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342526" w14:textId="77777777" w:rsidR="00775A3C" w:rsidRDefault="00775A3C">
      <w:pPr>
        <w:pBdr>
          <w:top w:val="nil"/>
          <w:left w:val="nil"/>
          <w:bottom w:val="nil"/>
          <w:right w:val="nil"/>
          <w:between w:val="nil"/>
        </w:pBdr>
        <w:spacing w:line="276" w:lineRule="auto"/>
      </w:pPr>
    </w:p>
    <w:p w14:paraId="568214EB" w14:textId="77777777" w:rsidR="00775A3C" w:rsidRDefault="00000000">
      <w:pPr>
        <w:pBdr>
          <w:top w:val="nil"/>
          <w:left w:val="nil"/>
          <w:bottom w:val="nil"/>
          <w:right w:val="nil"/>
          <w:between w:val="nil"/>
        </w:pBdr>
        <w:ind w:left="9250"/>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mc:AlternateContent>
          <mc:Choice Requires="wps">
            <w:drawing>
              <wp:inline distT="0" distB="0" distL="114300" distR="114300" wp14:anchorId="1C6F5928" wp14:editId="76BC1923">
                <wp:extent cx="600075" cy="989965"/>
                <wp:effectExtent l="0" t="0" r="0" b="0"/>
                <wp:docPr id="10" name="Freeform: Shape 10"/>
                <wp:cNvGraphicFramePr/>
                <a:graphic xmlns:a="http://schemas.openxmlformats.org/drawingml/2006/main">
                  <a:graphicData uri="http://schemas.microsoft.com/office/word/2010/wordprocessingShape">
                    <wps:wsp>
                      <wps:cNvSpPr/>
                      <wps:spPr>
                        <a:xfrm>
                          <a:off x="5050725" y="3289780"/>
                          <a:ext cx="590550" cy="980440"/>
                        </a:xfrm>
                        <a:custGeom>
                          <a:avLst/>
                          <a:gdLst/>
                          <a:ahLst/>
                          <a:cxnLst/>
                          <a:rect l="l" t="t" r="r" b="b"/>
                          <a:pathLst>
                            <a:path w="590550" h="980440" extrusionOk="0">
                              <a:moveTo>
                                <a:pt x="0" y="0"/>
                              </a:moveTo>
                              <a:lnTo>
                                <a:pt x="0" y="980440"/>
                              </a:lnTo>
                              <a:lnTo>
                                <a:pt x="590550" y="980440"/>
                              </a:lnTo>
                              <a:lnTo>
                                <a:pt x="590550" y="0"/>
                              </a:lnTo>
                              <a:close/>
                            </a:path>
                          </a:pathLst>
                        </a:custGeom>
                        <a:solidFill>
                          <a:srgbClr val="5B9BD4"/>
                        </a:solidFill>
                        <a:ln>
                          <a:noFill/>
                        </a:ln>
                      </wps:spPr>
                      <wps:txbx>
                        <w:txbxContent>
                          <w:p w14:paraId="6F5AD06E" w14:textId="77777777" w:rsidR="00775A3C" w:rsidRDefault="00775A3C">
                            <w:pPr>
                              <w:textDirection w:val="btLr"/>
                            </w:pPr>
                          </w:p>
                          <w:p w14:paraId="09FB0B6B" w14:textId="77777777" w:rsidR="00775A3C" w:rsidRDefault="00775A3C">
                            <w:pPr>
                              <w:textDirection w:val="btLr"/>
                            </w:pPr>
                          </w:p>
                          <w:p w14:paraId="7EF1BA4B" w14:textId="77777777" w:rsidR="00775A3C" w:rsidRDefault="00775A3C">
                            <w:pPr>
                              <w:textDirection w:val="btLr"/>
                            </w:pPr>
                          </w:p>
                          <w:p w14:paraId="1A84D8D1" w14:textId="44158808" w:rsidR="00775A3C" w:rsidRPr="00165448" w:rsidRDefault="00775A3C">
                            <w:pPr>
                              <w:spacing w:before="6"/>
                              <w:textDirection w:val="btLr"/>
                              <w:rPr>
                                <w:lang w:val="sr-Cyrl-RS"/>
                              </w:rPr>
                            </w:pPr>
                          </w:p>
                          <w:p w14:paraId="757E9048" w14:textId="4FDF30E8" w:rsidR="00775A3C" w:rsidRPr="00165448" w:rsidRDefault="00000000" w:rsidP="00165448">
                            <w:pPr>
                              <w:textDirection w:val="btLr"/>
                              <w:rPr>
                                <w:lang w:val="sr-Cyrl-RS"/>
                              </w:rPr>
                            </w:pPr>
                            <w:r>
                              <w:rPr>
                                <w:color w:val="FFFFFF"/>
                                <w:sz w:val="24"/>
                              </w:rPr>
                              <w:t>202</w:t>
                            </w:r>
                            <w:r w:rsidR="00165448">
                              <w:rPr>
                                <w:color w:val="FFFFFF"/>
                                <w:sz w:val="24"/>
                                <w:lang w:val="sr-Cyrl-RS"/>
                              </w:rPr>
                              <w:t>6</w:t>
                            </w:r>
                          </w:p>
                        </w:txbxContent>
                      </wps:txbx>
                      <wps:bodyPr spcFirstLastPara="1" wrap="square" lIns="88900" tIns="38100" rIns="88900" bIns="38100" anchor="t" anchorCtr="0">
                        <a:noAutofit/>
                      </wps:bodyPr>
                    </wps:wsp>
                  </a:graphicData>
                </a:graphic>
              </wp:inline>
            </w:drawing>
          </mc:Choice>
          <mc:Fallback>
            <w:pict>
              <v:shape w14:anchorId="1C6F5928" id="Freeform: Shape 10" o:spid="_x0000_s1026" style="width:47.25pt;height:77.95pt;visibility:visible;mso-wrap-style:square;mso-left-percent:-10001;mso-top-percent:-10001;mso-position-horizontal:absolute;mso-position-horizontal-relative:char;mso-position-vertical:absolute;mso-position-vertical-relative:line;mso-left-percent:-10001;mso-top-percent:-10001;v-text-anchor:top" coordsize="590550,9804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" adj="-11796480,,5400" path="m,l,980440r590550,l590550,,,xe" fillcolor="#5b9bd4" stroked="f">
                <v:stroke joinstyle="miter"/>
                <v:formulas/>
                <v:path arrowok="t" o:extrusionok="f" o:connecttype="custom" textboxrect="0,0,590550,980440"/>
                <v:textbox inset="7pt,3pt,7pt,3pt">
                  <w:txbxContent>
                    <w:p w14:paraId="6F5AD06E" w14:textId="77777777" w:rsidR="00775A3C" w:rsidRDefault="00775A3C">
                      <w:pPr>
                        <w:textDirection w:val="btLr"/>
                      </w:pPr>
                    </w:p>
                    <w:p w14:paraId="09FB0B6B" w14:textId="77777777" w:rsidR="00775A3C" w:rsidRDefault="00775A3C">
                      <w:pPr>
                        <w:textDirection w:val="btLr"/>
                      </w:pPr>
                    </w:p>
                    <w:p w14:paraId="7EF1BA4B" w14:textId="77777777" w:rsidR="00775A3C" w:rsidRDefault="00775A3C">
                      <w:pPr>
                        <w:textDirection w:val="btLr"/>
                      </w:pPr>
                    </w:p>
                    <w:p w14:paraId="1A84D8D1" w14:textId="44158808" w:rsidR="00775A3C" w:rsidRPr="00165448" w:rsidRDefault="00775A3C">
                      <w:pPr>
                        <w:spacing w:before="6"/>
                        <w:textDirection w:val="btLr"/>
                        <w:rPr>
                          <w:lang w:val="sr-Cyrl-RS"/>
                        </w:rPr>
                      </w:pPr>
                    </w:p>
                    <w:p w14:paraId="757E9048" w14:textId="4FDF30E8" w:rsidR="00775A3C" w:rsidRPr="00165448" w:rsidRDefault="00000000" w:rsidP="00165448">
                      <w:pPr>
                        <w:textDirection w:val="btLr"/>
                        <w:rPr>
                          <w:lang w:val="sr-Cyrl-RS"/>
                        </w:rPr>
                      </w:pPr>
                      <w:r>
                        <w:rPr>
                          <w:color w:val="FFFFFF"/>
                          <w:sz w:val="24"/>
                        </w:rPr>
                        <w:t>202</w:t>
                      </w:r>
                      <w:r w:rsidR="00165448">
                        <w:rPr>
                          <w:color w:val="FFFFFF"/>
                          <w:sz w:val="24"/>
                          <w:lang w:val="sr-Cyrl-RS"/>
                        </w:rPr>
                        <w:t>6</w:t>
                      </w:r>
                    </w:p>
                  </w:txbxContent>
                </v:textbox>
                <w10:anchorlock/>
              </v:shape>
            </w:pict>
          </mc:Fallback>
        </mc:AlternateContent>
      </w:r>
    </w:p>
    <w:p w14:paraId="57696DB6"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p w14:paraId="02A2C001"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p w14:paraId="38AC9485"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p w14:paraId="4FCA87F6"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p w14:paraId="27CECA73"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p w14:paraId="43396EB3"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p w14:paraId="0D58A977"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p w14:paraId="1D69E4F1"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p w14:paraId="0280B990"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p w14:paraId="1F5B6BC8"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p w14:paraId="1142A06B"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p w14:paraId="4410DB4C"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p w14:paraId="55B9D5D0"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p w14:paraId="554C7948"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p w14:paraId="71D5AE7F"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p w14:paraId="2D943B32"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p w14:paraId="2AAFA6C9"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p w14:paraId="2F9E3AA6"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p w14:paraId="643CACAC"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p w14:paraId="06B92F6F"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p w14:paraId="095D6CDA"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p w14:paraId="60258B29"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p w14:paraId="1B5884EE"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p w14:paraId="2DF05A8E"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p w14:paraId="78CEC6FC" w14:textId="77777777" w:rsidR="00775A3C" w:rsidRDefault="00775A3C">
      <w:pPr>
        <w:pBdr>
          <w:top w:val="nil"/>
          <w:left w:val="nil"/>
          <w:bottom w:val="nil"/>
          <w:right w:val="nil"/>
          <w:between w:val="nil"/>
        </w:pBdr>
        <w:spacing w:before="9"/>
        <w:rPr>
          <w:rFonts w:ascii="Times New Roman" w:eastAsia="Times New Roman" w:hAnsi="Times New Roman" w:cs="Times New Roman"/>
          <w:color w:val="000000"/>
          <w:sz w:val="20"/>
          <w:szCs w:val="20"/>
        </w:rPr>
      </w:pPr>
    </w:p>
    <w:p w14:paraId="2FB4A3BD" w14:textId="77777777" w:rsidR="00775A3C" w:rsidRDefault="00000000">
      <w:pPr>
        <w:pStyle w:val="Title"/>
        <w:ind w:firstLine="647"/>
      </w:pPr>
      <w:r>
        <w:rPr>
          <w:color w:val="5B9BD4"/>
        </w:rPr>
        <w:t>План укључивања заинтересованих страна</w:t>
      </w:r>
    </w:p>
    <w:p w14:paraId="3FFA5C9B" w14:textId="77777777" w:rsidR="00775A3C" w:rsidRDefault="00775A3C">
      <w:pPr>
        <w:pBdr>
          <w:top w:val="nil"/>
          <w:left w:val="nil"/>
          <w:bottom w:val="nil"/>
          <w:right w:val="nil"/>
          <w:between w:val="nil"/>
        </w:pBdr>
        <w:spacing w:before="10"/>
        <w:rPr>
          <w:color w:val="000000"/>
          <w:sz w:val="44"/>
          <w:szCs w:val="44"/>
        </w:rPr>
      </w:pPr>
    </w:p>
    <w:p w14:paraId="02BF8313" w14:textId="77777777" w:rsidR="00775A3C" w:rsidRDefault="00000000">
      <w:pPr>
        <w:spacing w:before="1"/>
        <w:ind w:left="647"/>
        <w:rPr>
          <w:b/>
          <w:bCs/>
          <w:sz w:val="28"/>
          <w:szCs w:val="28"/>
        </w:rPr>
      </w:pPr>
      <w:r>
        <w:rPr>
          <w:b/>
          <w:bCs/>
          <w:color w:val="1F3863"/>
          <w:sz w:val="28"/>
          <w:szCs w:val="28"/>
          <w:u w:val="single"/>
        </w:rPr>
        <w:t>ОПШТИНА ОЏАЦИ</w:t>
      </w:r>
    </w:p>
    <w:p w14:paraId="08141E70" w14:textId="77777777" w:rsidR="00775A3C" w:rsidRDefault="00775A3C">
      <w:pPr>
        <w:pBdr>
          <w:top w:val="nil"/>
          <w:left w:val="nil"/>
          <w:bottom w:val="nil"/>
          <w:right w:val="nil"/>
          <w:between w:val="nil"/>
        </w:pBdr>
        <w:rPr>
          <w:b/>
          <w:bCs/>
          <w:color w:val="000000"/>
          <w:sz w:val="20"/>
          <w:szCs w:val="20"/>
        </w:rPr>
      </w:pPr>
    </w:p>
    <w:p w14:paraId="06E05A74" w14:textId="77777777" w:rsidR="00775A3C" w:rsidRDefault="00775A3C">
      <w:pPr>
        <w:pBdr>
          <w:top w:val="nil"/>
          <w:left w:val="nil"/>
          <w:bottom w:val="nil"/>
          <w:right w:val="nil"/>
          <w:between w:val="nil"/>
        </w:pBdr>
        <w:spacing w:before="7"/>
        <w:rPr>
          <w:b/>
          <w:bCs/>
          <w:color w:val="000000"/>
          <w:sz w:val="17"/>
          <w:szCs w:val="17"/>
        </w:rPr>
      </w:pPr>
    </w:p>
    <w:p w14:paraId="0F3B16CD" w14:textId="679D82D1" w:rsidR="00F24CF1" w:rsidRDefault="00000000">
      <w:pPr>
        <w:pStyle w:val="Heading2"/>
        <w:spacing w:before="44"/>
        <w:ind w:left="647"/>
        <w:rPr>
          <w:color w:val="1F3863"/>
          <w:lang w:val="sr-Cyrl-RS"/>
        </w:rPr>
      </w:pPr>
      <w:r>
        <w:rPr>
          <w:color w:val="1F3863"/>
        </w:rPr>
        <w:t>ПОДПРОЈЕКАТ</w:t>
      </w:r>
      <w:r w:rsidR="00F24CF1">
        <w:rPr>
          <w:color w:val="1F3863"/>
          <w:lang w:val="sr-Cyrl-RS"/>
        </w:rPr>
        <w:t xml:space="preserve"> </w:t>
      </w:r>
    </w:p>
    <w:p w14:paraId="2B42761C" w14:textId="77777777" w:rsidR="00F24CF1" w:rsidRPr="00F24CF1" w:rsidRDefault="00F24CF1" w:rsidP="00F24CF1">
      <w:pPr>
        <w:rPr>
          <w:lang w:val="sr-Cyrl-RS"/>
        </w:rPr>
      </w:pPr>
    </w:p>
    <w:p w14:paraId="1B80018D" w14:textId="77777777" w:rsidR="00F24CF1" w:rsidRPr="00F24CF1" w:rsidRDefault="00F24CF1" w:rsidP="00F24CF1">
      <w:pPr>
        <w:pStyle w:val="Heading2"/>
        <w:spacing w:before="44"/>
        <w:ind w:left="647"/>
        <w:rPr>
          <w:color w:val="00204F"/>
          <w:lang w:val="sr-Cyrl-RS"/>
        </w:rPr>
      </w:pPr>
      <w:r>
        <w:rPr>
          <w:color w:val="1F3863"/>
          <w:lang w:val="sr-Cyrl-RS"/>
        </w:rPr>
        <w:t xml:space="preserve">ПРОЈЕКАТ ПАРТЕРНОГ УРЕЂЕЊА ЈАВНЕ ПОВРШИНЕ СА ИЗГРАДЊОМ И РЕКОНТРУКЦИЈОМ ПЕШАЧКИХ СТАЗА И  ИГРАЛИШТА ЗА ДЕЦУ У ЦЕНТРУ НАСЕЉА БАЧКИ </w:t>
      </w:r>
      <w:r w:rsidRPr="00F24CF1">
        <w:rPr>
          <w:color w:val="00204F"/>
          <w:lang w:val="sr-Cyrl-RS"/>
        </w:rPr>
        <w:t xml:space="preserve">БРЕСТОВАЦ, НА К.П БРОЈ 1023, 2384/1, 2385, </w:t>
      </w:r>
      <w:r w:rsidRPr="00F24CF1">
        <w:rPr>
          <w:color w:val="00204F"/>
        </w:rPr>
        <w:t>2411, 2178/2 и 2178/1 K.О. Бачки Брестовац</w:t>
      </w:r>
      <w:r w:rsidRPr="00F24CF1">
        <w:rPr>
          <w:color w:val="00204F"/>
          <w:lang w:val="sr-Cyrl-RS"/>
        </w:rPr>
        <w:t xml:space="preserve"> </w:t>
      </w:r>
    </w:p>
    <w:p w14:paraId="152330F0" w14:textId="35B3DAE6" w:rsidR="00F24CF1" w:rsidRPr="00292BE3" w:rsidRDefault="00F24CF1" w:rsidP="00F24CF1">
      <w:pPr>
        <w:pStyle w:val="Heading2"/>
        <w:spacing w:before="44"/>
        <w:ind w:left="647"/>
        <w:rPr>
          <w:color w:val="00204F"/>
          <w:lang w:val="sr-Cyrl-RS"/>
        </w:rPr>
      </w:pPr>
      <w:r w:rsidRPr="00F24CF1">
        <w:rPr>
          <w:color w:val="00204F"/>
          <w:lang w:val="sr-Cyrl-RS"/>
        </w:rPr>
        <w:t>ПРОЈЕКАТ РЕКОНСТРУКЦИЈЕ ПЕШАЧКИХ СТАЗА, ПАРКИНГА, ИЗГРАДЊЕ ДЕКОРАТИВНЕ РАСВЕТЕ И ПАРТЕРНОГ УРЕЂЕЊА ДЕЛА УЛИЦЕ ПРОХОРА ПЧИЊСКОГ И ЖАРКА ЗРЕЊАНИНА У НАСЕЉУ КАРАВУКОВО НА К.П. БР.</w:t>
      </w:r>
      <w:r w:rsidRPr="00292BE3">
        <w:rPr>
          <w:color w:val="00204F"/>
          <w:lang w:val="sr-Cyrl-RS"/>
        </w:rPr>
        <w:t xml:space="preserve"> 1781, 1772 и 1787 К.О. Каравуково</w:t>
      </w:r>
    </w:p>
    <w:p w14:paraId="48A7B230" w14:textId="77777777" w:rsidR="00775A3C" w:rsidRPr="00292BE3" w:rsidRDefault="00775A3C">
      <w:pPr>
        <w:pBdr>
          <w:top w:val="nil"/>
          <w:left w:val="nil"/>
          <w:bottom w:val="nil"/>
          <w:right w:val="nil"/>
          <w:between w:val="nil"/>
        </w:pBdr>
        <w:rPr>
          <w:i/>
          <w:iCs/>
          <w:color w:val="00204F"/>
          <w:sz w:val="20"/>
          <w:szCs w:val="20"/>
          <w:lang w:val="sr-Cyrl-RS"/>
        </w:rPr>
      </w:pPr>
    </w:p>
    <w:p w14:paraId="31A6AC3F" w14:textId="77777777" w:rsidR="00F24CF1" w:rsidRPr="00292BE3" w:rsidRDefault="00F24CF1">
      <w:pPr>
        <w:pBdr>
          <w:top w:val="nil"/>
          <w:left w:val="nil"/>
          <w:bottom w:val="nil"/>
          <w:right w:val="nil"/>
          <w:between w:val="nil"/>
        </w:pBdr>
        <w:rPr>
          <w:i/>
          <w:iCs/>
          <w:color w:val="00204F"/>
          <w:sz w:val="20"/>
          <w:szCs w:val="20"/>
          <w:lang w:val="sr-Cyrl-RS"/>
        </w:rPr>
      </w:pPr>
    </w:p>
    <w:p w14:paraId="1E643BC1" w14:textId="77777777" w:rsidR="00F24CF1" w:rsidRPr="00292BE3" w:rsidRDefault="00F24CF1">
      <w:pPr>
        <w:pBdr>
          <w:top w:val="nil"/>
          <w:left w:val="nil"/>
          <w:bottom w:val="nil"/>
          <w:right w:val="nil"/>
          <w:between w:val="nil"/>
        </w:pBdr>
        <w:rPr>
          <w:i/>
          <w:iCs/>
          <w:color w:val="00204F"/>
          <w:sz w:val="20"/>
          <w:szCs w:val="20"/>
          <w:lang w:val="sr-Cyrl-RS"/>
        </w:rPr>
      </w:pPr>
    </w:p>
    <w:p w14:paraId="089EE2B6" w14:textId="77777777" w:rsidR="00F24CF1" w:rsidRPr="00292BE3" w:rsidRDefault="00F24CF1">
      <w:pPr>
        <w:pBdr>
          <w:top w:val="nil"/>
          <w:left w:val="nil"/>
          <w:bottom w:val="nil"/>
          <w:right w:val="nil"/>
          <w:between w:val="nil"/>
        </w:pBdr>
        <w:rPr>
          <w:i/>
          <w:iCs/>
          <w:color w:val="000000"/>
          <w:sz w:val="20"/>
          <w:szCs w:val="20"/>
          <w:lang w:val="sr-Cyrl-RS"/>
        </w:rPr>
      </w:pPr>
    </w:p>
    <w:p w14:paraId="181B95AD" w14:textId="77777777" w:rsidR="00F24CF1" w:rsidRPr="00292BE3" w:rsidRDefault="00F24CF1">
      <w:pPr>
        <w:pBdr>
          <w:top w:val="nil"/>
          <w:left w:val="nil"/>
          <w:bottom w:val="nil"/>
          <w:right w:val="nil"/>
          <w:between w:val="nil"/>
        </w:pBdr>
        <w:rPr>
          <w:i/>
          <w:iCs/>
          <w:color w:val="000000"/>
          <w:sz w:val="20"/>
          <w:szCs w:val="20"/>
          <w:lang w:val="sr-Cyrl-RS"/>
        </w:rPr>
      </w:pPr>
    </w:p>
    <w:p w14:paraId="2C6D1D97" w14:textId="77777777" w:rsidR="00F24CF1" w:rsidRPr="00292BE3" w:rsidRDefault="00F24CF1">
      <w:pPr>
        <w:pBdr>
          <w:top w:val="nil"/>
          <w:left w:val="nil"/>
          <w:bottom w:val="nil"/>
          <w:right w:val="nil"/>
          <w:between w:val="nil"/>
        </w:pBdr>
        <w:rPr>
          <w:i/>
          <w:iCs/>
          <w:color w:val="000000"/>
          <w:sz w:val="20"/>
          <w:szCs w:val="20"/>
          <w:lang w:val="sr-Cyrl-RS"/>
        </w:rPr>
      </w:pPr>
    </w:p>
    <w:p w14:paraId="4AAF3E34" w14:textId="77777777" w:rsidR="00F24CF1" w:rsidRPr="00292BE3" w:rsidRDefault="00F24CF1">
      <w:pPr>
        <w:pBdr>
          <w:top w:val="nil"/>
          <w:left w:val="nil"/>
          <w:bottom w:val="nil"/>
          <w:right w:val="nil"/>
          <w:between w:val="nil"/>
        </w:pBdr>
        <w:rPr>
          <w:i/>
          <w:iCs/>
          <w:color w:val="000000"/>
          <w:sz w:val="20"/>
          <w:szCs w:val="20"/>
          <w:lang w:val="sr-Cyrl-RS"/>
        </w:rPr>
      </w:pPr>
    </w:p>
    <w:p w14:paraId="48021DBE" w14:textId="77777777" w:rsidR="00F24CF1" w:rsidRPr="00292BE3" w:rsidRDefault="00F24CF1">
      <w:pPr>
        <w:pBdr>
          <w:top w:val="nil"/>
          <w:left w:val="nil"/>
          <w:bottom w:val="nil"/>
          <w:right w:val="nil"/>
          <w:between w:val="nil"/>
        </w:pBdr>
        <w:rPr>
          <w:i/>
          <w:iCs/>
          <w:color w:val="000000"/>
          <w:sz w:val="20"/>
          <w:szCs w:val="20"/>
          <w:lang w:val="sr-Cyrl-RS"/>
        </w:rPr>
      </w:pPr>
    </w:p>
    <w:p w14:paraId="6F1DAA3C" w14:textId="77777777" w:rsidR="00775A3C" w:rsidRDefault="00000000">
      <w:pPr>
        <w:pStyle w:val="Heading4"/>
        <w:spacing w:before="52"/>
        <w:ind w:firstLine="460"/>
      </w:pPr>
      <w:r>
        <w:rPr>
          <w:color w:val="2E5395"/>
          <w:u w:val="single"/>
        </w:rPr>
        <w:t>Садржај</w:t>
      </w:r>
    </w:p>
    <w:p w14:paraId="6018ABC4" w14:textId="77777777" w:rsidR="00775A3C" w:rsidRDefault="00775A3C">
      <w:pPr>
        <w:pBdr>
          <w:top w:val="nil"/>
          <w:left w:val="nil"/>
          <w:bottom w:val="nil"/>
          <w:right w:val="nil"/>
          <w:between w:val="nil"/>
        </w:pBdr>
        <w:rPr>
          <w:color w:val="000000"/>
          <w:sz w:val="20"/>
          <w:szCs w:val="20"/>
        </w:rPr>
      </w:pPr>
    </w:p>
    <w:p w14:paraId="2D8274AB" w14:textId="77777777" w:rsidR="00775A3C" w:rsidRDefault="00775A3C">
      <w:pPr>
        <w:numPr>
          <w:ilvl w:val="0"/>
          <w:numId w:val="18"/>
        </w:numPr>
        <w:pBdr>
          <w:top w:val="nil"/>
          <w:left w:val="nil"/>
          <w:bottom w:val="nil"/>
          <w:right w:val="nil"/>
          <w:between w:val="nil"/>
        </w:pBdr>
        <w:tabs>
          <w:tab w:val="left" w:pos="539"/>
          <w:tab w:val="left" w:pos="540"/>
          <w:tab w:val="left" w:leader="dot" w:pos="10061"/>
        </w:tabs>
        <w:spacing w:before="230"/>
        <w:rPr>
          <w:color w:val="000000"/>
        </w:rPr>
      </w:pPr>
      <w:hyperlink w:anchor="_heading=h.va02jl3rg9zy">
        <w:r>
          <w:rPr>
            <w:b/>
            <w:bCs/>
            <w:color w:val="000000"/>
          </w:rPr>
          <w:t>Увод</w:t>
        </w:r>
      </w:hyperlink>
      <w:hyperlink w:anchor="_heading=h.va02jl3rg9zy">
        <w:r>
          <w:rPr>
            <w:rFonts w:ascii="Times New Roman" w:eastAsia="Times New Roman" w:hAnsi="Times New Roman" w:cs="Times New Roman"/>
            <w:color w:val="000000"/>
          </w:rPr>
          <w:tab/>
        </w:r>
      </w:hyperlink>
      <w:hyperlink w:anchor="_heading=h.va02jl3rg9zy">
        <w:r>
          <w:rPr>
            <w:color w:val="000000"/>
          </w:rPr>
          <w:t>1</w:t>
        </w:r>
      </w:hyperlink>
    </w:p>
    <w:p w14:paraId="00C27E45" w14:textId="68F3B0F9" w:rsidR="00775A3C" w:rsidRDefault="00775A3C" w:rsidP="00EF5455">
      <w:pPr>
        <w:pBdr>
          <w:top w:val="nil"/>
          <w:left w:val="nil"/>
          <w:bottom w:val="nil"/>
          <w:right w:val="nil"/>
          <w:between w:val="nil"/>
        </w:pBdr>
        <w:tabs>
          <w:tab w:val="left" w:leader="dot" w:pos="10061"/>
        </w:tabs>
        <w:spacing w:before="120"/>
        <w:ind w:left="321"/>
        <w:rPr>
          <w:color w:val="000000"/>
        </w:rPr>
      </w:pPr>
      <w:hyperlink w:anchor="_heading=h.hxhr8y548sve">
        <w:r>
          <w:rPr>
            <w:color w:val="000000"/>
          </w:rPr>
          <w:t xml:space="preserve">Локални пројекат: </w:t>
        </w:r>
      </w:hyperlink>
      <w:r w:rsidR="00EF5455" w:rsidRPr="00EF5455">
        <w:t xml:space="preserve"> </w:t>
      </w:r>
      <w:r w:rsidR="00EF5455">
        <w:t>Пројекат партерног уређења јавне површине са изградњом и реконструкцијом пешачких</w:t>
      </w:r>
      <w:r w:rsidR="00EF5455">
        <w:rPr>
          <w:lang w:val="sr-Cyrl-RS"/>
        </w:rPr>
        <w:t xml:space="preserve"> </w:t>
      </w:r>
      <w:r w:rsidR="00EF5455">
        <w:t>стаза и игралишта за децу у центру насеља Бачки Брестовац, на K.П број 1023, 2384/1, 2385,</w:t>
      </w:r>
      <w:r w:rsidR="00042FC5">
        <w:rPr>
          <w:lang w:val="sr-Cyrl-RS"/>
        </w:rPr>
        <w:t xml:space="preserve"> </w:t>
      </w:r>
      <w:r w:rsidR="00EF5455">
        <w:t>2411, 2178/2 и 2178/1 K.О. Бачки Брестовац</w:t>
      </w:r>
      <w:r w:rsidR="00EF5455">
        <w:rPr>
          <w:lang w:val="sr-Cyrl-RS"/>
        </w:rPr>
        <w:t xml:space="preserve"> </w:t>
      </w:r>
      <w:r w:rsidR="00EF5455">
        <w:t>и</w:t>
      </w:r>
      <w:r w:rsidR="00EF5455">
        <w:rPr>
          <w:lang w:val="sr-Cyrl-RS"/>
        </w:rPr>
        <w:t xml:space="preserve"> </w:t>
      </w:r>
      <w:r w:rsidR="00EF5455">
        <w:t>Пројекат реконструкције пешачких стаза, паркинга, изградње декоративне расвете и</w:t>
      </w:r>
      <w:r w:rsidR="00EF5455">
        <w:rPr>
          <w:lang w:val="sr-Cyrl-RS"/>
        </w:rPr>
        <w:t xml:space="preserve"> </w:t>
      </w:r>
      <w:r w:rsidR="00EF5455">
        <w:t>партерног уређења дела улице Прохора Пчињског и Жарка Зрењанина у насељу Каравуково,</w:t>
      </w:r>
      <w:r w:rsidR="00EF5455">
        <w:rPr>
          <w:lang w:val="sr-Cyrl-RS"/>
        </w:rPr>
        <w:t xml:space="preserve"> </w:t>
      </w:r>
      <w:r w:rsidR="00EF5455">
        <w:t>на к.п. бр. 1781, 1772 и 1787 К.О. Каравуково</w:t>
      </w:r>
      <w:hyperlink w:anchor="_heading=h.hxhr8y548sve">
        <w:r>
          <w:rPr>
            <w:rFonts w:ascii="Times New Roman" w:eastAsia="Times New Roman" w:hAnsi="Times New Roman" w:cs="Times New Roman"/>
            <w:color w:val="000000"/>
          </w:rPr>
          <w:tab/>
        </w:r>
      </w:hyperlink>
      <w:hyperlink w:anchor="_heading=h.hxhr8y548sve">
        <w:r>
          <w:rPr>
            <w:color w:val="000000"/>
          </w:rPr>
          <w:t>1</w:t>
        </w:r>
      </w:hyperlink>
    </w:p>
    <w:p w14:paraId="4072CEBF" w14:textId="77777777" w:rsidR="00775A3C" w:rsidRDefault="00775A3C">
      <w:pPr>
        <w:pBdr>
          <w:top w:val="nil"/>
          <w:left w:val="nil"/>
          <w:bottom w:val="nil"/>
          <w:right w:val="nil"/>
          <w:between w:val="nil"/>
        </w:pBdr>
        <w:tabs>
          <w:tab w:val="left" w:leader="dot" w:pos="10061"/>
        </w:tabs>
        <w:spacing w:before="123"/>
        <w:ind w:left="321"/>
        <w:rPr>
          <w:color w:val="000000"/>
        </w:rPr>
      </w:pPr>
      <w:hyperlink w:anchor="_heading=h.dcw5frto1fcw">
        <w:r>
          <w:rPr>
            <w:color w:val="000000"/>
          </w:rPr>
          <w:t>Сврха ангажмана заинтересованих страна</w:t>
        </w:r>
      </w:hyperlink>
      <w:hyperlink w:anchor="_heading=h.dcw5frto1fcw">
        <w:r>
          <w:rPr>
            <w:rFonts w:ascii="Times New Roman" w:eastAsia="Times New Roman" w:hAnsi="Times New Roman" w:cs="Times New Roman"/>
            <w:color w:val="000000"/>
          </w:rPr>
          <w:tab/>
        </w:r>
      </w:hyperlink>
      <w:hyperlink w:anchor="_heading=h.dcw5frto1fcw">
        <w:r>
          <w:rPr>
            <w:color w:val="000000"/>
          </w:rPr>
          <w:t>2</w:t>
        </w:r>
      </w:hyperlink>
    </w:p>
    <w:p w14:paraId="0F723947" w14:textId="77777777" w:rsidR="00775A3C" w:rsidRDefault="00775A3C">
      <w:pPr>
        <w:numPr>
          <w:ilvl w:val="0"/>
          <w:numId w:val="18"/>
        </w:numPr>
        <w:pBdr>
          <w:top w:val="nil"/>
          <w:left w:val="nil"/>
          <w:bottom w:val="nil"/>
          <w:right w:val="nil"/>
          <w:between w:val="nil"/>
        </w:pBdr>
        <w:tabs>
          <w:tab w:val="left" w:pos="539"/>
          <w:tab w:val="left" w:pos="540"/>
          <w:tab w:val="left" w:leader="dot" w:pos="10061"/>
        </w:tabs>
        <w:spacing w:before="120"/>
        <w:rPr>
          <w:color w:val="000000"/>
        </w:rPr>
      </w:pPr>
      <w:hyperlink w:anchor="_heading=h.gv1ab5p2mj68">
        <w:r>
          <w:rPr>
            <w:b/>
            <w:bCs/>
            <w:color w:val="000000"/>
          </w:rPr>
          <w:t>Идентификација заинтересованих страна</w:t>
        </w:r>
      </w:hyperlink>
      <w:hyperlink w:anchor="_heading=h.gv1ab5p2mj68">
        <w:r>
          <w:rPr>
            <w:rFonts w:ascii="Times New Roman" w:eastAsia="Times New Roman" w:hAnsi="Times New Roman" w:cs="Times New Roman"/>
            <w:color w:val="000000"/>
          </w:rPr>
          <w:tab/>
        </w:r>
      </w:hyperlink>
      <w:hyperlink w:anchor="_heading=h.gv1ab5p2mj68">
        <w:r>
          <w:rPr>
            <w:color w:val="000000"/>
          </w:rPr>
          <w:t>2</w:t>
        </w:r>
      </w:hyperlink>
    </w:p>
    <w:p w14:paraId="2C0C071A" w14:textId="77777777" w:rsidR="00775A3C" w:rsidRDefault="00775A3C">
      <w:pPr>
        <w:pBdr>
          <w:top w:val="nil"/>
          <w:left w:val="nil"/>
          <w:bottom w:val="nil"/>
          <w:right w:val="nil"/>
          <w:between w:val="nil"/>
        </w:pBdr>
        <w:spacing w:before="123"/>
        <w:ind w:left="539"/>
        <w:rPr>
          <w:color w:val="000000"/>
        </w:rPr>
      </w:pPr>
      <w:hyperlink w:anchor="_heading=h.on30hgepg4eb">
        <w:r>
          <w:rPr>
            <w:color w:val="000000"/>
          </w:rPr>
          <w:t>Табела 1. Идентификоване заинтересоване стране за комуникацију током реализације Подпројекта</w:t>
        </w:r>
      </w:hyperlink>
      <w:hyperlink w:anchor="_heading=h.on30hgepg4eb">
        <w:r>
          <w:rPr>
            <w:rFonts w:ascii="Times New Roman" w:eastAsia="Times New Roman" w:hAnsi="Times New Roman" w:cs="Times New Roman"/>
            <w:color w:val="000000"/>
          </w:rPr>
          <w:t xml:space="preserve"> </w:t>
        </w:r>
      </w:hyperlink>
      <w:hyperlink w:anchor="_heading=h.on30hgepg4eb">
        <w:r>
          <w:rPr>
            <w:color w:val="000000"/>
          </w:rPr>
          <w:t>4</w:t>
        </w:r>
      </w:hyperlink>
    </w:p>
    <w:p w14:paraId="64792DA9" w14:textId="77777777" w:rsidR="00775A3C" w:rsidRDefault="00775A3C">
      <w:pPr>
        <w:numPr>
          <w:ilvl w:val="0"/>
          <w:numId w:val="18"/>
        </w:numPr>
        <w:pBdr>
          <w:top w:val="nil"/>
          <w:left w:val="nil"/>
          <w:bottom w:val="nil"/>
          <w:right w:val="nil"/>
          <w:between w:val="nil"/>
        </w:pBdr>
        <w:tabs>
          <w:tab w:val="left" w:pos="539"/>
          <w:tab w:val="left" w:pos="540"/>
          <w:tab w:val="left" w:leader="dot" w:pos="10061"/>
        </w:tabs>
        <w:spacing w:before="120"/>
        <w:rPr>
          <w:color w:val="000000"/>
        </w:rPr>
      </w:pPr>
      <w:hyperlink w:anchor="_heading=h.e3wlj32zuhe7">
        <w:r>
          <w:rPr>
            <w:b/>
            <w:bCs/>
            <w:color w:val="000000"/>
          </w:rPr>
          <w:t>Циљеви ангажовања заинтересованих страна</w:t>
        </w:r>
      </w:hyperlink>
      <w:hyperlink w:anchor="_heading=h.e3wlj32zuhe7">
        <w:r>
          <w:rPr>
            <w:rFonts w:ascii="Times New Roman" w:eastAsia="Times New Roman" w:hAnsi="Times New Roman" w:cs="Times New Roman"/>
            <w:color w:val="000000"/>
          </w:rPr>
          <w:tab/>
        </w:r>
      </w:hyperlink>
      <w:hyperlink w:anchor="_heading=h.e3wlj32zuhe7">
        <w:r>
          <w:rPr>
            <w:color w:val="000000"/>
          </w:rPr>
          <w:t>7</w:t>
        </w:r>
      </w:hyperlink>
    </w:p>
    <w:p w14:paraId="17D99599" w14:textId="77777777" w:rsidR="00775A3C" w:rsidRDefault="00775A3C">
      <w:pPr>
        <w:pBdr>
          <w:top w:val="nil"/>
          <w:left w:val="nil"/>
          <w:bottom w:val="nil"/>
          <w:right w:val="nil"/>
          <w:between w:val="nil"/>
        </w:pBdr>
        <w:tabs>
          <w:tab w:val="left" w:leader="dot" w:pos="10061"/>
        </w:tabs>
        <w:spacing w:before="121"/>
        <w:ind w:left="539"/>
        <w:rPr>
          <w:color w:val="000000"/>
        </w:rPr>
      </w:pPr>
      <w:hyperlink w:anchor="_heading=h.mnqceh1btz0o">
        <w:r>
          <w:rPr>
            <w:color w:val="000000"/>
          </w:rPr>
          <w:t>Табела 2. Идентификоване заинтересоване стране, начин и карактеристике комуникације</w:t>
        </w:r>
      </w:hyperlink>
      <w:hyperlink w:anchor="_heading=h.mnqceh1btz0o">
        <w:r>
          <w:rPr>
            <w:rFonts w:ascii="Times New Roman" w:eastAsia="Times New Roman" w:hAnsi="Times New Roman" w:cs="Times New Roman"/>
            <w:color w:val="000000"/>
          </w:rPr>
          <w:tab/>
        </w:r>
      </w:hyperlink>
      <w:hyperlink w:anchor="_heading=h.mnqceh1btz0o">
        <w:r>
          <w:rPr>
            <w:color w:val="000000"/>
          </w:rPr>
          <w:t>8</w:t>
        </w:r>
      </w:hyperlink>
    </w:p>
    <w:p w14:paraId="114CC2F6" w14:textId="77777777" w:rsidR="00775A3C" w:rsidRDefault="00775A3C">
      <w:pPr>
        <w:numPr>
          <w:ilvl w:val="0"/>
          <w:numId w:val="18"/>
        </w:numPr>
        <w:pBdr>
          <w:top w:val="nil"/>
          <w:left w:val="nil"/>
          <w:bottom w:val="nil"/>
          <w:right w:val="nil"/>
          <w:between w:val="nil"/>
        </w:pBdr>
        <w:tabs>
          <w:tab w:val="left" w:pos="539"/>
          <w:tab w:val="left" w:pos="540"/>
          <w:tab w:val="left" w:leader="dot" w:pos="9949"/>
        </w:tabs>
        <w:spacing w:before="123"/>
        <w:rPr>
          <w:color w:val="000000"/>
        </w:rPr>
      </w:pPr>
      <w:hyperlink w:anchor="_heading=h.qk6sx47ijmg4">
        <w:r>
          <w:rPr>
            <w:b/>
            <w:bCs/>
            <w:color w:val="000000"/>
          </w:rPr>
          <w:t>Процедуре за решавање жалби или спорова</w:t>
        </w:r>
      </w:hyperlink>
      <w:hyperlink w:anchor="_heading=h.qk6sx47ijmg4">
        <w:r>
          <w:rPr>
            <w:rFonts w:ascii="Times New Roman" w:eastAsia="Times New Roman" w:hAnsi="Times New Roman" w:cs="Times New Roman"/>
            <w:color w:val="000000"/>
          </w:rPr>
          <w:tab/>
        </w:r>
      </w:hyperlink>
      <w:hyperlink w:anchor="_heading=h.qk6sx47ijmg4">
        <w:r>
          <w:rPr>
            <w:color w:val="000000"/>
          </w:rPr>
          <w:t>11</w:t>
        </w:r>
      </w:hyperlink>
    </w:p>
    <w:p w14:paraId="48E00992" w14:textId="77777777" w:rsidR="00775A3C" w:rsidRDefault="00775A3C">
      <w:pPr>
        <w:numPr>
          <w:ilvl w:val="0"/>
          <w:numId w:val="18"/>
        </w:numPr>
        <w:pBdr>
          <w:top w:val="nil"/>
          <w:left w:val="nil"/>
          <w:bottom w:val="nil"/>
          <w:right w:val="nil"/>
          <w:between w:val="nil"/>
        </w:pBdr>
        <w:tabs>
          <w:tab w:val="left" w:pos="539"/>
          <w:tab w:val="left" w:pos="540"/>
          <w:tab w:val="left" w:leader="dot" w:pos="9949"/>
        </w:tabs>
        <w:spacing w:before="120"/>
      </w:pPr>
      <w:hyperlink w:anchor="_heading=h.n1rxigor9deg">
        <w:r>
          <w:rPr>
            <w:color w:val="000000"/>
          </w:rPr>
          <w:t>Праћење и извештавање</w:t>
        </w:r>
      </w:hyperlink>
      <w:hyperlink w:anchor="_heading=h.n1rxigor9deg">
        <w:r>
          <w:rPr>
            <w:rFonts w:ascii="Times New Roman" w:eastAsia="Times New Roman" w:hAnsi="Times New Roman" w:cs="Times New Roman"/>
            <w:color w:val="000000"/>
          </w:rPr>
          <w:tab/>
        </w:r>
      </w:hyperlink>
      <w:hyperlink w:anchor="_heading=h.n1rxigor9deg">
        <w:r>
          <w:rPr>
            <w:color w:val="000000"/>
          </w:rPr>
          <w:t>12</w:t>
        </w:r>
      </w:hyperlink>
    </w:p>
    <w:p w14:paraId="55DBF457" w14:textId="77777777" w:rsidR="00775A3C" w:rsidRDefault="00775A3C">
      <w:pPr>
        <w:numPr>
          <w:ilvl w:val="0"/>
          <w:numId w:val="18"/>
        </w:numPr>
        <w:pBdr>
          <w:top w:val="nil"/>
          <w:left w:val="nil"/>
          <w:bottom w:val="nil"/>
          <w:right w:val="nil"/>
          <w:between w:val="nil"/>
        </w:pBdr>
        <w:tabs>
          <w:tab w:val="left" w:pos="539"/>
          <w:tab w:val="left" w:pos="540"/>
          <w:tab w:val="left" w:leader="dot" w:pos="9949"/>
        </w:tabs>
        <w:spacing w:before="123"/>
      </w:pPr>
      <w:hyperlink w:anchor="_heading=h.3e2mzzqaygeq">
        <w:r>
          <w:rPr>
            <w:color w:val="000000"/>
          </w:rPr>
          <w:t>Одобрење и потписи:</w:t>
        </w:r>
      </w:hyperlink>
      <w:hyperlink w:anchor="_heading=h.3e2mzzqaygeq">
        <w:r>
          <w:rPr>
            <w:rFonts w:ascii="Times New Roman" w:eastAsia="Times New Roman" w:hAnsi="Times New Roman" w:cs="Times New Roman"/>
            <w:color w:val="000000"/>
          </w:rPr>
          <w:tab/>
        </w:r>
      </w:hyperlink>
      <w:hyperlink w:anchor="_heading=h.3e2mzzqaygeq">
        <w:r>
          <w:rPr>
            <w:color w:val="000000"/>
          </w:rPr>
          <w:t>13</w:t>
        </w:r>
      </w:hyperlink>
    </w:p>
    <w:p w14:paraId="72398053" w14:textId="77777777" w:rsidR="00775A3C" w:rsidRDefault="00775A3C">
      <w:pPr>
        <w:pBdr>
          <w:top w:val="nil"/>
          <w:left w:val="nil"/>
          <w:bottom w:val="nil"/>
          <w:right w:val="nil"/>
          <w:between w:val="nil"/>
        </w:pBdr>
        <w:tabs>
          <w:tab w:val="left" w:leader="dot" w:pos="9949"/>
        </w:tabs>
        <w:spacing w:before="120"/>
        <w:ind w:left="321"/>
        <w:rPr>
          <w:color w:val="000000"/>
        </w:rPr>
      </w:pPr>
      <w:hyperlink w:anchor="_heading=h.ergq6rn2pxbg">
        <w:r>
          <w:rPr>
            <w:color w:val="000000"/>
          </w:rPr>
          <w:t>Прилог 01: Жалбени формулар</w:t>
        </w:r>
      </w:hyperlink>
      <w:hyperlink w:anchor="_heading=h.ergq6rn2pxbg">
        <w:r>
          <w:rPr>
            <w:rFonts w:ascii="Times New Roman" w:eastAsia="Times New Roman" w:hAnsi="Times New Roman" w:cs="Times New Roman"/>
            <w:color w:val="000000"/>
          </w:rPr>
          <w:tab/>
        </w:r>
      </w:hyperlink>
      <w:hyperlink w:anchor="_heading=h.ergq6rn2pxbg">
        <w:r>
          <w:rPr>
            <w:color w:val="000000"/>
          </w:rPr>
          <w:t>14</w:t>
        </w:r>
      </w:hyperlink>
    </w:p>
    <w:p w14:paraId="22FCDE60" w14:textId="77777777" w:rsidR="00775A3C" w:rsidRDefault="00775A3C">
      <w:pPr>
        <w:pBdr>
          <w:top w:val="nil"/>
          <w:left w:val="nil"/>
          <w:bottom w:val="nil"/>
          <w:right w:val="nil"/>
          <w:between w:val="nil"/>
        </w:pBdr>
        <w:tabs>
          <w:tab w:val="left" w:leader="dot" w:pos="9949"/>
        </w:tabs>
        <w:spacing w:before="123"/>
        <w:ind w:left="100"/>
        <w:rPr>
          <w:color w:val="000000"/>
        </w:rPr>
      </w:pPr>
      <w:hyperlink w:anchor="_heading=h.qbb5ec9cwpm6">
        <w:r>
          <w:rPr>
            <w:color w:val="000000"/>
          </w:rPr>
          <w:t>Прилог 02 – Евиденција решавања жалби на локалном нивоу</w:t>
        </w:r>
      </w:hyperlink>
      <w:hyperlink w:anchor="_heading=h.qbb5ec9cwpm6">
        <w:r>
          <w:rPr>
            <w:rFonts w:ascii="Times New Roman" w:eastAsia="Times New Roman" w:hAnsi="Times New Roman" w:cs="Times New Roman"/>
            <w:color w:val="000000"/>
          </w:rPr>
          <w:tab/>
        </w:r>
      </w:hyperlink>
      <w:hyperlink w:anchor="_heading=h.qbb5ec9cwpm6">
        <w:r>
          <w:rPr>
            <w:color w:val="000000"/>
          </w:rPr>
          <w:t>16</w:t>
        </w:r>
      </w:hyperlink>
    </w:p>
    <w:p w14:paraId="59EBC3D8" w14:textId="77777777" w:rsidR="00775A3C" w:rsidRDefault="00775A3C">
      <w:pPr>
        <w:pBdr>
          <w:top w:val="nil"/>
          <w:left w:val="nil"/>
          <w:bottom w:val="nil"/>
          <w:right w:val="nil"/>
          <w:between w:val="nil"/>
        </w:pBdr>
        <w:tabs>
          <w:tab w:val="left" w:leader="dot" w:pos="9949"/>
        </w:tabs>
        <w:spacing w:before="120"/>
        <w:ind w:left="100"/>
        <w:rPr>
          <w:color w:val="000000"/>
        </w:rPr>
      </w:pPr>
      <w:hyperlink w:anchor="_heading=h.8dg7mb7e97zp">
        <w:r>
          <w:rPr>
            <w:color w:val="000000"/>
          </w:rPr>
          <w:t>Евиденција решавања жалби на централном нивоу</w:t>
        </w:r>
      </w:hyperlink>
      <w:hyperlink w:anchor="_heading=h.8dg7mb7e97zp">
        <w:r>
          <w:rPr>
            <w:rFonts w:ascii="Times New Roman" w:eastAsia="Times New Roman" w:hAnsi="Times New Roman" w:cs="Times New Roman"/>
            <w:color w:val="000000"/>
          </w:rPr>
          <w:tab/>
        </w:r>
      </w:hyperlink>
      <w:hyperlink w:anchor="_heading=h.8dg7mb7e97zp">
        <w:r>
          <w:rPr>
            <w:color w:val="000000"/>
          </w:rPr>
          <w:t>16</w:t>
        </w:r>
      </w:hyperlink>
    </w:p>
    <w:p w14:paraId="44C50D6F" w14:textId="77777777" w:rsidR="00775A3C" w:rsidRDefault="00775A3C">
      <w:pPr>
        <w:pBdr>
          <w:top w:val="nil"/>
          <w:left w:val="nil"/>
          <w:bottom w:val="nil"/>
          <w:right w:val="nil"/>
          <w:between w:val="nil"/>
        </w:pBdr>
        <w:tabs>
          <w:tab w:val="left" w:leader="dot" w:pos="9949"/>
        </w:tabs>
        <w:spacing w:before="120"/>
        <w:ind w:left="100"/>
        <w:rPr>
          <w:color w:val="000000"/>
        </w:rPr>
      </w:pPr>
      <w:hyperlink w:anchor="_heading=h.bc6nof39303t">
        <w:r>
          <w:rPr>
            <w:color w:val="000000"/>
          </w:rPr>
          <w:t>Прилог 03 –Интерни регистар укључивања заинтересованих страна</w:t>
        </w:r>
      </w:hyperlink>
      <w:hyperlink w:anchor="_heading=h.bc6nof39303t">
        <w:r>
          <w:rPr>
            <w:rFonts w:ascii="Times New Roman" w:eastAsia="Times New Roman" w:hAnsi="Times New Roman" w:cs="Times New Roman"/>
            <w:color w:val="000000"/>
          </w:rPr>
          <w:tab/>
        </w:r>
      </w:hyperlink>
      <w:hyperlink w:anchor="_heading=h.bc6nof39303t">
        <w:r>
          <w:rPr>
            <w:color w:val="000000"/>
          </w:rPr>
          <w:t>17</w:t>
        </w:r>
      </w:hyperlink>
    </w:p>
    <w:p w14:paraId="56A13E9A" w14:textId="77777777" w:rsidR="00775A3C" w:rsidRDefault="00775A3C">
      <w:pPr>
        <w:pBdr>
          <w:top w:val="nil"/>
          <w:left w:val="nil"/>
          <w:bottom w:val="nil"/>
          <w:right w:val="nil"/>
          <w:between w:val="nil"/>
        </w:pBdr>
        <w:tabs>
          <w:tab w:val="left" w:leader="dot" w:pos="9949"/>
        </w:tabs>
        <w:spacing w:before="123" w:line="259" w:lineRule="auto"/>
        <w:ind w:left="100" w:right="103"/>
        <w:rPr>
          <w:color w:val="000000"/>
        </w:rPr>
        <w:sectPr w:rsidR="00775A3C">
          <w:pgSz w:w="12240" w:h="15840"/>
          <w:pgMar w:top="680" w:right="980" w:bottom="280" w:left="980" w:header="720" w:footer="720" w:gutter="0"/>
          <w:cols w:space="720"/>
        </w:sectPr>
      </w:pPr>
      <w:hyperlink w:anchor="_heading=h.4ly715f2tpx5">
        <w:r>
          <w:rPr>
            <w:color w:val="000000"/>
          </w:rPr>
          <w:t>Прилог 04 – Потенцијална зона директног утицаја реализације Подпројекта на становништво Општине</w:t>
        </w:r>
      </w:hyperlink>
      <w:r>
        <w:rPr>
          <w:color w:val="000000"/>
        </w:rPr>
        <w:t xml:space="preserve"> </w:t>
      </w:r>
      <w:hyperlink w:anchor="_heading=h.4ly715f2tpx5">
        <w:r>
          <w:rPr>
            <w:color w:val="000000"/>
          </w:rPr>
          <w:t>Оџаци</w:t>
        </w:r>
      </w:hyperlink>
      <w:hyperlink w:anchor="_heading=h.4ly715f2tpx5">
        <w:r>
          <w:rPr>
            <w:rFonts w:ascii="Times New Roman" w:eastAsia="Times New Roman" w:hAnsi="Times New Roman" w:cs="Times New Roman"/>
            <w:color w:val="000000"/>
          </w:rPr>
          <w:tab/>
        </w:r>
      </w:hyperlink>
      <w:hyperlink w:anchor="_heading=h.4ly715f2tpx5">
        <w:r>
          <w:rPr>
            <w:color w:val="000000"/>
          </w:rPr>
          <w:t>18</w:t>
        </w:r>
      </w:hyperlink>
    </w:p>
    <w:p w14:paraId="02EB8DA3" w14:textId="77777777" w:rsidR="00775A3C" w:rsidRDefault="00000000">
      <w:pPr>
        <w:pBdr>
          <w:top w:val="nil"/>
          <w:left w:val="nil"/>
          <w:bottom w:val="nil"/>
          <w:right w:val="nil"/>
          <w:between w:val="nil"/>
        </w:pBdr>
        <w:spacing w:before="68"/>
        <w:ind w:left="460"/>
        <w:rPr>
          <w:color w:val="000000"/>
        </w:rPr>
      </w:pPr>
      <w:r>
        <w:rPr>
          <w:color w:val="1F4E79"/>
        </w:rPr>
        <w:lastRenderedPageBreak/>
        <w:t>Списак скраћеница</w:t>
      </w:r>
    </w:p>
    <w:p w14:paraId="21A56B13" w14:textId="77777777" w:rsidR="00775A3C" w:rsidRDefault="00000000">
      <w:pPr>
        <w:pBdr>
          <w:top w:val="nil"/>
          <w:left w:val="nil"/>
          <w:bottom w:val="nil"/>
          <w:right w:val="nil"/>
          <w:between w:val="nil"/>
        </w:pBdr>
        <w:spacing w:before="183" w:line="348" w:lineRule="auto"/>
        <w:ind w:left="460" w:right="672"/>
        <w:rPr>
          <w:color w:val="000000"/>
        </w:rPr>
      </w:pPr>
      <w:r>
        <w:rPr>
          <w:color w:val="000000"/>
        </w:rPr>
        <w:t>Пројекат (LIID) – Пројекат развоја локалне инфраструктуре и институционалног развоја (LIID) ИБРД – Међународна банка за обнову и развој</w:t>
      </w:r>
    </w:p>
    <w:p w14:paraId="62098EF8" w14:textId="77777777" w:rsidR="00775A3C" w:rsidRDefault="00000000">
      <w:pPr>
        <w:pStyle w:val="Heading4"/>
        <w:spacing w:line="291" w:lineRule="auto"/>
        <w:ind w:firstLine="460"/>
      </w:pPr>
      <w:r>
        <w:t xml:space="preserve">АФД </w:t>
      </w:r>
      <w:r>
        <w:rPr>
          <w:sz w:val="22"/>
          <w:szCs w:val="22"/>
        </w:rPr>
        <w:t xml:space="preserve">– </w:t>
      </w:r>
      <w:r>
        <w:t>Францускa агенција за развој</w:t>
      </w:r>
    </w:p>
    <w:p w14:paraId="23BEB37C" w14:textId="77777777" w:rsidR="00775A3C" w:rsidRDefault="00000000">
      <w:pPr>
        <w:pBdr>
          <w:top w:val="nil"/>
          <w:left w:val="nil"/>
          <w:bottom w:val="nil"/>
          <w:right w:val="nil"/>
          <w:between w:val="nil"/>
        </w:pBdr>
        <w:spacing w:before="120"/>
        <w:ind w:left="460"/>
        <w:rPr>
          <w:color w:val="000000"/>
        </w:rPr>
      </w:pPr>
      <w:r>
        <w:rPr>
          <w:color w:val="000000"/>
        </w:rPr>
        <w:t>ЈЛС – Јединица локалне самоуправе</w:t>
      </w:r>
    </w:p>
    <w:p w14:paraId="65F86B65" w14:textId="77777777" w:rsidR="00775A3C" w:rsidRDefault="00000000">
      <w:pPr>
        <w:pBdr>
          <w:top w:val="nil"/>
          <w:left w:val="nil"/>
          <w:bottom w:val="nil"/>
          <w:right w:val="nil"/>
          <w:between w:val="nil"/>
        </w:pBdr>
        <w:spacing w:before="120" w:line="348" w:lineRule="auto"/>
        <w:ind w:left="460" w:right="5591"/>
        <w:rPr>
          <w:color w:val="000000"/>
        </w:rPr>
      </w:pPr>
      <w:r>
        <w:rPr>
          <w:color w:val="000000"/>
        </w:rPr>
        <w:t>ЈУП – Јединица за управљање пројектима ЖМ - Жалбени механизам</w:t>
      </w:r>
    </w:p>
    <w:p w14:paraId="063CE93F" w14:textId="77777777" w:rsidR="00775A3C" w:rsidRDefault="00000000">
      <w:pPr>
        <w:pBdr>
          <w:top w:val="nil"/>
          <w:left w:val="nil"/>
          <w:bottom w:val="nil"/>
          <w:right w:val="nil"/>
          <w:between w:val="nil"/>
        </w:pBdr>
        <w:spacing w:line="348" w:lineRule="auto"/>
        <w:ind w:left="460" w:right="3063"/>
        <w:rPr>
          <w:color w:val="000000"/>
        </w:rPr>
      </w:pPr>
      <w:r>
        <w:rPr>
          <w:color w:val="000000"/>
        </w:rPr>
        <w:t>МГСИ – Министарство грађевинарства, саобраћаја и инфраструктуре МФ – Министарство финансија</w:t>
      </w:r>
    </w:p>
    <w:p w14:paraId="69CCCA69" w14:textId="77777777" w:rsidR="00775A3C" w:rsidRDefault="00000000">
      <w:pPr>
        <w:pBdr>
          <w:top w:val="nil"/>
          <w:left w:val="nil"/>
          <w:bottom w:val="nil"/>
          <w:right w:val="nil"/>
          <w:between w:val="nil"/>
        </w:pBdr>
        <w:spacing w:line="348" w:lineRule="auto"/>
        <w:ind w:left="460" w:right="4967"/>
        <w:rPr>
          <w:color w:val="000000"/>
        </w:rPr>
      </w:pPr>
      <w:r>
        <w:rPr>
          <w:color w:val="000000"/>
        </w:rPr>
        <w:t>МЗЖС – Министарство заштите животне средине НВО – Невладина организација</w:t>
      </w:r>
    </w:p>
    <w:p w14:paraId="707E04A5" w14:textId="77777777" w:rsidR="00775A3C" w:rsidRDefault="00000000">
      <w:pPr>
        <w:pBdr>
          <w:top w:val="nil"/>
          <w:left w:val="nil"/>
          <w:bottom w:val="nil"/>
          <w:right w:val="nil"/>
          <w:between w:val="nil"/>
        </w:pBdr>
        <w:ind w:left="460" w:right="443"/>
        <w:rPr>
          <w:color w:val="000000"/>
        </w:rPr>
      </w:pPr>
      <w:r>
        <w:rPr>
          <w:color w:val="000000"/>
        </w:rPr>
        <w:t>Сртучни надзор ЈУПа – Стручна лица за заштиту животне средине и социјална питања ангажована на пројекту, задужена за праћење имплементације</w:t>
      </w:r>
    </w:p>
    <w:p w14:paraId="2D851A5D" w14:textId="77777777" w:rsidR="00775A3C" w:rsidRDefault="00000000">
      <w:pPr>
        <w:pBdr>
          <w:top w:val="nil"/>
          <w:left w:val="nil"/>
          <w:bottom w:val="nil"/>
          <w:right w:val="nil"/>
          <w:between w:val="nil"/>
        </w:pBdr>
        <w:spacing w:before="115" w:line="348" w:lineRule="auto"/>
        <w:ind w:left="460" w:right="1569"/>
        <w:rPr>
          <w:color w:val="000000"/>
        </w:rPr>
      </w:pPr>
      <w:r>
        <w:rPr>
          <w:color w:val="000000"/>
        </w:rPr>
        <w:t>ЕСФ – Оквирни документ за управљање животном средином и социјалним окружењем ЕСЦП – План заштите животне средине и социјалних питања</w:t>
      </w:r>
    </w:p>
    <w:p w14:paraId="66513554" w14:textId="77777777" w:rsidR="00775A3C" w:rsidRDefault="00000000">
      <w:pPr>
        <w:pBdr>
          <w:top w:val="nil"/>
          <w:left w:val="nil"/>
          <w:bottom w:val="nil"/>
          <w:right w:val="nil"/>
          <w:between w:val="nil"/>
        </w:pBdr>
        <w:spacing w:line="267" w:lineRule="auto"/>
        <w:ind w:left="460"/>
        <w:rPr>
          <w:color w:val="000000"/>
        </w:rPr>
      </w:pPr>
      <w:r>
        <w:rPr>
          <w:color w:val="000000"/>
        </w:rPr>
        <w:t>ЕСФ – Оквир животне средине и социјалних питања</w:t>
      </w:r>
    </w:p>
    <w:p w14:paraId="5477C5A9" w14:textId="77777777" w:rsidR="00775A3C" w:rsidRDefault="00000000">
      <w:pPr>
        <w:pBdr>
          <w:top w:val="nil"/>
          <w:left w:val="nil"/>
          <w:bottom w:val="nil"/>
          <w:right w:val="nil"/>
          <w:between w:val="nil"/>
        </w:pBdr>
        <w:spacing w:before="118"/>
        <w:ind w:left="460"/>
        <w:rPr>
          <w:color w:val="000000"/>
        </w:rPr>
      </w:pPr>
      <w:r>
        <w:rPr>
          <w:color w:val="000000"/>
        </w:rPr>
        <w:t>ЕСИА – Процена утицаја на животну средину и социјална питања</w:t>
      </w:r>
    </w:p>
    <w:p w14:paraId="11E6BEB0" w14:textId="77777777" w:rsidR="00775A3C" w:rsidRDefault="00000000">
      <w:pPr>
        <w:pBdr>
          <w:top w:val="nil"/>
          <w:left w:val="nil"/>
          <w:bottom w:val="nil"/>
          <w:right w:val="nil"/>
          <w:between w:val="nil"/>
        </w:pBdr>
        <w:spacing w:before="120" w:line="348" w:lineRule="auto"/>
        <w:ind w:left="460" w:right="2793"/>
        <w:rPr>
          <w:color w:val="000000"/>
        </w:rPr>
      </w:pPr>
      <w:r>
        <w:rPr>
          <w:color w:val="000000"/>
        </w:rPr>
        <w:t>ЕСМФ –Оквир управљања животном средином и социјалним питањима ЕСМП – План управљања животном средином и социјалним питањима ЕСС – Еколошки и социјални стандарди</w:t>
      </w:r>
    </w:p>
    <w:p w14:paraId="5C2E14B1" w14:textId="77777777" w:rsidR="00775A3C" w:rsidRDefault="00000000">
      <w:pPr>
        <w:pBdr>
          <w:top w:val="nil"/>
          <w:left w:val="nil"/>
          <w:bottom w:val="nil"/>
          <w:right w:val="nil"/>
          <w:between w:val="nil"/>
        </w:pBdr>
        <w:spacing w:line="267" w:lineRule="auto"/>
        <w:ind w:left="460"/>
        <w:rPr>
          <w:color w:val="000000"/>
        </w:rPr>
      </w:pPr>
      <w:r>
        <w:rPr>
          <w:color w:val="000000"/>
        </w:rPr>
        <w:t>НВО – Невладина организација</w:t>
      </w:r>
    </w:p>
    <w:p w14:paraId="6EDCB153" w14:textId="77777777" w:rsidR="00775A3C" w:rsidRDefault="00000000">
      <w:pPr>
        <w:pBdr>
          <w:top w:val="nil"/>
          <w:left w:val="nil"/>
          <w:bottom w:val="nil"/>
          <w:right w:val="nil"/>
          <w:between w:val="nil"/>
        </w:pBdr>
        <w:spacing w:before="121" w:line="348" w:lineRule="auto"/>
        <w:ind w:left="460" w:right="6015"/>
        <w:rPr>
          <w:color w:val="000000"/>
        </w:rPr>
      </w:pPr>
      <w:r>
        <w:rPr>
          <w:color w:val="000000"/>
        </w:rPr>
        <w:t>БЗР – Безбедност и здравље на раду ОПР – Оквирна политика расељавања</w:t>
      </w:r>
    </w:p>
    <w:p w14:paraId="238BB3FE" w14:textId="77777777" w:rsidR="00775A3C" w:rsidRDefault="00000000">
      <w:pPr>
        <w:pBdr>
          <w:top w:val="nil"/>
          <w:left w:val="nil"/>
          <w:bottom w:val="nil"/>
          <w:right w:val="nil"/>
          <w:between w:val="nil"/>
        </w:pBdr>
        <w:spacing w:line="348" w:lineRule="auto"/>
        <w:ind w:left="460" w:right="4967"/>
        <w:rPr>
          <w:color w:val="000000"/>
        </w:rPr>
      </w:pPr>
      <w:r>
        <w:rPr>
          <w:color w:val="000000"/>
        </w:rPr>
        <w:t>ОП/БП – Оперативна процедура / политика Банке РС – Република Србија</w:t>
      </w:r>
    </w:p>
    <w:p w14:paraId="4184CE0C" w14:textId="77777777" w:rsidR="00775A3C" w:rsidRDefault="00000000">
      <w:pPr>
        <w:pBdr>
          <w:top w:val="nil"/>
          <w:left w:val="nil"/>
          <w:bottom w:val="nil"/>
          <w:right w:val="nil"/>
          <w:between w:val="nil"/>
        </w:pBdr>
        <w:spacing w:line="268" w:lineRule="auto"/>
        <w:ind w:left="460"/>
        <w:rPr>
          <w:color w:val="000000"/>
        </w:rPr>
      </w:pPr>
      <w:r>
        <w:rPr>
          <w:color w:val="000000"/>
        </w:rPr>
        <w:t>СБ – Светска банка</w:t>
      </w:r>
    </w:p>
    <w:p w14:paraId="1EE173BC" w14:textId="77777777" w:rsidR="00775A3C" w:rsidRDefault="00000000">
      <w:pPr>
        <w:pBdr>
          <w:top w:val="nil"/>
          <w:left w:val="nil"/>
          <w:bottom w:val="nil"/>
          <w:right w:val="nil"/>
          <w:between w:val="nil"/>
        </w:pBdr>
        <w:spacing w:before="116"/>
        <w:ind w:left="460"/>
        <w:rPr>
          <w:color w:val="000000"/>
        </w:rPr>
        <w:sectPr w:rsidR="00775A3C">
          <w:pgSz w:w="12240" w:h="15840"/>
          <w:pgMar w:top="1820" w:right="980" w:bottom="280" w:left="980" w:header="720" w:footer="720" w:gutter="0"/>
          <w:cols w:space="720"/>
        </w:sectPr>
      </w:pPr>
      <w:r>
        <w:rPr>
          <w:color w:val="000000"/>
        </w:rPr>
        <w:t>СЕП – План укључивања заинтересованих страна</w:t>
      </w:r>
    </w:p>
    <w:p w14:paraId="4A21B0D0" w14:textId="77777777" w:rsidR="00775A3C" w:rsidRDefault="00775A3C">
      <w:pPr>
        <w:pBdr>
          <w:top w:val="nil"/>
          <w:left w:val="nil"/>
          <w:bottom w:val="nil"/>
          <w:right w:val="nil"/>
          <w:between w:val="nil"/>
        </w:pBdr>
        <w:rPr>
          <w:color w:val="000000"/>
          <w:sz w:val="20"/>
          <w:szCs w:val="20"/>
        </w:rPr>
      </w:pPr>
    </w:p>
    <w:p w14:paraId="0988FA47" w14:textId="77777777" w:rsidR="00775A3C" w:rsidRDefault="00775A3C">
      <w:pPr>
        <w:pBdr>
          <w:top w:val="nil"/>
          <w:left w:val="nil"/>
          <w:bottom w:val="nil"/>
          <w:right w:val="nil"/>
          <w:between w:val="nil"/>
        </w:pBdr>
        <w:spacing w:before="9"/>
        <w:rPr>
          <w:color w:val="000000"/>
          <w:sz w:val="28"/>
          <w:szCs w:val="28"/>
        </w:rPr>
      </w:pPr>
    </w:p>
    <w:p w14:paraId="66F619AE" w14:textId="77777777" w:rsidR="00775A3C" w:rsidRDefault="00000000">
      <w:pPr>
        <w:pStyle w:val="Heading1"/>
        <w:numPr>
          <w:ilvl w:val="0"/>
          <w:numId w:val="17"/>
        </w:numPr>
        <w:tabs>
          <w:tab w:val="left" w:pos="820"/>
          <w:tab w:val="left" w:pos="821"/>
        </w:tabs>
        <w:spacing w:before="44"/>
        <w:ind w:hanging="361"/>
      </w:pPr>
      <w:bookmarkStart w:id="0" w:name="_heading=h.va02jl3rg9zy" w:colFirst="0" w:colLast="0"/>
      <w:bookmarkEnd w:id="0"/>
      <w:r>
        <w:rPr>
          <w:color w:val="2E5395"/>
        </w:rPr>
        <w:t>Увод</w:t>
      </w:r>
    </w:p>
    <w:p w14:paraId="0A4428A4" w14:textId="77777777" w:rsidR="00775A3C" w:rsidRDefault="00775A3C">
      <w:pPr>
        <w:pBdr>
          <w:top w:val="nil"/>
          <w:left w:val="nil"/>
          <w:bottom w:val="nil"/>
          <w:right w:val="nil"/>
          <w:between w:val="nil"/>
        </w:pBdr>
        <w:spacing w:before="11"/>
        <w:rPr>
          <w:b/>
          <w:bCs/>
          <w:color w:val="000000"/>
        </w:rPr>
      </w:pPr>
    </w:p>
    <w:p w14:paraId="73D7DBCA" w14:textId="77777777" w:rsidR="00775A3C" w:rsidRDefault="00000000">
      <w:pPr>
        <w:pBdr>
          <w:top w:val="nil"/>
          <w:left w:val="nil"/>
          <w:bottom w:val="nil"/>
          <w:right w:val="nil"/>
          <w:between w:val="nil"/>
        </w:pBdr>
        <w:spacing w:line="259" w:lineRule="auto"/>
        <w:ind w:left="460" w:right="453"/>
        <w:rPr>
          <w:color w:val="000000"/>
        </w:rPr>
      </w:pPr>
      <w:r>
        <w:rPr>
          <w:color w:val="000000"/>
        </w:rPr>
        <w:t>Пројекат „Пројекат развоја локалне инфраструктуре и институционалног развоја (P</w:t>
      </w:r>
      <w:proofErr w:type="gramStart"/>
      <w:r>
        <w:rPr>
          <w:color w:val="000000"/>
        </w:rPr>
        <w:t>174251)“</w:t>
      </w:r>
      <w:proofErr w:type="gramEnd"/>
      <w:r>
        <w:rPr>
          <w:color w:val="000000"/>
        </w:rPr>
        <w:t xml:space="preserve"> (LIID) који се финансира из средстава МЕЂУНАРОДНЕ БАНКЕ ЗА ОБНОВУ И РАЗВОЈ („</w:t>
      </w:r>
      <w:proofErr w:type="gramStart"/>
      <w:r>
        <w:rPr>
          <w:color w:val="000000"/>
        </w:rPr>
        <w:t>IBRD“</w:t>
      </w:r>
      <w:proofErr w:type="gramEnd"/>
      <w:r>
        <w:rPr>
          <w:color w:val="000000"/>
        </w:rPr>
        <w:t>) “) и ФРАНЦУСКЕ АГЕНЦИЈЕ ЗА РАЗВОЈ („</w:t>
      </w:r>
      <w:proofErr w:type="gramStart"/>
      <w:r>
        <w:rPr>
          <w:color w:val="000000"/>
        </w:rPr>
        <w:t>АФД“),,</w:t>
      </w:r>
      <w:proofErr w:type="gramEnd"/>
      <w:r>
        <w:rPr>
          <w:color w:val="000000"/>
        </w:rPr>
        <w:t xml:space="preserve"> а који спроводи Министарство грађевинарства, саобраћаја и инфраструктуре (МГСИ), директно ће користити грађанима, односно локалним самоуправама у Србији. Циљ Пројекта јесте унапређење капацитета локалних самоуправа (ЈЛС) да управљају одрживом инфраструктуром и повећају доступност економским и друштвеним могућностима на климатски свестан начин.</w:t>
      </w:r>
    </w:p>
    <w:p w14:paraId="3B17C7C6" w14:textId="78610F7E" w:rsidR="00775A3C" w:rsidRDefault="00000000">
      <w:pPr>
        <w:pBdr>
          <w:top w:val="nil"/>
          <w:left w:val="nil"/>
          <w:bottom w:val="nil"/>
          <w:right w:val="nil"/>
          <w:between w:val="nil"/>
        </w:pBdr>
        <w:spacing w:before="158"/>
        <w:ind w:left="460"/>
        <w:rPr>
          <w:color w:val="000000"/>
        </w:rPr>
      </w:pPr>
      <w:r>
        <w:rPr>
          <w:color w:val="000000"/>
        </w:rPr>
        <w:t xml:space="preserve">Више о пројекту (LIID) се може наћи на </w:t>
      </w:r>
      <w:r w:rsidRPr="00EE72FD">
        <w:rPr>
          <w:color w:val="000000"/>
        </w:rPr>
        <w:t>следећој интернет страници:</w:t>
      </w:r>
      <w:r>
        <w:rPr>
          <w:color w:val="000000"/>
        </w:rPr>
        <w:t xml:space="preserve"> </w:t>
      </w:r>
      <w:hyperlink r:id="rId9" w:history="1">
        <w:r w:rsidR="00EE72FD" w:rsidRPr="00EE72FD">
          <w:rPr>
            <w:rStyle w:val="Hyperlink"/>
          </w:rPr>
          <w:t>Projekat LIID</w:t>
        </w:r>
      </w:hyperlink>
    </w:p>
    <w:p w14:paraId="1A57C648" w14:textId="77777777" w:rsidR="00775A3C" w:rsidRDefault="00775A3C" w:rsidP="00EF5455">
      <w:pPr>
        <w:pBdr>
          <w:top w:val="nil"/>
          <w:left w:val="nil"/>
          <w:bottom w:val="nil"/>
          <w:right w:val="nil"/>
          <w:between w:val="nil"/>
        </w:pBdr>
        <w:spacing w:before="3"/>
        <w:rPr>
          <w:color w:val="000000"/>
          <w:sz w:val="10"/>
          <w:szCs w:val="10"/>
        </w:rPr>
      </w:pPr>
    </w:p>
    <w:p w14:paraId="345E7958" w14:textId="77777777" w:rsidR="00775A3C" w:rsidRDefault="00000000">
      <w:pPr>
        <w:pBdr>
          <w:top w:val="nil"/>
          <w:left w:val="nil"/>
          <w:bottom w:val="nil"/>
          <w:right w:val="nil"/>
          <w:between w:val="nil"/>
        </w:pBdr>
        <w:spacing w:before="56" w:line="259" w:lineRule="auto"/>
        <w:ind w:left="460" w:right="457"/>
        <w:rPr>
          <w:color w:val="000000"/>
        </w:rPr>
      </w:pPr>
      <w:r>
        <w:rPr>
          <w:color w:val="000000"/>
        </w:rPr>
        <w:t>За потребе Пројекта (LIID), поред осталих докумената којима се омогућава примена оперативних политика Светске банке, развијен је документ План укључивања заинтересованих страна на нивоу пројекта (СЕП на нивоу пројекта), који је основ за израду овог плана укључивања заинтересованих страна за предметни подпројекат.</w:t>
      </w:r>
    </w:p>
    <w:p w14:paraId="2761FFDC" w14:textId="77777777" w:rsidR="00775A3C" w:rsidRDefault="00000000">
      <w:pPr>
        <w:pBdr>
          <w:top w:val="nil"/>
          <w:left w:val="nil"/>
          <w:bottom w:val="nil"/>
          <w:right w:val="nil"/>
          <w:between w:val="nil"/>
        </w:pBdr>
        <w:spacing w:before="160"/>
        <w:ind w:left="460"/>
        <w:rPr>
          <w:color w:val="000000"/>
        </w:rPr>
      </w:pPr>
      <w:r>
        <w:rPr>
          <w:color w:val="000000"/>
        </w:rPr>
        <w:t>Подпројектат ИЗГРАДЊА САОБРАЋАЈНИЦЕ СА ПЕШАЧКОМ СТАЗОМ У УЛИЦИ ВАСЕ ПЕЛАГИЋА,</w:t>
      </w:r>
    </w:p>
    <w:p w14:paraId="75A15B0F" w14:textId="77777777" w:rsidR="00775A3C" w:rsidRDefault="00000000">
      <w:pPr>
        <w:pBdr>
          <w:top w:val="nil"/>
          <w:left w:val="nil"/>
          <w:bottom w:val="nil"/>
          <w:right w:val="nil"/>
          <w:between w:val="nil"/>
        </w:pBdr>
        <w:spacing w:before="22" w:line="259" w:lineRule="auto"/>
        <w:ind w:left="460" w:right="457"/>
        <w:rPr>
          <w:color w:val="000000"/>
        </w:rPr>
      </w:pPr>
      <w:r>
        <w:rPr>
          <w:color w:val="000000"/>
        </w:rPr>
        <w:t>ОЏАЦИ, који ће бити реализован у оквиру Пројекта „Пројекат развоја локалне инфраструктуре и институционалног јачања локалних самоуправа RS (P174251) (LIID)“ (у даљем тексту Пројекат). Овај СЕП односи се на реализацију Подпројекта.</w:t>
      </w:r>
    </w:p>
    <w:p w14:paraId="26C1F0A9" w14:textId="35A8DC73" w:rsidR="00042FC5" w:rsidRPr="00042FC5" w:rsidRDefault="00000000" w:rsidP="00042FC5">
      <w:pPr>
        <w:pStyle w:val="Heading3"/>
        <w:spacing w:line="256" w:lineRule="auto"/>
        <w:ind w:right="1154" w:firstLine="460"/>
        <w:rPr>
          <w:lang w:val="sr-Cyrl-RS"/>
        </w:rPr>
      </w:pPr>
      <w:bookmarkStart w:id="1" w:name="_heading=h.hxhr8y548sve" w:colFirst="0" w:colLast="0"/>
      <w:bookmarkEnd w:id="1"/>
      <w:r>
        <w:rPr>
          <w:color w:val="2E5395"/>
        </w:rPr>
        <w:t>Локални пројекат</w:t>
      </w:r>
      <w:r w:rsidR="00DD0910">
        <w:rPr>
          <w:color w:val="2E5395"/>
          <w:lang w:val="sr-Cyrl-RS"/>
        </w:rPr>
        <w:t xml:space="preserve"> 1</w:t>
      </w:r>
      <w:r>
        <w:rPr>
          <w:color w:val="2E5395"/>
        </w:rPr>
        <w:t xml:space="preserve">: </w:t>
      </w:r>
      <w:r w:rsidR="00042FC5" w:rsidRPr="00042FC5">
        <w:rPr>
          <w:color w:val="2E5395"/>
          <w:lang w:val="sr-Cyrl-RS"/>
        </w:rPr>
        <w:t>Пројекат партерног уређења јавне површине са изградњом и реконструкцијом пешачких стаза и игралишта за децу у центру насеља Бачки Брестовац, на K.П број 1023, 2384/1, 2385, 2411, 2178/2 и 2178/1 K.О. Бачки Брестовац</w:t>
      </w:r>
      <w:r w:rsidR="00042FC5">
        <w:rPr>
          <w:color w:val="2E5395"/>
          <w:lang w:val="sr-Cyrl-RS"/>
        </w:rPr>
        <w:t xml:space="preserve"> </w:t>
      </w:r>
    </w:p>
    <w:p w14:paraId="7BF2D0D5" w14:textId="2D42664E" w:rsidR="00EF5455" w:rsidRDefault="00EF5455" w:rsidP="00EF5455">
      <w:pPr>
        <w:rPr>
          <w:lang w:val="sr-Cyrl-RS"/>
        </w:rPr>
      </w:pPr>
      <w:r>
        <w:rPr>
          <w:lang w:val="sr-Cyrl-RS"/>
        </w:rPr>
        <w:tab/>
      </w:r>
    </w:p>
    <w:p w14:paraId="4175C702" w14:textId="77777777" w:rsidR="00042FC5" w:rsidRPr="00042FC5" w:rsidRDefault="00EF5455" w:rsidP="00042FC5">
      <w:pPr>
        <w:ind w:left="270" w:hanging="270"/>
        <w:rPr>
          <w:lang w:val="sr-Cyrl-RS"/>
        </w:rPr>
      </w:pPr>
      <w:r>
        <w:rPr>
          <w:lang w:val="sr-Cyrl-RS"/>
        </w:rPr>
        <w:tab/>
      </w:r>
      <w:r w:rsidRPr="00EF5455">
        <w:rPr>
          <w:lang w:val="sr-Cyrl-RS"/>
        </w:rPr>
        <w:t>Оџаци су градско насеље у Србији и седиште истоимене општине у Западнобачком управном округу. Налази се налази на западу Војводине, у Панонској низији. Оџаци су највеће насеље у општини по површини и броју становника. Према попису из 2022. град има 7.556 становника. Већинско становништво чине Срби.</w:t>
      </w:r>
      <w:r w:rsidR="00345867">
        <w:rPr>
          <w:lang w:val="sr-Cyrl-RS"/>
        </w:rPr>
        <w:t xml:space="preserve"> </w:t>
      </w:r>
      <w:r w:rsidRPr="00EF5455">
        <w:rPr>
          <w:lang w:val="sr-Cyrl-RS"/>
        </w:rPr>
        <w:t>Оџаци се први пут помињу 1389. у земљишним књигама као Odos или Hodos. Данас Оџаци више нису велики индустријски центар. Град је данас домаћин многих међународних и домаћих привредних, културних и спортских манифестација.</w:t>
      </w:r>
      <w:r w:rsidR="00E278DC">
        <w:rPr>
          <w:lang w:val="sr-Cyrl-RS"/>
        </w:rPr>
        <w:t xml:space="preserve">  </w:t>
      </w:r>
      <w:r w:rsidRPr="00EF5455">
        <w:rPr>
          <w:lang w:val="sr-Cyrl-RS"/>
        </w:rPr>
        <w:t>Поред ове теорије постоји и теорија да су Оџаци добили име по босанском месту Оџак или по томе што су оџаци вирили из земуница и могли су се видети издалека.</w:t>
      </w:r>
      <w:r w:rsidR="00E278DC">
        <w:rPr>
          <w:lang w:val="sr-Cyrl-RS"/>
        </w:rPr>
        <w:t xml:space="preserve"> </w:t>
      </w:r>
      <w:r w:rsidR="00042FC5" w:rsidRPr="00042FC5">
        <w:rPr>
          <w:lang w:val="sr-Cyrl-RS"/>
        </w:rPr>
        <w:t>Општина Оџаци налази се у Републици Србији, у Аутономној покрајини Војводини, у Западнобачком округу. Простире се на равничарском подручју Бачке и обухвата више насељених места, међу којима су и Каравуково и Бачки Брестовац, која имају изражен локални значај као центри друштвених и свакодневних активности становништва.</w:t>
      </w:r>
    </w:p>
    <w:p w14:paraId="367E4780" w14:textId="29BB12C0" w:rsidR="00042FC5" w:rsidRPr="00042FC5" w:rsidRDefault="00042FC5" w:rsidP="00042FC5">
      <w:pPr>
        <w:ind w:left="270" w:hanging="270"/>
        <w:rPr>
          <w:lang w:val="sr-Cyrl-RS"/>
        </w:rPr>
      </w:pPr>
      <w:r>
        <w:rPr>
          <w:lang w:val="sr-Cyrl-RS"/>
        </w:rPr>
        <w:t xml:space="preserve">     </w:t>
      </w:r>
      <w:r w:rsidRPr="00042FC5">
        <w:rPr>
          <w:lang w:val="sr-Cyrl-RS"/>
        </w:rPr>
        <w:t>Подручје општине карактерише равничарски рељеф, са доминантним пољопривредним површинама и мрежом локалних саобраћајница које повезују насеља. Јавне површине у насељима имају важну улогу у свакодневном функционисању локалне заједнице, али су у појединим деловима недовољно уређене или функционално ограничене.</w:t>
      </w:r>
      <w:r w:rsidR="00EE72FD">
        <w:rPr>
          <w:lang w:val="sr-Cyrl-RS"/>
        </w:rPr>
        <w:t xml:space="preserve"> </w:t>
      </w:r>
      <w:r w:rsidRPr="00042FC5">
        <w:rPr>
          <w:lang w:val="sr-Cyrl-RS"/>
        </w:rPr>
        <w:t>Унапређење јавних површина, њихове функционалности, приступачности и безбедности представља важан елемент побољшања квалитета живота становништва. У том контексту, општина Оџаци је припремила ЈЛС инвестициони пројекат усмерен на реконструкцију и уређење јавних простора у централним зонама насеља.</w:t>
      </w:r>
    </w:p>
    <w:p w14:paraId="6861708B" w14:textId="2589D9A3" w:rsidR="00775A3C" w:rsidRDefault="00775A3C" w:rsidP="00E278DC">
      <w:pPr>
        <w:ind w:left="270" w:hanging="270"/>
        <w:rPr>
          <w:color w:val="000000"/>
          <w:lang w:val="sr-Cyrl-RS"/>
        </w:rPr>
      </w:pPr>
    </w:p>
    <w:p w14:paraId="717260C8" w14:textId="77777777" w:rsidR="00EE72FD" w:rsidRDefault="00EE72FD" w:rsidP="00042FC5">
      <w:pPr>
        <w:pBdr>
          <w:top w:val="nil"/>
          <w:left w:val="nil"/>
          <w:bottom w:val="nil"/>
          <w:right w:val="nil"/>
          <w:between w:val="nil"/>
        </w:pBdr>
        <w:spacing w:before="22"/>
        <w:ind w:left="460"/>
        <w:rPr>
          <w:color w:val="000000"/>
          <w:lang w:val="sr-Cyrl-RS"/>
        </w:rPr>
      </w:pPr>
    </w:p>
    <w:p w14:paraId="4A53BEBB" w14:textId="08CB11B1" w:rsidR="00042FC5" w:rsidRPr="00042FC5" w:rsidRDefault="00042FC5" w:rsidP="00042FC5">
      <w:pPr>
        <w:pBdr>
          <w:top w:val="nil"/>
          <w:left w:val="nil"/>
          <w:bottom w:val="nil"/>
          <w:right w:val="nil"/>
          <w:between w:val="nil"/>
        </w:pBdr>
        <w:spacing w:before="22"/>
        <w:ind w:left="460"/>
        <w:rPr>
          <w:color w:val="000000"/>
          <w:lang w:val="sr-Cyrl-RS"/>
        </w:rPr>
      </w:pPr>
      <w:r w:rsidRPr="00042FC5">
        <w:rPr>
          <w:color w:val="000000"/>
          <w:lang w:val="sr-Cyrl-RS"/>
        </w:rPr>
        <w:t>Овим ЈЛС пројектом предвиђена је реконструкција и унапређење површина јавне намене у насељеним местима Каравуково и Бачки Брестовац, кроз уређење пешачких стаза, платоа и партерних целина, изградњу и унапређење паркинг простора, као и уређење зелених површина и постављање урбаног мобилијара.</w:t>
      </w:r>
      <w:r>
        <w:rPr>
          <w:color w:val="000000"/>
          <w:lang w:val="sr-Cyrl-RS"/>
        </w:rPr>
        <w:t xml:space="preserve"> </w:t>
      </w:r>
      <w:r w:rsidRPr="00042FC5">
        <w:rPr>
          <w:color w:val="000000"/>
          <w:lang w:val="sr-Cyrl-RS"/>
        </w:rPr>
        <w:t>Интервенције су усмерене на унапређење функционалности, безбедности и приступачности јавних простора, као и на побољшање услова за боравак, рекреацију и друштвене активности становништва.</w:t>
      </w:r>
    </w:p>
    <w:p w14:paraId="3C9F5376" w14:textId="77777777" w:rsidR="00042FC5" w:rsidRDefault="00042FC5" w:rsidP="00042FC5">
      <w:pPr>
        <w:pBdr>
          <w:top w:val="nil"/>
          <w:left w:val="nil"/>
          <w:bottom w:val="nil"/>
          <w:right w:val="nil"/>
          <w:between w:val="nil"/>
        </w:pBdr>
        <w:spacing w:before="22"/>
        <w:ind w:left="460"/>
        <w:rPr>
          <w:color w:val="000000"/>
          <w:lang w:val="sr-Cyrl-RS"/>
        </w:rPr>
      </w:pPr>
      <w:r w:rsidRPr="00042FC5">
        <w:rPr>
          <w:color w:val="000000"/>
          <w:lang w:val="sr-Cyrl-RS"/>
        </w:rPr>
        <w:t xml:space="preserve">ЈЛС инвестициони пројекат чине следећс два (2) појединачна под-пројекта </w:t>
      </w:r>
      <w:r w:rsidRPr="00042FC5">
        <w:rPr>
          <w:color w:val="000000"/>
          <w:lang w:val="ru-RU"/>
        </w:rPr>
        <w:t>на површини јавне намене и земљишту које је у државној својини у насељеним местима Општине Оџаци</w:t>
      </w:r>
      <w:r>
        <w:rPr>
          <w:color w:val="000000"/>
          <w:lang w:val="sr-Cyrl-RS"/>
        </w:rPr>
        <w:t>.</w:t>
      </w:r>
    </w:p>
    <w:p w14:paraId="570265DF" w14:textId="4BF7BC4F" w:rsidR="00042FC5" w:rsidRPr="00042FC5" w:rsidRDefault="00042FC5" w:rsidP="00042FC5">
      <w:pPr>
        <w:pBdr>
          <w:top w:val="nil"/>
          <w:left w:val="nil"/>
          <w:bottom w:val="nil"/>
          <w:right w:val="nil"/>
          <w:between w:val="nil"/>
        </w:pBdr>
        <w:spacing w:before="22"/>
        <w:ind w:left="460"/>
        <w:rPr>
          <w:color w:val="000000"/>
          <w:lang w:val="sr-Cyrl-RS"/>
        </w:rPr>
      </w:pPr>
      <w:r w:rsidRPr="00042FC5">
        <w:rPr>
          <w:color w:val="000000"/>
          <w:lang w:val="sr-Cyrl-RS"/>
        </w:rPr>
        <w:t>Сажет опис ЈЛС пројекта</w:t>
      </w:r>
    </w:p>
    <w:p w14:paraId="120B01B1" w14:textId="77777777" w:rsidR="00042FC5" w:rsidRPr="00042FC5" w:rsidRDefault="00042FC5" w:rsidP="00042FC5">
      <w:pPr>
        <w:pBdr>
          <w:top w:val="nil"/>
          <w:left w:val="nil"/>
          <w:bottom w:val="nil"/>
          <w:right w:val="nil"/>
          <w:between w:val="nil"/>
        </w:pBdr>
        <w:spacing w:before="22"/>
        <w:ind w:left="460"/>
        <w:rPr>
          <w:color w:val="000000"/>
          <w:lang w:val="sr-Cyrl-RS"/>
        </w:rPr>
      </w:pPr>
      <w:r w:rsidRPr="00042FC5">
        <w:rPr>
          <w:color w:val="000000"/>
          <w:lang w:val="sr-Cyrl-RS"/>
        </w:rPr>
        <w:t>Пројекат обухвата уређење површина јавне намене у центру насеља Бачки Брестовац, кроз реконструкцију и изградњу пешачких стаза, платоа и пратећих садржаја, као и унапређење саобраћајне инфраструктуре кроз увођење и унапређење саобраћајне сигнализације, организацију пешачких прелаза и паркинг простора.</w:t>
      </w:r>
    </w:p>
    <w:p w14:paraId="4B4CA96F" w14:textId="77777777" w:rsidR="00042FC5" w:rsidRPr="00042FC5" w:rsidRDefault="00042FC5" w:rsidP="00042FC5">
      <w:pPr>
        <w:pBdr>
          <w:top w:val="nil"/>
          <w:left w:val="nil"/>
          <w:bottom w:val="nil"/>
          <w:right w:val="nil"/>
          <w:between w:val="nil"/>
        </w:pBdr>
        <w:spacing w:before="22"/>
        <w:ind w:left="460"/>
        <w:rPr>
          <w:color w:val="000000"/>
          <w:lang w:val="sr-Cyrl-RS"/>
        </w:rPr>
      </w:pPr>
      <w:r w:rsidRPr="00042FC5">
        <w:rPr>
          <w:color w:val="000000"/>
          <w:lang w:val="sr-Cyrl-RS"/>
        </w:rPr>
        <w:t>Обухваћене су четири функционалне целине: парк са дечијим игралиштем, уређење простора поред Дома здравља, уређење зелене површине са спомеником и формирање мањег трга код јавне чесме. Циљ пројекта је побољшање услова коришћења јавних површина, повећање безбедности саобраћаја и унапређење квалитета боравка становништва.</w:t>
      </w:r>
    </w:p>
    <w:p w14:paraId="570CE1C3" w14:textId="77777777" w:rsidR="00042FC5" w:rsidRPr="00042FC5" w:rsidRDefault="00042FC5" w:rsidP="00042FC5">
      <w:pPr>
        <w:pBdr>
          <w:top w:val="nil"/>
          <w:left w:val="nil"/>
          <w:bottom w:val="nil"/>
          <w:right w:val="nil"/>
          <w:between w:val="nil"/>
        </w:pBdr>
        <w:spacing w:before="22"/>
        <w:ind w:left="460"/>
        <w:rPr>
          <w:color w:val="000000"/>
          <w:lang w:val="sr-Cyrl-RS"/>
        </w:rPr>
      </w:pPr>
      <w:r w:rsidRPr="00042FC5">
        <w:rPr>
          <w:color w:val="000000"/>
          <w:lang w:val="sr-Cyrl-RS"/>
        </w:rPr>
        <w:t>Постојеће стање</w:t>
      </w:r>
    </w:p>
    <w:p w14:paraId="243DD8E6" w14:textId="77777777" w:rsidR="00042FC5" w:rsidRPr="00042FC5" w:rsidRDefault="00042FC5" w:rsidP="00042FC5">
      <w:pPr>
        <w:pBdr>
          <w:top w:val="nil"/>
          <w:left w:val="nil"/>
          <w:bottom w:val="nil"/>
          <w:right w:val="nil"/>
          <w:between w:val="nil"/>
        </w:pBdr>
        <w:spacing w:before="22"/>
        <w:ind w:left="460"/>
        <w:rPr>
          <w:color w:val="000000"/>
          <w:lang w:val="sr-Cyrl-RS"/>
        </w:rPr>
      </w:pPr>
      <w:r w:rsidRPr="00042FC5">
        <w:rPr>
          <w:color w:val="000000"/>
          <w:lang w:val="sr-Cyrl-RS"/>
        </w:rPr>
        <w:t>Предметни простор се налази у грађевинском реону сеоског насеља Бачки Брестовац и обухвата више јавних површина у централној зони насеља. Простор је делимично уређен, са неуједначеним степеном уређености пешачких стаза, платоа и зелених површина.</w:t>
      </w:r>
    </w:p>
    <w:p w14:paraId="73B6A7F9" w14:textId="77777777" w:rsidR="00042FC5" w:rsidRPr="00042FC5" w:rsidRDefault="00042FC5" w:rsidP="00042FC5">
      <w:pPr>
        <w:pBdr>
          <w:top w:val="nil"/>
          <w:left w:val="nil"/>
          <w:bottom w:val="nil"/>
          <w:right w:val="nil"/>
          <w:between w:val="nil"/>
        </w:pBdr>
        <w:spacing w:before="22"/>
        <w:ind w:left="460"/>
        <w:rPr>
          <w:color w:val="000000"/>
          <w:lang w:val="sr-Cyrl-RS"/>
        </w:rPr>
      </w:pPr>
      <w:r w:rsidRPr="00042FC5">
        <w:rPr>
          <w:color w:val="000000"/>
          <w:lang w:val="sr-Cyrl-RS"/>
        </w:rPr>
        <w:t>Постојеће пешачке комуникације нису довољно функционално дефинисане, а јавни простори нису у потпуности опремљени урбаним мобилијаром.</w:t>
      </w:r>
    </w:p>
    <w:p w14:paraId="4156F30B" w14:textId="77777777" w:rsidR="00042FC5" w:rsidRPr="00042FC5" w:rsidRDefault="00042FC5" w:rsidP="00042FC5">
      <w:pPr>
        <w:pBdr>
          <w:top w:val="nil"/>
          <w:left w:val="nil"/>
          <w:bottom w:val="nil"/>
          <w:right w:val="nil"/>
          <w:between w:val="nil"/>
        </w:pBdr>
        <w:spacing w:before="22"/>
        <w:ind w:left="460"/>
        <w:rPr>
          <w:color w:val="000000"/>
          <w:lang w:val="sr-Cyrl-RS"/>
        </w:rPr>
      </w:pPr>
      <w:r w:rsidRPr="00042FC5">
        <w:rPr>
          <w:color w:val="000000"/>
          <w:lang w:val="sr-Cyrl-RS"/>
        </w:rPr>
        <w:t>У саобраћајном смислу, уочен је недостатак адекватне хоризонталне и вертикалне сигнализације, недовољно јасно дефинисани пешачки прелази, као и неповољна позиција појединих постојећих прелаза, што негативно утиче на безбедност саобраћаја, посебно у зони школе. Такође, организација паркирања није у потпуности уређена.</w:t>
      </w:r>
    </w:p>
    <w:p w14:paraId="3FB6C2F0" w14:textId="77777777" w:rsidR="00042FC5" w:rsidRPr="00042FC5" w:rsidRDefault="00042FC5" w:rsidP="00042FC5">
      <w:pPr>
        <w:pBdr>
          <w:top w:val="nil"/>
          <w:left w:val="nil"/>
          <w:bottom w:val="nil"/>
          <w:right w:val="nil"/>
          <w:between w:val="nil"/>
        </w:pBdr>
        <w:spacing w:before="22"/>
        <w:ind w:left="460"/>
        <w:rPr>
          <w:color w:val="000000"/>
          <w:lang w:val="sr-Cyrl-RS"/>
        </w:rPr>
      </w:pPr>
      <w:r w:rsidRPr="00042FC5">
        <w:rPr>
          <w:color w:val="000000"/>
          <w:lang w:val="sr-Cyrl-RS"/>
        </w:rPr>
        <w:t>Пројектно решење</w:t>
      </w:r>
    </w:p>
    <w:p w14:paraId="61615823" w14:textId="77777777" w:rsidR="00042FC5" w:rsidRPr="00042FC5" w:rsidRDefault="00042FC5" w:rsidP="00042FC5">
      <w:pPr>
        <w:pBdr>
          <w:top w:val="nil"/>
          <w:left w:val="nil"/>
          <w:bottom w:val="nil"/>
          <w:right w:val="nil"/>
          <w:between w:val="nil"/>
        </w:pBdr>
        <w:spacing w:before="22"/>
        <w:ind w:left="460"/>
        <w:rPr>
          <w:color w:val="000000"/>
          <w:lang w:val="sr-Cyrl-RS"/>
        </w:rPr>
      </w:pPr>
      <w:r w:rsidRPr="00042FC5">
        <w:rPr>
          <w:color w:val="000000"/>
          <w:lang w:val="sr-Cyrl-RS"/>
        </w:rPr>
        <w:t>Пројектом је предвиђена реконструкција и изградња пешачких стаза и платоа, као и уређење више целина у центру насеља: парк са дечијим игралиштем (целина А), простор поред Дома здравља (целина Б), зелена површина са спомеником (целина Ц) и простор око јавне чесме (целина Д).</w:t>
      </w:r>
    </w:p>
    <w:p w14:paraId="6E7F2695" w14:textId="77777777" w:rsidR="00042FC5" w:rsidRPr="00042FC5" w:rsidRDefault="00042FC5" w:rsidP="00042FC5">
      <w:pPr>
        <w:pBdr>
          <w:top w:val="nil"/>
          <w:left w:val="nil"/>
          <w:bottom w:val="nil"/>
          <w:right w:val="nil"/>
          <w:between w:val="nil"/>
        </w:pBdr>
        <w:spacing w:before="22"/>
        <w:ind w:left="460"/>
        <w:rPr>
          <w:color w:val="000000"/>
          <w:lang w:val="sr-Cyrl-RS"/>
        </w:rPr>
      </w:pPr>
      <w:r w:rsidRPr="00042FC5">
        <w:rPr>
          <w:color w:val="000000"/>
          <w:lang w:val="sr-Cyrl-RS"/>
        </w:rPr>
        <w:t>Предвиђено је опремање простора урбаним мобилијаром и фазна реализација у две фазе.</w:t>
      </w:r>
    </w:p>
    <w:p w14:paraId="1EF8033D" w14:textId="77777777" w:rsidR="00042FC5" w:rsidRPr="00042FC5" w:rsidRDefault="00042FC5" w:rsidP="00042FC5">
      <w:pPr>
        <w:pBdr>
          <w:top w:val="nil"/>
          <w:left w:val="nil"/>
          <w:bottom w:val="nil"/>
          <w:right w:val="nil"/>
          <w:between w:val="nil"/>
        </w:pBdr>
        <w:spacing w:before="22"/>
        <w:ind w:left="460"/>
        <w:rPr>
          <w:color w:val="000000"/>
          <w:lang w:val="sr-Cyrl-RS"/>
        </w:rPr>
      </w:pPr>
      <w:r w:rsidRPr="00042FC5">
        <w:rPr>
          <w:color w:val="000000"/>
          <w:lang w:val="sr-Cyrl-RS"/>
        </w:rPr>
        <w:t>У оквиру саобраћајног решења предвиђено је унапређење система саобраћајне сигнализације, укључујући обележавање зоне школе, постављање саобраћајних знакова и обележавање пешачких прелаза ширине 3,0 m.</w:t>
      </w:r>
    </w:p>
    <w:p w14:paraId="2BA0FE39" w14:textId="77777777" w:rsidR="00042FC5" w:rsidRPr="00042FC5" w:rsidRDefault="00042FC5" w:rsidP="00042FC5">
      <w:pPr>
        <w:pBdr>
          <w:top w:val="nil"/>
          <w:left w:val="nil"/>
          <w:bottom w:val="nil"/>
          <w:right w:val="nil"/>
          <w:between w:val="nil"/>
        </w:pBdr>
        <w:spacing w:before="22"/>
        <w:ind w:left="460"/>
        <w:rPr>
          <w:color w:val="000000"/>
          <w:lang w:val="sr-Cyrl-RS"/>
        </w:rPr>
      </w:pPr>
      <w:r w:rsidRPr="00042FC5">
        <w:rPr>
          <w:color w:val="000000"/>
          <w:lang w:val="sr-Cyrl-RS"/>
        </w:rPr>
        <w:t>Пројектом је планирана организација паркинг простора са укупно 24 паркинг места, укључујући места за особе са инвалидитетом, као и обележавање у складу са важећим стандардима.</w:t>
      </w:r>
    </w:p>
    <w:p w14:paraId="5A4599FC" w14:textId="77777777" w:rsidR="00042FC5" w:rsidRPr="00042FC5" w:rsidRDefault="00042FC5" w:rsidP="00042FC5">
      <w:pPr>
        <w:pBdr>
          <w:top w:val="nil"/>
          <w:left w:val="nil"/>
          <w:bottom w:val="nil"/>
          <w:right w:val="nil"/>
          <w:between w:val="nil"/>
        </w:pBdr>
        <w:spacing w:before="22"/>
        <w:ind w:left="460"/>
        <w:rPr>
          <w:color w:val="000000"/>
          <w:lang w:val="sr-Cyrl-RS"/>
        </w:rPr>
      </w:pPr>
      <w:r w:rsidRPr="00042FC5">
        <w:rPr>
          <w:color w:val="000000"/>
          <w:lang w:val="sr-Cyrl-RS"/>
        </w:rPr>
        <w:t>Додатно, предвиђено је постављање металних стубића ради спречавања непрописног паркирања у зони пешачких прелаза, као и уградња гумених паркинг граничника и увођење уздужних и попречних ознака на коловозу.</w:t>
      </w:r>
    </w:p>
    <w:p w14:paraId="3B314B1D" w14:textId="77777777" w:rsidR="00042FC5" w:rsidRPr="00042FC5" w:rsidRDefault="00042FC5" w:rsidP="00042FC5">
      <w:pPr>
        <w:pBdr>
          <w:top w:val="nil"/>
          <w:left w:val="nil"/>
          <w:bottom w:val="nil"/>
          <w:right w:val="nil"/>
          <w:between w:val="nil"/>
        </w:pBdr>
        <w:spacing w:before="22"/>
        <w:ind w:left="460"/>
        <w:rPr>
          <w:color w:val="000000"/>
          <w:lang w:val="sr-Cyrl-RS"/>
        </w:rPr>
      </w:pPr>
      <w:r w:rsidRPr="00042FC5">
        <w:rPr>
          <w:color w:val="000000"/>
          <w:lang w:val="sr-Cyrl-RS"/>
        </w:rPr>
        <w:t>Циљ пројекта је уређење површина јавне намене и побољшање услова коришћења саобраћајних површина и јавног простора у центру насеља Бачки Брестовац.</w:t>
      </w:r>
    </w:p>
    <w:p w14:paraId="6D1B66F5" w14:textId="77777777" w:rsidR="00042FC5" w:rsidRPr="00042FC5" w:rsidRDefault="00042FC5" w:rsidP="00042FC5">
      <w:pPr>
        <w:pBdr>
          <w:top w:val="nil"/>
          <w:left w:val="nil"/>
          <w:bottom w:val="nil"/>
          <w:right w:val="nil"/>
          <w:between w:val="nil"/>
        </w:pBdr>
        <w:spacing w:before="22"/>
        <w:ind w:left="460"/>
        <w:rPr>
          <w:color w:val="000000"/>
          <w:lang w:val="sr-Cyrl-RS"/>
        </w:rPr>
      </w:pPr>
    </w:p>
    <w:p w14:paraId="3C79ECC0" w14:textId="4F49B386" w:rsidR="00042FC5" w:rsidRPr="00EF5455" w:rsidRDefault="00042FC5" w:rsidP="00042FC5">
      <w:pPr>
        <w:pBdr>
          <w:top w:val="nil"/>
          <w:left w:val="nil"/>
          <w:bottom w:val="nil"/>
          <w:right w:val="nil"/>
          <w:between w:val="nil"/>
        </w:pBdr>
        <w:spacing w:before="22"/>
        <w:ind w:left="460"/>
        <w:rPr>
          <w:color w:val="000000"/>
          <w:lang w:val="sr-Cyrl-RS"/>
        </w:rPr>
        <w:sectPr w:rsidR="00042FC5" w:rsidRPr="00EF5455" w:rsidSect="00042FC5">
          <w:headerReference w:type="default" r:id="rId10"/>
          <w:footerReference w:type="default" r:id="rId11"/>
          <w:pgSz w:w="12240" w:h="15840"/>
          <w:pgMar w:top="960" w:right="1170" w:bottom="1440" w:left="980" w:header="762" w:footer="1240" w:gutter="0"/>
          <w:pgNumType w:start="1"/>
          <w:cols w:space="720"/>
        </w:sectPr>
      </w:pPr>
      <w:r w:rsidRPr="00042FC5">
        <w:rPr>
          <w:color w:val="000000"/>
          <w:lang w:val="sr-Cyrl-RS"/>
        </w:rPr>
        <w:t> </w:t>
      </w:r>
    </w:p>
    <w:p w14:paraId="2C7C64CF" w14:textId="77777777" w:rsidR="00775A3C" w:rsidRDefault="00775A3C">
      <w:pPr>
        <w:pBdr>
          <w:top w:val="nil"/>
          <w:left w:val="nil"/>
          <w:bottom w:val="nil"/>
          <w:right w:val="nil"/>
          <w:between w:val="nil"/>
        </w:pBdr>
        <w:rPr>
          <w:color w:val="000000"/>
          <w:sz w:val="20"/>
          <w:szCs w:val="20"/>
        </w:rPr>
      </w:pPr>
    </w:p>
    <w:p w14:paraId="3B34119F" w14:textId="77777777" w:rsidR="00775A3C" w:rsidRDefault="00775A3C">
      <w:pPr>
        <w:pBdr>
          <w:top w:val="nil"/>
          <w:left w:val="nil"/>
          <w:bottom w:val="nil"/>
          <w:right w:val="nil"/>
          <w:between w:val="nil"/>
        </w:pBdr>
        <w:spacing w:before="1"/>
        <w:rPr>
          <w:color w:val="000000"/>
          <w:sz w:val="19"/>
          <w:szCs w:val="19"/>
        </w:rPr>
      </w:pPr>
    </w:p>
    <w:p w14:paraId="2490D7ED" w14:textId="77777777" w:rsidR="00DD0910" w:rsidRDefault="00DD0910" w:rsidP="00042FC5">
      <w:pPr>
        <w:pBdr>
          <w:top w:val="nil"/>
          <w:left w:val="nil"/>
          <w:bottom w:val="nil"/>
          <w:right w:val="nil"/>
          <w:between w:val="nil"/>
        </w:pBdr>
        <w:ind w:left="460"/>
        <w:rPr>
          <w:color w:val="000000"/>
          <w:lang w:val="sr-Cyrl-RS"/>
        </w:rPr>
      </w:pPr>
    </w:p>
    <w:p w14:paraId="32897476" w14:textId="343F77A5" w:rsidR="00DD0910" w:rsidRDefault="00DD0910" w:rsidP="00DD0910">
      <w:pPr>
        <w:pStyle w:val="Heading3"/>
        <w:spacing w:line="256" w:lineRule="auto"/>
        <w:ind w:right="1154" w:firstLine="460"/>
        <w:rPr>
          <w:color w:val="000000"/>
          <w:lang w:val="sr-Cyrl-RS"/>
        </w:rPr>
      </w:pPr>
      <w:r w:rsidRPr="00292BE3">
        <w:rPr>
          <w:color w:val="2E5395"/>
          <w:lang w:val="sr-Cyrl-RS"/>
        </w:rPr>
        <w:t>Локални пројекат</w:t>
      </w:r>
      <w:r>
        <w:rPr>
          <w:color w:val="2E5395"/>
          <w:lang w:val="sr-Cyrl-RS"/>
        </w:rPr>
        <w:t xml:space="preserve"> 2</w:t>
      </w:r>
      <w:r w:rsidRPr="00292BE3">
        <w:rPr>
          <w:color w:val="2E5395"/>
          <w:lang w:val="sr-Cyrl-RS"/>
        </w:rPr>
        <w:t xml:space="preserve">: </w:t>
      </w:r>
      <w:r w:rsidRPr="00DD0910">
        <w:rPr>
          <w:color w:val="2E5395"/>
          <w:lang w:val="ru-RU"/>
        </w:rPr>
        <w:t>Пројекат реконструкције пешачких стаза, паркинга, изградње декоративне расвете и партерног уређења дела улице Прохора Пчињског и Жарка Зрењанина у насељу Каравуково, на к.п. број 1781, 1772, 1787 К.О. Каравуково</w:t>
      </w:r>
    </w:p>
    <w:p w14:paraId="31221763" w14:textId="77777777" w:rsidR="00DD0910" w:rsidRDefault="00DD0910" w:rsidP="00042FC5">
      <w:pPr>
        <w:pBdr>
          <w:top w:val="nil"/>
          <w:left w:val="nil"/>
          <w:bottom w:val="nil"/>
          <w:right w:val="nil"/>
          <w:between w:val="nil"/>
        </w:pBdr>
        <w:ind w:left="460"/>
        <w:rPr>
          <w:color w:val="000000"/>
          <w:lang w:val="sr-Cyrl-RS"/>
        </w:rPr>
      </w:pPr>
    </w:p>
    <w:p w14:paraId="321F8722" w14:textId="77777777" w:rsidR="00DD0910" w:rsidRPr="00DD0910" w:rsidRDefault="00DD0910" w:rsidP="00DD0910">
      <w:pPr>
        <w:pBdr>
          <w:top w:val="nil"/>
          <w:left w:val="nil"/>
          <w:bottom w:val="nil"/>
          <w:right w:val="nil"/>
          <w:between w:val="nil"/>
        </w:pBdr>
        <w:ind w:left="460"/>
        <w:rPr>
          <w:color w:val="000000"/>
          <w:lang w:val="sr-Cyrl-RS"/>
        </w:rPr>
      </w:pPr>
      <w:r w:rsidRPr="00DD0910">
        <w:rPr>
          <w:color w:val="000000"/>
          <w:lang w:val="sr-Cyrl-RS"/>
        </w:rPr>
        <w:t>Сажет опис ЈЛС пројекта</w:t>
      </w:r>
    </w:p>
    <w:p w14:paraId="7E8FE91B" w14:textId="77777777" w:rsidR="00DD0910" w:rsidRPr="00DD0910" w:rsidRDefault="00DD0910" w:rsidP="00DD0910">
      <w:pPr>
        <w:pBdr>
          <w:top w:val="nil"/>
          <w:left w:val="nil"/>
          <w:bottom w:val="nil"/>
          <w:right w:val="nil"/>
          <w:between w:val="nil"/>
        </w:pBdr>
        <w:ind w:left="460"/>
        <w:rPr>
          <w:color w:val="000000"/>
          <w:lang w:val="sr-Cyrl-RS"/>
        </w:rPr>
      </w:pPr>
      <w:r w:rsidRPr="00DD0910">
        <w:rPr>
          <w:color w:val="000000"/>
          <w:lang w:val="sr-Cyrl-RS"/>
        </w:rPr>
        <w:t>Пројекат обухвата реконструкцију пешачких стаза и паркинга, изградњу декоративне расвете и партерно уређење дела улица Прохора Пчињског и Жарка Зрењанина у насељу Каравуково. Предвиђено је уређење јавне површине у центру насеља, са формирањем платоа са фонтаном и урбаним мобилијаром, као и унапређење услова коришћења саобраћајних и пешачких површина.</w:t>
      </w:r>
    </w:p>
    <w:p w14:paraId="71EEB521" w14:textId="77777777" w:rsidR="00DD0910" w:rsidRPr="00DD0910" w:rsidRDefault="00DD0910" w:rsidP="00DD0910">
      <w:pPr>
        <w:pBdr>
          <w:top w:val="nil"/>
          <w:left w:val="nil"/>
          <w:bottom w:val="nil"/>
          <w:right w:val="nil"/>
          <w:between w:val="nil"/>
        </w:pBdr>
        <w:ind w:left="460"/>
        <w:rPr>
          <w:color w:val="000000"/>
          <w:lang w:val="sr-Cyrl-RS"/>
        </w:rPr>
      </w:pPr>
      <w:r w:rsidRPr="00DD0910">
        <w:rPr>
          <w:color w:val="000000"/>
          <w:lang w:val="sr-Cyrl-RS"/>
        </w:rPr>
        <w:t>Постојеће стање</w:t>
      </w:r>
    </w:p>
    <w:p w14:paraId="6DA7AACC" w14:textId="77777777" w:rsidR="00DD0910" w:rsidRPr="00DD0910" w:rsidRDefault="00DD0910" w:rsidP="00DD0910">
      <w:pPr>
        <w:pBdr>
          <w:top w:val="nil"/>
          <w:left w:val="nil"/>
          <w:bottom w:val="nil"/>
          <w:right w:val="nil"/>
          <w:between w:val="nil"/>
        </w:pBdr>
        <w:ind w:left="460"/>
        <w:rPr>
          <w:color w:val="000000"/>
          <w:lang w:val="sr-Cyrl-RS"/>
        </w:rPr>
      </w:pPr>
      <w:r w:rsidRPr="00DD0910">
        <w:rPr>
          <w:color w:val="000000"/>
          <w:lang w:val="sr-Cyrl-RS"/>
        </w:rPr>
        <w:t>Постојеће стање карактеришу дотрајале пешачке стазе и плато са видљивим оштећењима насталим дуготрајним коришћењем, као и неуређене јавне површине у централној зони насеља. Постојећа јавна чесма је задржана, а простор око ње није адекватно уређен. Дуж улице присутно је постојеће зеленило, које се задржава. Саобраћајна сигнализација постоји, али је делимично неусклађена са важећим прописима и захтева унапређење и прилагођавање новопројектованом решењу.</w:t>
      </w:r>
    </w:p>
    <w:p w14:paraId="54503F08" w14:textId="77777777" w:rsidR="00DD0910" w:rsidRPr="00DD0910" w:rsidRDefault="00DD0910" w:rsidP="00DD0910">
      <w:pPr>
        <w:pBdr>
          <w:top w:val="nil"/>
          <w:left w:val="nil"/>
          <w:bottom w:val="nil"/>
          <w:right w:val="nil"/>
          <w:between w:val="nil"/>
        </w:pBdr>
        <w:ind w:left="460"/>
        <w:rPr>
          <w:color w:val="000000"/>
          <w:lang w:val="sr-Cyrl-RS"/>
        </w:rPr>
      </w:pPr>
      <w:r w:rsidRPr="00DD0910">
        <w:rPr>
          <w:color w:val="000000"/>
          <w:lang w:val="sr-Cyrl-RS"/>
        </w:rPr>
        <w:t>Пројектно решење</w:t>
      </w:r>
    </w:p>
    <w:p w14:paraId="258EF78A" w14:textId="77777777" w:rsidR="00DD0910" w:rsidRPr="00DD0910" w:rsidRDefault="00DD0910" w:rsidP="00DD0910">
      <w:pPr>
        <w:pBdr>
          <w:top w:val="nil"/>
          <w:left w:val="nil"/>
          <w:bottom w:val="nil"/>
          <w:right w:val="nil"/>
          <w:between w:val="nil"/>
        </w:pBdr>
        <w:ind w:left="460"/>
        <w:rPr>
          <w:color w:val="000000"/>
          <w:lang w:val="sr-Cyrl-RS"/>
        </w:rPr>
      </w:pPr>
      <w:r w:rsidRPr="00DD0910">
        <w:rPr>
          <w:color w:val="000000"/>
          <w:lang w:val="sr-Cyrl-RS"/>
        </w:rPr>
        <w:t>Пројектом је предвиђена реконструкција пешачких стаза у укупној дужини од око 750 m, уз задржавање постојећих траса у највећој могућој мери, као и уређење платоа површине око 410,80 m² намењеног окупљању и одмору.</w:t>
      </w:r>
    </w:p>
    <w:p w14:paraId="78BB369B" w14:textId="77777777" w:rsidR="00DD0910" w:rsidRPr="00DD0910" w:rsidRDefault="00DD0910" w:rsidP="00DD0910">
      <w:pPr>
        <w:pBdr>
          <w:top w:val="nil"/>
          <w:left w:val="nil"/>
          <w:bottom w:val="nil"/>
          <w:right w:val="nil"/>
          <w:between w:val="nil"/>
        </w:pBdr>
        <w:ind w:left="460"/>
        <w:rPr>
          <w:color w:val="000000"/>
          <w:lang w:val="sr-Cyrl-RS"/>
        </w:rPr>
      </w:pPr>
      <w:r w:rsidRPr="00DD0910">
        <w:rPr>
          <w:color w:val="000000"/>
          <w:lang w:val="sr-Cyrl-RS"/>
        </w:rPr>
        <w:t>У оквиру платоа предвиђена је изградња фонтане са воденим ефектима и пратећом инфраструктуром, као и постављање нове јавне чесме на месту постојеће. Простор је планиран за опремање урбаним мобилијаром (клупе и канте за отпатке).</w:t>
      </w:r>
    </w:p>
    <w:p w14:paraId="412AD178" w14:textId="77777777" w:rsidR="00DD0910" w:rsidRPr="00DD0910" w:rsidRDefault="00DD0910" w:rsidP="00DD0910">
      <w:pPr>
        <w:pBdr>
          <w:top w:val="nil"/>
          <w:left w:val="nil"/>
          <w:bottom w:val="nil"/>
          <w:right w:val="nil"/>
          <w:between w:val="nil"/>
        </w:pBdr>
        <w:ind w:left="460"/>
        <w:rPr>
          <w:color w:val="000000"/>
          <w:lang w:val="sr-Cyrl-RS"/>
        </w:rPr>
      </w:pPr>
      <w:r w:rsidRPr="00DD0910">
        <w:rPr>
          <w:color w:val="000000"/>
          <w:lang w:val="sr-Cyrl-RS"/>
        </w:rPr>
        <w:t>Пројектом је предвиђена замена постојеће расвете и увођење декоративне амбијенталне расвете. Постојеће зеленило се задржава у највећој могућој мери.</w:t>
      </w:r>
    </w:p>
    <w:p w14:paraId="22B2B77F" w14:textId="77777777" w:rsidR="00DD0910" w:rsidRPr="00DD0910" w:rsidRDefault="00DD0910" w:rsidP="00DD0910">
      <w:pPr>
        <w:pBdr>
          <w:top w:val="nil"/>
          <w:left w:val="nil"/>
          <w:bottom w:val="nil"/>
          <w:right w:val="nil"/>
          <w:between w:val="nil"/>
        </w:pBdr>
        <w:ind w:left="460"/>
        <w:rPr>
          <w:color w:val="000000"/>
          <w:lang w:val="sr-Cyrl-RS"/>
        </w:rPr>
      </w:pPr>
      <w:r w:rsidRPr="00DD0910">
        <w:rPr>
          <w:color w:val="000000"/>
          <w:lang w:val="sr-Cyrl-RS"/>
        </w:rPr>
        <w:t>Реализација пројекта је планирана фазно, у четири фазе, у складу са графичком документацијом.</w:t>
      </w:r>
    </w:p>
    <w:p w14:paraId="0624E073" w14:textId="77777777" w:rsidR="00DD0910" w:rsidRDefault="00DD0910" w:rsidP="00042FC5">
      <w:pPr>
        <w:pBdr>
          <w:top w:val="nil"/>
          <w:left w:val="nil"/>
          <w:bottom w:val="nil"/>
          <w:right w:val="nil"/>
          <w:between w:val="nil"/>
        </w:pBdr>
        <w:ind w:left="460"/>
        <w:rPr>
          <w:color w:val="000000"/>
          <w:lang w:val="sr-Cyrl-RS"/>
        </w:rPr>
      </w:pPr>
    </w:p>
    <w:p w14:paraId="0348867E" w14:textId="3F89022A" w:rsidR="00775A3C" w:rsidRPr="00292BE3" w:rsidRDefault="00000000" w:rsidP="00042FC5">
      <w:pPr>
        <w:pBdr>
          <w:top w:val="nil"/>
          <w:left w:val="nil"/>
          <w:bottom w:val="nil"/>
          <w:right w:val="nil"/>
          <w:between w:val="nil"/>
        </w:pBdr>
        <w:ind w:left="460"/>
        <w:rPr>
          <w:color w:val="000000"/>
          <w:lang w:val="sr-Cyrl-RS"/>
        </w:rPr>
      </w:pPr>
      <w:r w:rsidRPr="00292BE3">
        <w:rPr>
          <w:color w:val="000000"/>
          <w:lang w:val="sr-Cyrl-RS"/>
        </w:rPr>
        <w:t xml:space="preserve">Више о Пројекту: </w:t>
      </w:r>
      <w:r w:rsidR="00042FC5">
        <w:rPr>
          <w:color w:val="000000"/>
          <w:lang w:val="sr-Cyrl-RS"/>
        </w:rPr>
        <w:t>„</w:t>
      </w:r>
      <w:r w:rsidR="00042FC5" w:rsidRPr="00042FC5">
        <w:rPr>
          <w:color w:val="000000"/>
          <w:lang w:val="sr-Cyrl-RS"/>
        </w:rPr>
        <w:t>Пројекат партерног уређења јавне површине са изградњом и реконструкцијом пешачких стаза и игралишта за децу у центру насеља Бачки Брестовац, на K.П број 1023, 2384/1, 2385, 2411, 2178/2 и 2178/1 K.О. Бачки Брестовац</w:t>
      </w:r>
      <w:r w:rsidR="00042FC5">
        <w:rPr>
          <w:color w:val="000000"/>
          <w:lang w:val="sr-Cyrl-RS"/>
        </w:rPr>
        <w:t xml:space="preserve">“ и </w:t>
      </w:r>
      <w:r w:rsidR="00DD0910" w:rsidRPr="00DD0910">
        <w:rPr>
          <w:color w:val="000000"/>
          <w:lang w:val="ru-RU"/>
        </w:rPr>
        <w:t>Пројекат реконструкције пешачких стаза, паркинга, изградње декоративне расвете и партерног уређења дела улице Прохора Пчињског и Жарка Зрењанина у насељу Каравуково, на к.п. број 1781, 1772, 1787 К.О. Каравуково</w:t>
      </w:r>
      <w:r w:rsidR="00DD0910">
        <w:rPr>
          <w:color w:val="000000"/>
          <w:lang w:val="ru-RU"/>
        </w:rPr>
        <w:t xml:space="preserve"> </w:t>
      </w:r>
      <w:r w:rsidRPr="00292BE3">
        <w:rPr>
          <w:color w:val="000000"/>
          <w:lang w:val="sr-Cyrl-RS"/>
        </w:rPr>
        <w:t>се налази на интернет страници Пројекта (</w:t>
      </w:r>
      <w:r>
        <w:rPr>
          <w:color w:val="000000"/>
        </w:rPr>
        <w:t>LIID</w:t>
      </w:r>
      <w:r w:rsidRPr="00292BE3">
        <w:rPr>
          <w:color w:val="000000"/>
          <w:lang w:val="sr-Cyrl-RS"/>
        </w:rPr>
        <w:t xml:space="preserve">): </w:t>
      </w:r>
      <w:r w:rsidR="00042FC5">
        <w:fldChar w:fldCharType="begin"/>
      </w:r>
      <w:r w:rsidR="00042FC5">
        <w:instrText>HYPERLINK</w:instrText>
      </w:r>
      <w:r w:rsidR="00042FC5" w:rsidRPr="00292BE3">
        <w:rPr>
          <w:lang w:val="sr-Cyrl-RS"/>
        </w:rPr>
        <w:instrText xml:space="preserve"> "</w:instrText>
      </w:r>
      <w:r w:rsidR="00042FC5">
        <w:instrText>https</w:instrText>
      </w:r>
      <w:r w:rsidR="00042FC5" w:rsidRPr="00292BE3">
        <w:rPr>
          <w:lang w:val="sr-Cyrl-RS"/>
        </w:rPr>
        <w:instrText>://</w:instrText>
      </w:r>
      <w:r w:rsidR="00042FC5">
        <w:instrText>liid</w:instrText>
      </w:r>
      <w:r w:rsidR="00042FC5" w:rsidRPr="00292BE3">
        <w:rPr>
          <w:lang w:val="sr-Cyrl-RS"/>
        </w:rPr>
        <w:instrText>.</w:instrText>
      </w:r>
      <w:r w:rsidR="00042FC5">
        <w:instrText>mgsi</w:instrText>
      </w:r>
      <w:r w:rsidR="00042FC5" w:rsidRPr="00292BE3">
        <w:rPr>
          <w:lang w:val="sr-Cyrl-RS"/>
        </w:rPr>
        <w:instrText>.</w:instrText>
      </w:r>
      <w:r w:rsidR="00042FC5">
        <w:instrText>gov</w:instrText>
      </w:r>
      <w:r w:rsidR="00042FC5" w:rsidRPr="00292BE3">
        <w:rPr>
          <w:lang w:val="sr-Cyrl-RS"/>
        </w:rPr>
        <w:instrText>.</w:instrText>
      </w:r>
      <w:r w:rsidR="00042FC5">
        <w:instrText>rs</w:instrText>
      </w:r>
      <w:r w:rsidR="00042FC5" w:rsidRPr="00292BE3">
        <w:rPr>
          <w:lang w:val="sr-Cyrl-RS"/>
        </w:rPr>
        <w:instrText>/</w:instrText>
      </w:r>
      <w:r w:rsidR="00042FC5">
        <w:instrText>projekat</w:instrText>
      </w:r>
      <w:r w:rsidR="00042FC5" w:rsidRPr="00292BE3">
        <w:rPr>
          <w:lang w:val="sr-Cyrl-RS"/>
        </w:rPr>
        <w:instrText>-</w:instrText>
      </w:r>
      <w:r w:rsidR="00042FC5">
        <w:instrText>liid</w:instrText>
      </w:r>
      <w:r w:rsidR="00042FC5" w:rsidRPr="00292BE3">
        <w:rPr>
          <w:lang w:val="sr-Cyrl-RS"/>
        </w:rPr>
        <w:instrText>/"</w:instrText>
      </w:r>
      <w:r w:rsidR="00042FC5">
        <w:fldChar w:fldCharType="separate"/>
      </w:r>
      <w:r w:rsidR="00042FC5" w:rsidRPr="00042FC5">
        <w:rPr>
          <w:rStyle w:val="Hyperlink"/>
        </w:rPr>
        <w:t>Projekat</w:t>
      </w:r>
      <w:r w:rsidR="00042FC5" w:rsidRPr="00292BE3">
        <w:rPr>
          <w:rStyle w:val="Hyperlink"/>
          <w:lang w:val="sr-Cyrl-RS"/>
        </w:rPr>
        <w:t xml:space="preserve"> </w:t>
      </w:r>
      <w:r w:rsidR="00042FC5" w:rsidRPr="00042FC5">
        <w:rPr>
          <w:rStyle w:val="Hyperlink"/>
        </w:rPr>
        <w:t>LIID</w:t>
      </w:r>
      <w:r w:rsidR="00042FC5">
        <w:fldChar w:fldCharType="end"/>
      </w:r>
      <w:r w:rsidRPr="00292BE3">
        <w:rPr>
          <w:color w:val="000000"/>
          <w:lang w:val="sr-Cyrl-RS"/>
        </w:rPr>
        <w:t xml:space="preserve"> као и на интернет страници општине Оџаци: </w:t>
      </w:r>
      <w:r w:rsidR="00775A3C">
        <w:fldChar w:fldCharType="begin"/>
      </w:r>
      <w:r w:rsidR="00775A3C">
        <w:instrText>HYPERLINK</w:instrText>
      </w:r>
      <w:r w:rsidR="00775A3C" w:rsidRPr="00292BE3">
        <w:rPr>
          <w:lang w:val="sr-Cyrl-RS"/>
        </w:rPr>
        <w:instrText xml:space="preserve"> "</w:instrText>
      </w:r>
      <w:r w:rsidR="00775A3C">
        <w:instrText>https</w:instrText>
      </w:r>
      <w:r w:rsidR="00775A3C" w:rsidRPr="00292BE3">
        <w:rPr>
          <w:lang w:val="sr-Cyrl-RS"/>
        </w:rPr>
        <w:instrText>://</w:instrText>
      </w:r>
      <w:r w:rsidR="00775A3C">
        <w:instrText>www</w:instrText>
      </w:r>
      <w:r w:rsidR="00775A3C" w:rsidRPr="00292BE3">
        <w:rPr>
          <w:lang w:val="sr-Cyrl-RS"/>
        </w:rPr>
        <w:instrText>.</w:instrText>
      </w:r>
      <w:r w:rsidR="00775A3C">
        <w:instrText>odzaci</w:instrText>
      </w:r>
      <w:r w:rsidR="00775A3C" w:rsidRPr="00292BE3">
        <w:rPr>
          <w:lang w:val="sr-Cyrl-RS"/>
        </w:rPr>
        <w:instrText>.</w:instrText>
      </w:r>
      <w:r w:rsidR="00775A3C">
        <w:instrText>rs</w:instrText>
      </w:r>
      <w:r w:rsidR="00775A3C" w:rsidRPr="00292BE3">
        <w:rPr>
          <w:lang w:val="sr-Cyrl-RS"/>
        </w:rPr>
        <w:instrText>/" \</w:instrText>
      </w:r>
      <w:r w:rsidR="00775A3C">
        <w:instrText>h</w:instrText>
      </w:r>
      <w:r w:rsidR="00775A3C">
        <w:fldChar w:fldCharType="separate"/>
      </w:r>
      <w:r w:rsidR="00775A3C">
        <w:rPr>
          <w:color w:val="0000FF"/>
          <w:u w:val="single"/>
        </w:rPr>
        <w:t>https</w:t>
      </w:r>
      <w:r w:rsidR="00775A3C" w:rsidRPr="00292BE3">
        <w:rPr>
          <w:color w:val="0000FF"/>
          <w:u w:val="single"/>
          <w:lang w:val="sr-Cyrl-RS"/>
        </w:rPr>
        <w:t>://</w:t>
      </w:r>
      <w:r w:rsidR="00775A3C">
        <w:rPr>
          <w:color w:val="0000FF"/>
          <w:u w:val="single"/>
        </w:rPr>
        <w:t>www</w:t>
      </w:r>
      <w:r w:rsidR="00775A3C" w:rsidRPr="00292BE3">
        <w:rPr>
          <w:color w:val="0000FF"/>
          <w:u w:val="single"/>
          <w:lang w:val="sr-Cyrl-RS"/>
        </w:rPr>
        <w:t>.</w:t>
      </w:r>
      <w:r w:rsidR="00775A3C">
        <w:rPr>
          <w:color w:val="0000FF"/>
          <w:u w:val="single"/>
        </w:rPr>
        <w:t>odzaci</w:t>
      </w:r>
      <w:r w:rsidR="00775A3C" w:rsidRPr="00292BE3">
        <w:rPr>
          <w:color w:val="0000FF"/>
          <w:u w:val="single"/>
          <w:lang w:val="sr-Cyrl-RS"/>
        </w:rPr>
        <w:t>.</w:t>
      </w:r>
      <w:r w:rsidR="00775A3C">
        <w:rPr>
          <w:color w:val="0000FF"/>
          <w:u w:val="single"/>
        </w:rPr>
        <w:t>rs</w:t>
      </w:r>
      <w:r w:rsidR="00775A3C">
        <w:fldChar w:fldCharType="end"/>
      </w:r>
    </w:p>
    <w:p w14:paraId="105C505D" w14:textId="77777777" w:rsidR="00775A3C" w:rsidRPr="00292BE3" w:rsidRDefault="00000000">
      <w:pPr>
        <w:pStyle w:val="Heading3"/>
        <w:ind w:firstLine="460"/>
        <w:jc w:val="left"/>
        <w:rPr>
          <w:lang w:val="sr-Cyrl-RS"/>
        </w:rPr>
      </w:pPr>
      <w:bookmarkStart w:id="2" w:name="_heading=h.dcw5frto1fcw" w:colFirst="0" w:colLast="0"/>
      <w:bookmarkEnd w:id="2"/>
      <w:r w:rsidRPr="00292BE3">
        <w:rPr>
          <w:color w:val="2E5395"/>
          <w:lang w:val="sr-Cyrl-RS"/>
        </w:rPr>
        <w:t>Сврха ангажмана заинтересованих страна:</w:t>
      </w:r>
    </w:p>
    <w:p w14:paraId="4083C94B" w14:textId="77777777" w:rsidR="00775A3C" w:rsidRPr="00292BE3" w:rsidRDefault="00000000">
      <w:pPr>
        <w:pBdr>
          <w:top w:val="nil"/>
          <w:left w:val="nil"/>
          <w:bottom w:val="nil"/>
          <w:right w:val="nil"/>
          <w:between w:val="nil"/>
        </w:pBdr>
        <w:spacing w:before="143" w:line="259" w:lineRule="auto"/>
        <w:ind w:left="460" w:right="453"/>
        <w:rPr>
          <w:color w:val="000000"/>
          <w:lang w:val="sr-Cyrl-RS"/>
        </w:rPr>
      </w:pPr>
      <w:r w:rsidRPr="00292BE3">
        <w:rPr>
          <w:color w:val="000000"/>
          <w:lang w:val="sr-Cyrl-RS"/>
        </w:rPr>
        <w:t>Циљ овог СЕП плана је идентификовање различитих група заинтересованих страна и пружање оквира за њихово укључивање током читавог приода реализације Подпројекта. План треба побољша и олакша доношење одлука у вези са подпројектом и створи могућности за активно укључивање свих заинтересованих страна на благовремен начин, као и да пружи могућности свим заинтересованим странама да изразе своја мишљења и забринутости које могу утицати на одлуке о Пројекту и Подпројекту. Он такође описује жалбени механизам, процес који заинтересоване стране могу користити да изразе било какву забринутост у вези са пројектом, пружајући своја мишљења која могу утицати на имплементацију подпројекта и његове резултате, помоћи у отклањању евентуалних проблема током имплементације.</w:t>
      </w:r>
    </w:p>
    <w:p w14:paraId="1ACE13FF" w14:textId="77777777" w:rsidR="00775A3C" w:rsidRPr="00292BE3" w:rsidRDefault="00000000">
      <w:pPr>
        <w:pBdr>
          <w:top w:val="nil"/>
          <w:left w:val="nil"/>
          <w:bottom w:val="nil"/>
          <w:right w:val="nil"/>
          <w:between w:val="nil"/>
        </w:pBdr>
        <w:spacing w:before="158" w:line="259" w:lineRule="auto"/>
        <w:ind w:left="460" w:right="451"/>
        <w:rPr>
          <w:color w:val="000000"/>
          <w:lang w:val="sr-Cyrl-RS"/>
        </w:rPr>
      </w:pPr>
      <w:r w:rsidRPr="00292BE3">
        <w:rPr>
          <w:color w:val="000000"/>
          <w:lang w:val="sr-Cyrl-RS"/>
        </w:rPr>
        <w:lastRenderedPageBreak/>
        <w:t>Сврха СЕП-а је да унапреди ангажовање заинтересованих страна током животног циклуса Подпројекта и да се заинтересоване стране ангажују у складуса законима Републике Србије, као и захтевима Светске банке.</w:t>
      </w:r>
    </w:p>
    <w:p w14:paraId="6EE1D7A1" w14:textId="77777777" w:rsidR="00775A3C" w:rsidRPr="00292BE3" w:rsidRDefault="00775A3C">
      <w:pPr>
        <w:pBdr>
          <w:top w:val="nil"/>
          <w:left w:val="nil"/>
          <w:bottom w:val="nil"/>
          <w:right w:val="nil"/>
          <w:between w:val="nil"/>
        </w:pBdr>
        <w:spacing w:before="11"/>
        <w:rPr>
          <w:color w:val="000000"/>
          <w:lang w:val="sr-Cyrl-RS"/>
        </w:rPr>
      </w:pPr>
    </w:p>
    <w:p w14:paraId="691A2BF4" w14:textId="77777777" w:rsidR="00775A3C" w:rsidRDefault="00000000">
      <w:pPr>
        <w:pStyle w:val="Heading1"/>
        <w:numPr>
          <w:ilvl w:val="0"/>
          <w:numId w:val="17"/>
        </w:numPr>
        <w:tabs>
          <w:tab w:val="left" w:pos="821"/>
        </w:tabs>
        <w:ind w:hanging="361"/>
      </w:pPr>
      <w:bookmarkStart w:id="3" w:name="_heading=h.gv1ab5p2mj68" w:colFirst="0" w:colLast="0"/>
      <w:bookmarkEnd w:id="3"/>
      <w:r>
        <w:rPr>
          <w:color w:val="2E5395"/>
        </w:rPr>
        <w:t>Идентификација заинтересованих страна:</w:t>
      </w:r>
    </w:p>
    <w:p w14:paraId="2C152235" w14:textId="77777777" w:rsidR="00775A3C" w:rsidRDefault="00775A3C">
      <w:pPr>
        <w:pBdr>
          <w:top w:val="nil"/>
          <w:left w:val="nil"/>
          <w:bottom w:val="nil"/>
          <w:right w:val="nil"/>
          <w:between w:val="nil"/>
        </w:pBdr>
        <w:spacing w:before="11"/>
        <w:rPr>
          <w:b/>
          <w:bCs/>
          <w:color w:val="000000"/>
        </w:rPr>
      </w:pPr>
    </w:p>
    <w:p w14:paraId="41CE1AAE" w14:textId="77777777" w:rsidR="00775A3C" w:rsidRDefault="00000000">
      <w:pPr>
        <w:pBdr>
          <w:top w:val="nil"/>
          <w:left w:val="nil"/>
          <w:bottom w:val="nil"/>
          <w:right w:val="nil"/>
          <w:between w:val="nil"/>
        </w:pBdr>
        <w:spacing w:line="259" w:lineRule="auto"/>
        <w:ind w:left="460" w:right="456"/>
        <w:rPr>
          <w:color w:val="000000"/>
        </w:rPr>
      </w:pPr>
      <w:r>
        <w:rPr>
          <w:color w:val="000000"/>
        </w:rPr>
        <w:t>Групе заинтересованих страна на које Подпројекат може утицати и/или су заинтересоване за имплементацију пројекта су представљене у наставку. Циљ идентификовања заинтересованих страна, који је уско повезан са идентификовањем утицаја, је да се утврди на које појединце и организације пројекат може утицати, директно или индиректно, позитивно или негативно, као и како би им се пружиле информације из прве руке и како би све групе заинтересованих страна биле благовремено ангажоване.</w:t>
      </w:r>
    </w:p>
    <w:p w14:paraId="1AE24D5F" w14:textId="77777777" w:rsidR="00775A3C" w:rsidRDefault="00000000">
      <w:pPr>
        <w:pBdr>
          <w:top w:val="nil"/>
          <w:left w:val="nil"/>
          <w:bottom w:val="nil"/>
          <w:right w:val="nil"/>
          <w:between w:val="nil"/>
        </w:pBdr>
        <w:spacing w:before="159" w:line="259" w:lineRule="auto"/>
        <w:ind w:left="460" w:right="453"/>
        <w:rPr>
          <w:color w:val="000000"/>
        </w:rPr>
      </w:pPr>
      <w:r>
        <w:rPr>
          <w:color w:val="000000"/>
        </w:rPr>
        <w:t>Листа заинтересованих страна се може мењати у току процеса имплементације пројекта. Стога ће се редовно ревидирати и ажурирати током пројектног циклуса. Ризик који је повезан са сваком групом заинтересованих страна такође може бити подложан променама и биће поново процењен с времена на време.</w:t>
      </w:r>
    </w:p>
    <w:p w14:paraId="76BEE5EA" w14:textId="77777777" w:rsidR="00775A3C" w:rsidRDefault="00000000">
      <w:pPr>
        <w:pBdr>
          <w:top w:val="nil"/>
          <w:left w:val="nil"/>
          <w:bottom w:val="nil"/>
          <w:right w:val="nil"/>
          <w:between w:val="nil"/>
        </w:pBdr>
        <w:spacing w:before="159"/>
        <w:ind w:left="460"/>
        <w:rPr>
          <w:color w:val="000000"/>
        </w:rPr>
      </w:pPr>
      <w:r>
        <w:rPr>
          <w:color w:val="000000"/>
        </w:rPr>
        <w:t>Списак заинтересованих страна треба да се ревидира на почетку фазе извођења радова.</w:t>
      </w:r>
    </w:p>
    <w:p w14:paraId="148728E3" w14:textId="77777777" w:rsidR="00775A3C" w:rsidRDefault="00000000">
      <w:pPr>
        <w:pBdr>
          <w:top w:val="nil"/>
          <w:left w:val="nil"/>
          <w:bottom w:val="nil"/>
          <w:right w:val="nil"/>
          <w:between w:val="nil"/>
        </w:pBdr>
        <w:spacing w:before="181" w:line="259" w:lineRule="auto"/>
        <w:ind w:left="460" w:right="453"/>
        <w:rPr>
          <w:color w:val="000000"/>
        </w:rPr>
      </w:pPr>
      <w:r>
        <w:rPr>
          <w:color w:val="000000"/>
        </w:rPr>
        <w:t>У документу СЕП за ниво Пројекта детаљно је описан ниво укључивања заинтересованих страна. Ниво укључивања заинтересованих страна зависиће од интереса за и утицаја пројекта на ове групе као и њиховог утицаја на сам програм. . Како је дефинисано у СЕП за ниво пројекта за процену нивоа укључивања заинтересованих страна користи се следећа матрица утицаја/интереса:</w:t>
      </w:r>
      <w:r>
        <w:rPr>
          <w:noProof/>
        </w:rPr>
        <mc:AlternateContent>
          <mc:Choice Requires="wpg">
            <w:drawing>
              <wp:anchor distT="0" distB="0" distL="114300" distR="114300" simplePos="0" relativeHeight="251658240" behindDoc="1" locked="0" layoutInCell="1" hidden="0" allowOverlap="1" wp14:anchorId="291D4A1A" wp14:editId="63B0A0FC">
                <wp:simplePos x="0" y="0"/>
                <wp:positionH relativeFrom="column">
                  <wp:posOffset>470218</wp:posOffset>
                </wp:positionH>
                <wp:positionV relativeFrom="paragraph">
                  <wp:posOffset>949007</wp:posOffset>
                </wp:positionV>
                <wp:extent cx="5774690" cy="1097915"/>
                <wp:effectExtent l="0" t="0" r="0" b="0"/>
                <wp:wrapNone/>
                <wp:docPr id="4" name="Freeform: Shape 4"/>
                <wp:cNvGraphicFramePr/>
                <a:graphic xmlns:a="http://schemas.openxmlformats.org/drawingml/2006/main">
                  <a:graphicData uri="http://schemas.microsoft.com/office/word/2010/wordprocessingShape">
                    <wps:wsp>
                      <wps:cNvSpPr/>
                      <wps:spPr>
                        <a:xfrm>
                          <a:off x="3085718" y="3235805"/>
                          <a:ext cx="5765165" cy="1088390"/>
                        </a:xfrm>
                        <a:custGeom>
                          <a:avLst/>
                          <a:gdLst/>
                          <a:ahLst/>
                          <a:cxnLst/>
                          <a:rect l="l" t="t" r="r" b="b"/>
                          <a:pathLst>
                            <a:path w="5765165" h="1088390" extrusionOk="0">
                              <a:moveTo>
                                <a:pt x="2332355" y="0"/>
                              </a:moveTo>
                              <a:lnTo>
                                <a:pt x="678180" y="0"/>
                              </a:lnTo>
                              <a:lnTo>
                                <a:pt x="675640" y="0"/>
                              </a:lnTo>
                              <a:lnTo>
                                <a:pt x="675640" y="0"/>
                              </a:lnTo>
                              <a:lnTo>
                                <a:pt x="3174" y="0"/>
                              </a:lnTo>
                              <a:lnTo>
                                <a:pt x="0" y="0"/>
                              </a:lnTo>
                              <a:lnTo>
                                <a:pt x="0" y="3175"/>
                              </a:lnTo>
                              <a:lnTo>
                                <a:pt x="0" y="273050"/>
                              </a:lnTo>
                              <a:lnTo>
                                <a:pt x="3174" y="273050"/>
                              </a:lnTo>
                              <a:lnTo>
                                <a:pt x="3174" y="3175"/>
                              </a:lnTo>
                              <a:lnTo>
                                <a:pt x="675640" y="3175"/>
                              </a:lnTo>
                              <a:lnTo>
                                <a:pt x="675640" y="3175"/>
                              </a:lnTo>
                              <a:lnTo>
                                <a:pt x="678180" y="3175"/>
                              </a:lnTo>
                              <a:lnTo>
                                <a:pt x="2332355" y="3175"/>
                              </a:lnTo>
                              <a:lnTo>
                                <a:pt x="2332355" y="0"/>
                              </a:lnTo>
                              <a:close/>
                              <a:moveTo>
                                <a:pt x="2335530" y="0"/>
                              </a:moveTo>
                              <a:lnTo>
                                <a:pt x="2332355" y="0"/>
                              </a:lnTo>
                              <a:lnTo>
                                <a:pt x="2332355" y="3175"/>
                              </a:lnTo>
                              <a:lnTo>
                                <a:pt x="2335530" y="3175"/>
                              </a:lnTo>
                              <a:lnTo>
                                <a:pt x="2335530" y="0"/>
                              </a:lnTo>
                              <a:close/>
                              <a:moveTo>
                                <a:pt x="5019675" y="0"/>
                              </a:moveTo>
                              <a:lnTo>
                                <a:pt x="3993515" y="0"/>
                              </a:lnTo>
                              <a:lnTo>
                                <a:pt x="3990975" y="0"/>
                              </a:lnTo>
                              <a:lnTo>
                                <a:pt x="2335530" y="0"/>
                              </a:lnTo>
                              <a:lnTo>
                                <a:pt x="2335530" y="3175"/>
                              </a:lnTo>
                              <a:lnTo>
                                <a:pt x="3990975" y="3175"/>
                              </a:lnTo>
                              <a:lnTo>
                                <a:pt x="3993515" y="3175"/>
                              </a:lnTo>
                              <a:lnTo>
                                <a:pt x="5019675" y="3175"/>
                              </a:lnTo>
                              <a:lnTo>
                                <a:pt x="5019675" y="0"/>
                              </a:lnTo>
                              <a:close/>
                              <a:moveTo>
                                <a:pt x="5022850" y="0"/>
                              </a:moveTo>
                              <a:lnTo>
                                <a:pt x="5019675" y="0"/>
                              </a:lnTo>
                              <a:lnTo>
                                <a:pt x="5019675" y="3175"/>
                              </a:lnTo>
                              <a:lnTo>
                                <a:pt x="5022850" y="3175"/>
                              </a:lnTo>
                              <a:lnTo>
                                <a:pt x="5022850" y="0"/>
                              </a:lnTo>
                              <a:close/>
                              <a:moveTo>
                                <a:pt x="5765165" y="817245"/>
                              </a:moveTo>
                              <a:lnTo>
                                <a:pt x="5761990" y="817245"/>
                              </a:lnTo>
                              <a:lnTo>
                                <a:pt x="5761990" y="819785"/>
                              </a:lnTo>
                              <a:lnTo>
                                <a:pt x="5761990" y="819785"/>
                              </a:lnTo>
                              <a:lnTo>
                                <a:pt x="5761990" y="1088390"/>
                              </a:lnTo>
                              <a:lnTo>
                                <a:pt x="5765165" y="1088390"/>
                              </a:lnTo>
                              <a:lnTo>
                                <a:pt x="5765165" y="819785"/>
                              </a:lnTo>
                              <a:lnTo>
                                <a:pt x="5765165" y="819785"/>
                              </a:lnTo>
                              <a:lnTo>
                                <a:pt x="5765165" y="817245"/>
                              </a:lnTo>
                              <a:close/>
                              <a:moveTo>
                                <a:pt x="5765165" y="547370"/>
                              </a:moveTo>
                              <a:lnTo>
                                <a:pt x="5761990" y="547370"/>
                              </a:lnTo>
                              <a:lnTo>
                                <a:pt x="5761990" y="817245"/>
                              </a:lnTo>
                              <a:lnTo>
                                <a:pt x="5765165" y="817245"/>
                              </a:lnTo>
                              <a:lnTo>
                                <a:pt x="5765165" y="547370"/>
                              </a:lnTo>
                              <a:close/>
                              <a:moveTo>
                                <a:pt x="5765165" y="544195"/>
                              </a:moveTo>
                              <a:lnTo>
                                <a:pt x="5761990" y="544195"/>
                              </a:lnTo>
                              <a:lnTo>
                                <a:pt x="5761990" y="547370"/>
                              </a:lnTo>
                              <a:lnTo>
                                <a:pt x="5765165" y="547370"/>
                              </a:lnTo>
                              <a:lnTo>
                                <a:pt x="5765165" y="544195"/>
                              </a:lnTo>
                              <a:close/>
                              <a:moveTo>
                                <a:pt x="5765165" y="273050"/>
                              </a:moveTo>
                              <a:lnTo>
                                <a:pt x="5761990" y="273050"/>
                              </a:lnTo>
                              <a:lnTo>
                                <a:pt x="5761990" y="276225"/>
                              </a:lnTo>
                              <a:lnTo>
                                <a:pt x="5761990" y="544195"/>
                              </a:lnTo>
                              <a:lnTo>
                                <a:pt x="5765165" y="544195"/>
                              </a:lnTo>
                              <a:lnTo>
                                <a:pt x="5765165" y="276225"/>
                              </a:lnTo>
                              <a:lnTo>
                                <a:pt x="5765165" y="273050"/>
                              </a:lnTo>
                              <a:close/>
                              <a:moveTo>
                                <a:pt x="5765165" y="0"/>
                              </a:moveTo>
                              <a:lnTo>
                                <a:pt x="5761990" y="0"/>
                              </a:lnTo>
                              <a:lnTo>
                                <a:pt x="5022850" y="0"/>
                              </a:lnTo>
                              <a:lnTo>
                                <a:pt x="5022850" y="3175"/>
                              </a:lnTo>
                              <a:lnTo>
                                <a:pt x="5761990" y="3175"/>
                              </a:lnTo>
                              <a:lnTo>
                                <a:pt x="5761990" y="273050"/>
                              </a:lnTo>
                              <a:lnTo>
                                <a:pt x="5765165" y="273050"/>
                              </a:lnTo>
                              <a:lnTo>
                                <a:pt x="5765165" y="3175"/>
                              </a:lnTo>
                              <a:lnTo>
                                <a:pt x="5765165" y="0"/>
                              </a:lnTo>
                              <a:close/>
                            </a:path>
                          </a:pathLst>
                        </a:custGeom>
                        <a:solidFill>
                          <a:srgbClr val="B4C5E7"/>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114300" distR="114300" hidden="0" layoutInCell="1" locked="0" relativeHeight="0" simplePos="0">
                <wp:simplePos x="0" y="0"/>
                <wp:positionH relativeFrom="column">
                  <wp:posOffset>470218</wp:posOffset>
                </wp:positionH>
                <wp:positionV relativeFrom="paragraph">
                  <wp:posOffset>949007</wp:posOffset>
                </wp:positionV>
                <wp:extent cx="5774690" cy="1097915"/>
                <wp:effectExtent b="0" l="0" r="0" t="0"/>
                <wp:wrapNone/>
                <wp:docPr id="4" name="image4.png"/>
                <a:graphic>
                  <a:graphicData uri="http://schemas.openxmlformats.org/drawingml/2006/picture">
                    <pic:pic>
                      <pic:nvPicPr>
                        <pic:cNvPr id="0" name="image4.png"/>
                        <pic:cNvPicPr preferRelativeResize="0"/>
                      </pic:nvPicPr>
                      <pic:blipFill>
                        <a:blip r:embed="rId14"/>
                        <a:srcRect/>
                        <a:stretch>
                          <a:fillRect/>
                        </a:stretch>
                      </pic:blipFill>
                      <pic:spPr>
                        <a:xfrm>
                          <a:off x="0" y="0"/>
                          <a:ext cx="5774690" cy="1097915"/>
                        </a:xfrm>
                        <a:prstGeom prst="rect"/>
                        <a:ln/>
                      </pic:spPr>
                    </pic:pic>
                  </a:graphicData>
                </a:graphic>
              </wp:anchor>
            </w:drawing>
          </mc:Fallback>
        </mc:AlternateContent>
      </w:r>
      <w:r>
        <w:rPr>
          <w:noProof/>
        </w:rPr>
        <mc:AlternateContent>
          <mc:Choice Requires="wps">
            <w:drawing>
              <wp:anchor distT="0" distB="0" distL="114300" distR="114300" simplePos="0" relativeHeight="251659264" behindDoc="0" locked="0" layoutInCell="1" hidden="0" allowOverlap="1" wp14:anchorId="0A1CBFB6" wp14:editId="0BF36CA2">
                <wp:simplePos x="0" y="0"/>
                <wp:positionH relativeFrom="column">
                  <wp:posOffset>468630</wp:posOffset>
                </wp:positionH>
                <wp:positionV relativeFrom="paragraph">
                  <wp:posOffset>1226820</wp:posOffset>
                </wp:positionV>
                <wp:extent cx="3175" cy="815340"/>
                <wp:effectExtent l="0" t="0" r="0" b="0"/>
                <wp:wrapNone/>
                <wp:docPr id="16" name="Freeform: Shape 16"/>
                <wp:cNvGraphicFramePr/>
                <a:graphic xmlns:a="http://schemas.openxmlformats.org/drawingml/2006/main">
                  <a:graphicData uri="http://schemas.microsoft.com/office/word/2010/wordprocessingShape">
                    <wps:wsp>
                      <wps:cNvSpPr/>
                      <wps:spPr>
                        <a:xfrm>
                          <a:off x="5966713" y="3372330"/>
                          <a:ext cx="3175" cy="815340"/>
                        </a:xfrm>
                        <a:custGeom>
                          <a:avLst/>
                          <a:gdLst/>
                          <a:ahLst/>
                          <a:cxnLst/>
                          <a:rect l="l" t="t" r="r" b="b"/>
                          <a:pathLst>
                            <a:path w="3175" h="815340" extrusionOk="0">
                              <a:moveTo>
                                <a:pt x="3175" y="544195"/>
                              </a:moveTo>
                              <a:lnTo>
                                <a:pt x="0" y="544195"/>
                              </a:lnTo>
                              <a:lnTo>
                                <a:pt x="0" y="546735"/>
                              </a:lnTo>
                              <a:lnTo>
                                <a:pt x="0" y="546735"/>
                              </a:lnTo>
                              <a:lnTo>
                                <a:pt x="0" y="815340"/>
                              </a:lnTo>
                              <a:lnTo>
                                <a:pt x="3175" y="815340"/>
                              </a:lnTo>
                              <a:lnTo>
                                <a:pt x="3175" y="546735"/>
                              </a:lnTo>
                              <a:lnTo>
                                <a:pt x="3175" y="546735"/>
                              </a:lnTo>
                              <a:lnTo>
                                <a:pt x="3175" y="544195"/>
                              </a:lnTo>
                              <a:close/>
                              <a:moveTo>
                                <a:pt x="3175" y="274320"/>
                              </a:moveTo>
                              <a:lnTo>
                                <a:pt x="0" y="274320"/>
                              </a:lnTo>
                              <a:lnTo>
                                <a:pt x="0" y="544195"/>
                              </a:lnTo>
                              <a:lnTo>
                                <a:pt x="3175" y="544195"/>
                              </a:lnTo>
                              <a:lnTo>
                                <a:pt x="3175" y="274320"/>
                              </a:lnTo>
                              <a:close/>
                              <a:moveTo>
                                <a:pt x="3175" y="271145"/>
                              </a:moveTo>
                              <a:lnTo>
                                <a:pt x="0" y="271145"/>
                              </a:lnTo>
                              <a:lnTo>
                                <a:pt x="0" y="274320"/>
                              </a:lnTo>
                              <a:lnTo>
                                <a:pt x="3175" y="274320"/>
                              </a:lnTo>
                              <a:lnTo>
                                <a:pt x="3175" y="271145"/>
                              </a:lnTo>
                              <a:close/>
                              <a:moveTo>
                                <a:pt x="3175" y="0"/>
                              </a:moveTo>
                              <a:lnTo>
                                <a:pt x="0" y="0"/>
                              </a:lnTo>
                              <a:lnTo>
                                <a:pt x="0" y="3175"/>
                              </a:lnTo>
                              <a:lnTo>
                                <a:pt x="0" y="271145"/>
                              </a:lnTo>
                              <a:lnTo>
                                <a:pt x="3175" y="271145"/>
                              </a:lnTo>
                              <a:lnTo>
                                <a:pt x="3175" y="3175"/>
                              </a:lnTo>
                              <a:lnTo>
                                <a:pt x="3175" y="0"/>
                              </a:lnTo>
                              <a:close/>
                            </a:path>
                          </a:pathLst>
                        </a:custGeom>
                        <a:solidFill>
                          <a:srgbClr val="B4C5E7"/>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468630</wp:posOffset>
                </wp:positionH>
                <wp:positionV relativeFrom="paragraph">
                  <wp:posOffset>1226820</wp:posOffset>
                </wp:positionV>
                <wp:extent cx="3175" cy="815340"/>
                <wp:effectExtent b="0" l="0" r="0" t="0"/>
                <wp:wrapNone/>
                <wp:docPr id="16" name="image16.png"/>
                <a:graphic>
                  <a:graphicData uri="http://schemas.openxmlformats.org/drawingml/2006/picture">
                    <pic:pic>
                      <pic:nvPicPr>
                        <pic:cNvPr id="0" name="image16.png"/>
                        <pic:cNvPicPr preferRelativeResize="0"/>
                      </pic:nvPicPr>
                      <pic:blipFill>
                        <a:blip r:embed="rId14"/>
                        <a:srcRect/>
                        <a:stretch>
                          <a:fillRect/>
                        </a:stretch>
                      </pic:blipFill>
                      <pic:spPr>
                        <a:xfrm>
                          <a:off x="0" y="0"/>
                          <a:ext cx="3175" cy="815340"/>
                        </a:xfrm>
                        <a:prstGeom prst="rect"/>
                        <a:ln/>
                      </pic:spPr>
                    </pic:pic>
                  </a:graphicData>
                </a:graphic>
              </wp:anchor>
            </w:drawing>
          </mc:Fallback>
        </mc:AlternateContent>
      </w:r>
    </w:p>
    <w:p w14:paraId="20384F14" w14:textId="77777777" w:rsidR="00775A3C" w:rsidRDefault="00775A3C">
      <w:pPr>
        <w:pBdr>
          <w:top w:val="nil"/>
          <w:left w:val="nil"/>
          <w:bottom w:val="nil"/>
          <w:right w:val="nil"/>
          <w:between w:val="nil"/>
        </w:pBdr>
        <w:spacing w:before="2"/>
        <w:rPr>
          <w:color w:val="000000"/>
          <w:sz w:val="13"/>
          <w:szCs w:val="13"/>
        </w:rPr>
      </w:pPr>
    </w:p>
    <w:tbl>
      <w:tblPr>
        <w:tblStyle w:val="a"/>
        <w:tblW w:w="7896" w:type="dxa"/>
        <w:tblInd w:w="583" w:type="dxa"/>
        <w:tblBorders>
          <w:top w:val="single" w:sz="2" w:space="0" w:color="B4C5E7"/>
          <w:left w:val="single" w:sz="2" w:space="0" w:color="B4C5E7"/>
          <w:bottom w:val="single" w:sz="2" w:space="0" w:color="B4C5E7"/>
          <w:right w:val="single" w:sz="2" w:space="0" w:color="B4C5E7"/>
          <w:insideH w:val="single" w:sz="2" w:space="0" w:color="B4C5E7"/>
          <w:insideV w:val="single" w:sz="2" w:space="0" w:color="B4C5E7"/>
        </w:tblBorders>
        <w:tblLayout w:type="fixed"/>
        <w:tblLook w:val="0000" w:firstRow="0" w:lastRow="0" w:firstColumn="0" w:lastColumn="0" w:noHBand="0" w:noVBand="0"/>
      </w:tblPr>
      <w:tblGrid>
        <w:gridCol w:w="1053"/>
        <w:gridCol w:w="2610"/>
        <w:gridCol w:w="2612"/>
        <w:gridCol w:w="1621"/>
      </w:tblGrid>
      <w:tr w:rsidR="00775A3C" w14:paraId="16923C03" w14:textId="77777777">
        <w:trPr>
          <w:trHeight w:val="427"/>
        </w:trPr>
        <w:tc>
          <w:tcPr>
            <w:tcW w:w="7896" w:type="dxa"/>
            <w:gridSpan w:val="4"/>
            <w:tcBorders>
              <w:top w:val="nil"/>
              <w:left w:val="nil"/>
              <w:bottom w:val="nil"/>
              <w:right w:val="nil"/>
            </w:tcBorders>
          </w:tcPr>
          <w:p w14:paraId="2B3E781A" w14:textId="77777777" w:rsidR="00775A3C" w:rsidRDefault="00000000">
            <w:pPr>
              <w:pBdr>
                <w:top w:val="nil"/>
                <w:left w:val="nil"/>
                <w:bottom w:val="nil"/>
                <w:right w:val="nil"/>
                <w:between w:val="nil"/>
              </w:pBdr>
              <w:spacing w:before="1"/>
              <w:ind w:left="102"/>
              <w:rPr>
                <w:b/>
                <w:bCs/>
                <w:color w:val="000000"/>
                <w:sz w:val="20"/>
                <w:szCs w:val="20"/>
              </w:rPr>
            </w:pPr>
            <w:r>
              <w:rPr>
                <w:b/>
                <w:bCs/>
                <w:color w:val="000000"/>
                <w:sz w:val="20"/>
                <w:szCs w:val="20"/>
              </w:rPr>
              <w:t>Ниво</w:t>
            </w:r>
          </w:p>
        </w:tc>
      </w:tr>
      <w:tr w:rsidR="00775A3C" w14:paraId="2999B5F1" w14:textId="77777777">
        <w:trPr>
          <w:trHeight w:val="422"/>
        </w:trPr>
        <w:tc>
          <w:tcPr>
            <w:tcW w:w="1053" w:type="dxa"/>
            <w:tcBorders>
              <w:top w:val="nil"/>
              <w:left w:val="nil"/>
              <w:bottom w:val="nil"/>
            </w:tcBorders>
          </w:tcPr>
          <w:p w14:paraId="03150C45" w14:textId="77777777" w:rsidR="00775A3C" w:rsidRDefault="00000000">
            <w:pPr>
              <w:pBdr>
                <w:top w:val="nil"/>
                <w:left w:val="nil"/>
                <w:bottom w:val="nil"/>
                <w:right w:val="nil"/>
                <w:between w:val="nil"/>
              </w:pBdr>
              <w:spacing w:line="242" w:lineRule="auto"/>
              <w:ind w:left="99"/>
              <w:rPr>
                <w:color w:val="000000"/>
                <w:sz w:val="20"/>
                <w:szCs w:val="20"/>
              </w:rPr>
            </w:pPr>
            <w:r>
              <w:rPr>
                <w:color w:val="C00000"/>
                <w:sz w:val="20"/>
                <w:szCs w:val="20"/>
              </w:rPr>
              <w:t>Висок</w:t>
            </w:r>
          </w:p>
        </w:tc>
        <w:tc>
          <w:tcPr>
            <w:tcW w:w="2610" w:type="dxa"/>
            <w:shd w:val="clear" w:color="auto" w:fill="DFA9A8"/>
          </w:tcPr>
          <w:p w14:paraId="598469FD" w14:textId="77777777" w:rsidR="00775A3C" w:rsidRDefault="00000000">
            <w:pPr>
              <w:pBdr>
                <w:top w:val="nil"/>
                <w:left w:val="nil"/>
                <w:bottom w:val="nil"/>
                <w:right w:val="nil"/>
                <w:between w:val="nil"/>
              </w:pBdr>
              <w:spacing w:line="242" w:lineRule="auto"/>
              <w:ind w:left="107"/>
              <w:rPr>
                <w:color w:val="000000"/>
                <w:sz w:val="20"/>
                <w:szCs w:val="20"/>
              </w:rPr>
            </w:pPr>
            <w:r>
              <w:rPr>
                <w:color w:val="000000"/>
                <w:sz w:val="20"/>
                <w:szCs w:val="20"/>
              </w:rPr>
              <w:t>Укључивање/ангажовање</w:t>
            </w:r>
          </w:p>
        </w:tc>
        <w:tc>
          <w:tcPr>
            <w:tcW w:w="2612" w:type="dxa"/>
            <w:shd w:val="clear" w:color="auto" w:fill="DFA9A8"/>
          </w:tcPr>
          <w:p w14:paraId="47E2EE39" w14:textId="77777777" w:rsidR="00775A3C" w:rsidRDefault="00000000">
            <w:pPr>
              <w:pBdr>
                <w:top w:val="nil"/>
                <w:left w:val="nil"/>
                <w:bottom w:val="nil"/>
                <w:right w:val="nil"/>
                <w:between w:val="nil"/>
              </w:pBdr>
              <w:spacing w:line="242" w:lineRule="auto"/>
              <w:ind w:left="107"/>
              <w:rPr>
                <w:color w:val="000000"/>
                <w:sz w:val="20"/>
                <w:szCs w:val="20"/>
              </w:rPr>
            </w:pPr>
            <w:r>
              <w:rPr>
                <w:color w:val="000000"/>
                <w:sz w:val="20"/>
                <w:szCs w:val="20"/>
              </w:rPr>
              <w:t>Укључивање/ангажовање</w:t>
            </w:r>
          </w:p>
        </w:tc>
        <w:tc>
          <w:tcPr>
            <w:tcW w:w="1621" w:type="dxa"/>
            <w:shd w:val="clear" w:color="auto" w:fill="DFA9A8"/>
          </w:tcPr>
          <w:p w14:paraId="67D9CCFB" w14:textId="77777777" w:rsidR="00775A3C" w:rsidRDefault="00000000">
            <w:pPr>
              <w:pBdr>
                <w:top w:val="nil"/>
                <w:left w:val="nil"/>
                <w:bottom w:val="nil"/>
                <w:right w:val="nil"/>
                <w:between w:val="nil"/>
              </w:pBdr>
              <w:spacing w:line="242" w:lineRule="auto"/>
              <w:ind w:left="106"/>
              <w:rPr>
                <w:color w:val="000000"/>
                <w:sz w:val="20"/>
                <w:szCs w:val="20"/>
              </w:rPr>
            </w:pPr>
            <w:r>
              <w:rPr>
                <w:color w:val="000000"/>
                <w:sz w:val="20"/>
                <w:szCs w:val="20"/>
              </w:rPr>
              <w:t>Партнерство</w:t>
            </w:r>
          </w:p>
        </w:tc>
      </w:tr>
      <w:tr w:rsidR="00775A3C" w14:paraId="66C103B3" w14:textId="77777777">
        <w:trPr>
          <w:trHeight w:val="424"/>
        </w:trPr>
        <w:tc>
          <w:tcPr>
            <w:tcW w:w="1053" w:type="dxa"/>
            <w:tcBorders>
              <w:top w:val="nil"/>
              <w:left w:val="nil"/>
              <w:bottom w:val="nil"/>
            </w:tcBorders>
          </w:tcPr>
          <w:p w14:paraId="08E5A297" w14:textId="77777777" w:rsidR="00775A3C" w:rsidRDefault="00000000">
            <w:pPr>
              <w:pBdr>
                <w:top w:val="nil"/>
                <w:left w:val="nil"/>
                <w:bottom w:val="nil"/>
                <w:right w:val="nil"/>
                <w:between w:val="nil"/>
              </w:pBdr>
              <w:spacing w:line="242" w:lineRule="auto"/>
              <w:ind w:left="99"/>
              <w:rPr>
                <w:color w:val="000000"/>
                <w:sz w:val="20"/>
                <w:szCs w:val="20"/>
              </w:rPr>
            </w:pPr>
            <w:r>
              <w:rPr>
                <w:color w:val="BD581D"/>
                <w:sz w:val="20"/>
                <w:szCs w:val="20"/>
              </w:rPr>
              <w:t>Средњи</w:t>
            </w:r>
          </w:p>
        </w:tc>
        <w:tc>
          <w:tcPr>
            <w:tcW w:w="2610" w:type="dxa"/>
            <w:shd w:val="clear" w:color="auto" w:fill="E7F4DD"/>
          </w:tcPr>
          <w:p w14:paraId="6C9B2BA2" w14:textId="77777777" w:rsidR="00775A3C" w:rsidRDefault="00000000">
            <w:pPr>
              <w:pBdr>
                <w:top w:val="nil"/>
                <w:left w:val="nil"/>
                <w:bottom w:val="nil"/>
                <w:right w:val="nil"/>
                <w:between w:val="nil"/>
              </w:pBdr>
              <w:spacing w:line="242" w:lineRule="auto"/>
              <w:ind w:left="107"/>
              <w:rPr>
                <w:color w:val="000000"/>
                <w:sz w:val="20"/>
                <w:szCs w:val="20"/>
              </w:rPr>
            </w:pPr>
            <w:r>
              <w:rPr>
                <w:color w:val="000000"/>
                <w:sz w:val="20"/>
                <w:szCs w:val="20"/>
              </w:rPr>
              <w:t>Информисање</w:t>
            </w:r>
          </w:p>
        </w:tc>
        <w:tc>
          <w:tcPr>
            <w:tcW w:w="2612" w:type="dxa"/>
            <w:shd w:val="clear" w:color="auto" w:fill="FCF3D4"/>
          </w:tcPr>
          <w:p w14:paraId="17E5C936" w14:textId="77777777" w:rsidR="00775A3C" w:rsidRDefault="00000000">
            <w:pPr>
              <w:pBdr>
                <w:top w:val="nil"/>
                <w:left w:val="nil"/>
                <w:bottom w:val="nil"/>
                <w:right w:val="nil"/>
                <w:between w:val="nil"/>
              </w:pBdr>
              <w:spacing w:line="242" w:lineRule="auto"/>
              <w:ind w:left="107"/>
              <w:rPr>
                <w:color w:val="000000"/>
                <w:sz w:val="20"/>
                <w:szCs w:val="20"/>
              </w:rPr>
            </w:pPr>
            <w:r>
              <w:rPr>
                <w:color w:val="000000"/>
                <w:sz w:val="20"/>
                <w:szCs w:val="20"/>
              </w:rPr>
              <w:t>Консултација</w:t>
            </w:r>
          </w:p>
        </w:tc>
        <w:tc>
          <w:tcPr>
            <w:tcW w:w="1621" w:type="dxa"/>
            <w:shd w:val="clear" w:color="auto" w:fill="FCF3D4"/>
          </w:tcPr>
          <w:p w14:paraId="6564CAB2" w14:textId="77777777" w:rsidR="00775A3C" w:rsidRDefault="00000000">
            <w:pPr>
              <w:pBdr>
                <w:top w:val="nil"/>
                <w:left w:val="nil"/>
                <w:bottom w:val="nil"/>
                <w:right w:val="nil"/>
                <w:between w:val="nil"/>
              </w:pBdr>
              <w:spacing w:line="242" w:lineRule="auto"/>
              <w:ind w:left="106"/>
              <w:rPr>
                <w:color w:val="000000"/>
                <w:sz w:val="20"/>
                <w:szCs w:val="20"/>
              </w:rPr>
            </w:pPr>
            <w:r>
              <w:rPr>
                <w:color w:val="000000"/>
                <w:sz w:val="20"/>
                <w:szCs w:val="20"/>
              </w:rPr>
              <w:t>Консултација</w:t>
            </w:r>
          </w:p>
        </w:tc>
      </w:tr>
      <w:tr w:rsidR="00775A3C" w14:paraId="1A60CF79" w14:textId="77777777">
        <w:trPr>
          <w:trHeight w:val="422"/>
        </w:trPr>
        <w:tc>
          <w:tcPr>
            <w:tcW w:w="1053" w:type="dxa"/>
            <w:tcBorders>
              <w:top w:val="nil"/>
              <w:left w:val="nil"/>
              <w:bottom w:val="nil"/>
            </w:tcBorders>
          </w:tcPr>
          <w:p w14:paraId="15B7DF98" w14:textId="77777777" w:rsidR="00775A3C" w:rsidRDefault="00000000">
            <w:pPr>
              <w:pBdr>
                <w:top w:val="nil"/>
                <w:left w:val="nil"/>
                <w:bottom w:val="nil"/>
                <w:right w:val="nil"/>
                <w:between w:val="nil"/>
              </w:pBdr>
              <w:spacing w:line="242" w:lineRule="auto"/>
              <w:ind w:left="99"/>
              <w:rPr>
                <w:color w:val="000000"/>
                <w:sz w:val="20"/>
                <w:szCs w:val="20"/>
              </w:rPr>
            </w:pPr>
            <w:r>
              <w:rPr>
                <w:color w:val="426E23"/>
                <w:sz w:val="20"/>
                <w:szCs w:val="20"/>
              </w:rPr>
              <w:t>Низак</w:t>
            </w:r>
          </w:p>
        </w:tc>
        <w:tc>
          <w:tcPr>
            <w:tcW w:w="2610" w:type="dxa"/>
            <w:shd w:val="clear" w:color="auto" w:fill="E7F4DD"/>
          </w:tcPr>
          <w:p w14:paraId="4A097D78" w14:textId="77777777" w:rsidR="00775A3C" w:rsidRDefault="00000000">
            <w:pPr>
              <w:pBdr>
                <w:top w:val="nil"/>
                <w:left w:val="nil"/>
                <w:bottom w:val="nil"/>
                <w:right w:val="nil"/>
                <w:between w:val="nil"/>
              </w:pBdr>
              <w:spacing w:line="242" w:lineRule="auto"/>
              <w:ind w:left="107"/>
              <w:rPr>
                <w:color w:val="000000"/>
                <w:sz w:val="20"/>
                <w:szCs w:val="20"/>
              </w:rPr>
            </w:pPr>
            <w:r>
              <w:rPr>
                <w:color w:val="000000"/>
                <w:sz w:val="20"/>
                <w:szCs w:val="20"/>
              </w:rPr>
              <w:t>Информисање</w:t>
            </w:r>
          </w:p>
        </w:tc>
        <w:tc>
          <w:tcPr>
            <w:tcW w:w="2612" w:type="dxa"/>
            <w:shd w:val="clear" w:color="auto" w:fill="E7F4DD"/>
          </w:tcPr>
          <w:p w14:paraId="691F47B9" w14:textId="77777777" w:rsidR="00775A3C" w:rsidRDefault="00000000">
            <w:pPr>
              <w:pBdr>
                <w:top w:val="nil"/>
                <w:left w:val="nil"/>
                <w:bottom w:val="nil"/>
                <w:right w:val="nil"/>
                <w:between w:val="nil"/>
              </w:pBdr>
              <w:spacing w:line="242" w:lineRule="auto"/>
              <w:ind w:left="107"/>
              <w:rPr>
                <w:color w:val="000000"/>
                <w:sz w:val="20"/>
                <w:szCs w:val="20"/>
              </w:rPr>
            </w:pPr>
            <w:r>
              <w:rPr>
                <w:color w:val="000000"/>
                <w:sz w:val="20"/>
                <w:szCs w:val="20"/>
              </w:rPr>
              <w:t>Информисање</w:t>
            </w:r>
          </w:p>
        </w:tc>
        <w:tc>
          <w:tcPr>
            <w:tcW w:w="1621" w:type="dxa"/>
            <w:shd w:val="clear" w:color="auto" w:fill="FCF3D4"/>
          </w:tcPr>
          <w:p w14:paraId="700F69F5" w14:textId="77777777" w:rsidR="00775A3C" w:rsidRDefault="00000000">
            <w:pPr>
              <w:pBdr>
                <w:top w:val="nil"/>
                <w:left w:val="nil"/>
                <w:bottom w:val="nil"/>
                <w:right w:val="nil"/>
                <w:between w:val="nil"/>
              </w:pBdr>
              <w:spacing w:line="242" w:lineRule="auto"/>
              <w:ind w:left="106"/>
              <w:rPr>
                <w:color w:val="000000"/>
                <w:sz w:val="20"/>
                <w:szCs w:val="20"/>
              </w:rPr>
            </w:pPr>
            <w:r>
              <w:rPr>
                <w:color w:val="000000"/>
                <w:sz w:val="20"/>
                <w:szCs w:val="20"/>
              </w:rPr>
              <w:t>Консултација</w:t>
            </w:r>
          </w:p>
        </w:tc>
      </w:tr>
    </w:tbl>
    <w:p w14:paraId="0F0404FD" w14:textId="77777777" w:rsidR="00775A3C" w:rsidRDefault="00775A3C">
      <w:pPr>
        <w:spacing w:line="242" w:lineRule="auto"/>
        <w:rPr>
          <w:sz w:val="20"/>
          <w:szCs w:val="20"/>
        </w:rPr>
        <w:sectPr w:rsidR="00775A3C">
          <w:pgSz w:w="12240" w:h="15840"/>
          <w:pgMar w:top="960" w:right="980" w:bottom="1440" w:left="980" w:header="762" w:footer="1240" w:gutter="0"/>
          <w:cols w:space="720"/>
        </w:sectPr>
      </w:pPr>
    </w:p>
    <w:p w14:paraId="284021F2" w14:textId="77777777" w:rsidR="00775A3C" w:rsidRDefault="00000000">
      <w:pPr>
        <w:pBdr>
          <w:top w:val="nil"/>
          <w:left w:val="nil"/>
          <w:bottom w:val="nil"/>
          <w:right w:val="nil"/>
          <w:between w:val="nil"/>
        </w:pBdr>
        <w:rPr>
          <w:color w:val="000000"/>
          <w:sz w:val="20"/>
          <w:szCs w:val="20"/>
        </w:rPr>
      </w:pPr>
      <w:r>
        <w:rPr>
          <w:noProof/>
          <w:color w:val="000000"/>
        </w:rPr>
        <w:lastRenderedPageBreak/>
        <mc:AlternateContent>
          <mc:Choice Requires="wpg">
            <w:drawing>
              <wp:anchor distT="0" distB="0" distL="114300" distR="114300" simplePos="0" relativeHeight="251660288" behindDoc="1" locked="0" layoutInCell="1" hidden="0" allowOverlap="1" wp14:anchorId="149B2938" wp14:editId="1F88FCD2">
                <wp:simplePos x="0" y="0"/>
                <wp:positionH relativeFrom="page">
                  <wp:posOffset>978218</wp:posOffset>
                </wp:positionH>
                <wp:positionV relativeFrom="page">
                  <wp:posOffset>909638</wp:posOffset>
                </wp:positionV>
                <wp:extent cx="5774690" cy="452120"/>
                <wp:effectExtent l="0" t="0" r="0" b="0"/>
                <wp:wrapNone/>
                <wp:docPr id="1" name="Freeform: Shape 1"/>
                <wp:cNvGraphicFramePr/>
                <a:graphic xmlns:a="http://schemas.openxmlformats.org/drawingml/2006/main">
                  <a:graphicData uri="http://schemas.microsoft.com/office/word/2010/wordprocessingShape">
                    <wps:wsp>
                      <wps:cNvSpPr/>
                      <wps:spPr>
                        <a:xfrm>
                          <a:off x="2463418" y="3558703"/>
                          <a:ext cx="5765165" cy="442595"/>
                        </a:xfrm>
                        <a:custGeom>
                          <a:avLst/>
                          <a:gdLst/>
                          <a:ahLst/>
                          <a:cxnLst/>
                          <a:rect l="l" t="t" r="r" b="b"/>
                          <a:pathLst>
                            <a:path w="5765165" h="442595" extrusionOk="0">
                              <a:moveTo>
                                <a:pt x="5765165" y="0"/>
                              </a:moveTo>
                              <a:lnTo>
                                <a:pt x="5761990" y="0"/>
                              </a:lnTo>
                              <a:lnTo>
                                <a:pt x="5761990" y="3175"/>
                              </a:lnTo>
                              <a:lnTo>
                                <a:pt x="5761990" y="439420"/>
                              </a:lnTo>
                              <a:lnTo>
                                <a:pt x="5019675" y="439420"/>
                              </a:lnTo>
                              <a:lnTo>
                                <a:pt x="5013960" y="439420"/>
                              </a:lnTo>
                              <a:lnTo>
                                <a:pt x="3174" y="439420"/>
                              </a:lnTo>
                              <a:lnTo>
                                <a:pt x="3174" y="3175"/>
                              </a:lnTo>
                              <a:lnTo>
                                <a:pt x="0" y="3175"/>
                              </a:lnTo>
                              <a:lnTo>
                                <a:pt x="0" y="439420"/>
                              </a:lnTo>
                              <a:lnTo>
                                <a:pt x="0" y="441960"/>
                              </a:lnTo>
                              <a:lnTo>
                                <a:pt x="5765165" y="441960"/>
                              </a:lnTo>
                              <a:lnTo>
                                <a:pt x="5765165" y="439420"/>
                              </a:lnTo>
                              <a:lnTo>
                                <a:pt x="5765165" y="3175"/>
                              </a:lnTo>
                              <a:lnTo>
                                <a:pt x="5765165" y="0"/>
                              </a:lnTo>
                              <a:close/>
                            </a:path>
                          </a:pathLst>
                        </a:custGeom>
                        <a:solidFill>
                          <a:srgbClr val="B4C5E7"/>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114300" distR="114300" hidden="0" layoutInCell="1" locked="0" relativeHeight="0" simplePos="0">
                <wp:simplePos x="0" y="0"/>
                <wp:positionH relativeFrom="page">
                  <wp:posOffset>978218</wp:posOffset>
                </wp:positionH>
                <wp:positionV relativeFrom="page">
                  <wp:posOffset>909638</wp:posOffset>
                </wp:positionV>
                <wp:extent cx="5774690" cy="452120"/>
                <wp:effectExtent b="0" l="0" r="0" t="0"/>
                <wp:wrapNone/>
                <wp:docPr id="1" name="image1.png"/>
                <a:graphic>
                  <a:graphicData uri="http://schemas.openxmlformats.org/drawingml/2006/picture">
                    <pic:pic>
                      <pic:nvPicPr>
                        <pic:cNvPr id="0" name="image1.png"/>
                        <pic:cNvPicPr preferRelativeResize="0"/>
                      </pic:nvPicPr>
                      <pic:blipFill>
                        <a:blip r:embed="rId14"/>
                        <a:srcRect/>
                        <a:stretch>
                          <a:fillRect/>
                        </a:stretch>
                      </pic:blipFill>
                      <pic:spPr>
                        <a:xfrm>
                          <a:off x="0" y="0"/>
                          <a:ext cx="5774690" cy="452120"/>
                        </a:xfrm>
                        <a:prstGeom prst="rect"/>
                        <a:ln/>
                      </pic:spPr>
                    </pic:pic>
                  </a:graphicData>
                </a:graphic>
              </wp:anchor>
            </w:drawing>
          </mc:Fallback>
        </mc:AlternateContent>
      </w:r>
    </w:p>
    <w:p w14:paraId="3F63180E" w14:textId="77777777" w:rsidR="00775A3C" w:rsidRDefault="00775A3C">
      <w:pPr>
        <w:pBdr>
          <w:top w:val="nil"/>
          <w:left w:val="nil"/>
          <w:bottom w:val="nil"/>
          <w:right w:val="nil"/>
          <w:between w:val="nil"/>
        </w:pBdr>
        <w:spacing w:before="2"/>
        <w:rPr>
          <w:color w:val="000000"/>
          <w:sz w:val="19"/>
          <w:szCs w:val="19"/>
        </w:rPr>
      </w:pPr>
    </w:p>
    <w:tbl>
      <w:tblPr>
        <w:tblStyle w:val="a0"/>
        <w:tblW w:w="7784" w:type="dxa"/>
        <w:tblInd w:w="1639" w:type="dxa"/>
        <w:tblLayout w:type="fixed"/>
        <w:tblLook w:val="0000" w:firstRow="0" w:lastRow="0" w:firstColumn="0" w:lastColumn="0" w:noHBand="0" w:noVBand="0"/>
      </w:tblPr>
      <w:tblGrid>
        <w:gridCol w:w="1664"/>
        <w:gridCol w:w="2699"/>
        <w:gridCol w:w="2479"/>
        <w:gridCol w:w="942"/>
      </w:tblGrid>
      <w:tr w:rsidR="00775A3C" w14:paraId="45976F88" w14:textId="77777777">
        <w:trPr>
          <w:trHeight w:val="503"/>
        </w:trPr>
        <w:tc>
          <w:tcPr>
            <w:tcW w:w="1664" w:type="dxa"/>
            <w:tcBorders>
              <w:top w:val="single" w:sz="4" w:space="0" w:color="B4C5E7"/>
            </w:tcBorders>
          </w:tcPr>
          <w:p w14:paraId="579EB471" w14:textId="77777777" w:rsidR="00775A3C" w:rsidRDefault="00000000">
            <w:pPr>
              <w:pBdr>
                <w:top w:val="nil"/>
                <w:left w:val="nil"/>
                <w:bottom w:val="nil"/>
                <w:right w:val="nil"/>
                <w:between w:val="nil"/>
              </w:pBdr>
              <w:spacing w:before="131"/>
              <w:ind w:left="105"/>
              <w:rPr>
                <w:color w:val="000000"/>
                <w:sz w:val="20"/>
                <w:szCs w:val="20"/>
              </w:rPr>
            </w:pPr>
            <w:r>
              <w:rPr>
                <w:color w:val="426E23"/>
                <w:sz w:val="20"/>
                <w:szCs w:val="20"/>
              </w:rPr>
              <w:t>Низак</w:t>
            </w:r>
          </w:p>
        </w:tc>
        <w:tc>
          <w:tcPr>
            <w:tcW w:w="2699" w:type="dxa"/>
            <w:tcBorders>
              <w:top w:val="single" w:sz="4" w:space="0" w:color="B4C5E7"/>
            </w:tcBorders>
          </w:tcPr>
          <w:p w14:paraId="7E7D2757" w14:textId="77777777" w:rsidR="00775A3C" w:rsidRDefault="00000000">
            <w:pPr>
              <w:pBdr>
                <w:top w:val="nil"/>
                <w:left w:val="nil"/>
                <w:bottom w:val="nil"/>
                <w:right w:val="nil"/>
                <w:between w:val="nil"/>
              </w:pBdr>
              <w:spacing w:before="131"/>
              <w:ind w:left="1037" w:right="949"/>
              <w:rPr>
                <w:color w:val="000000"/>
                <w:sz w:val="20"/>
                <w:szCs w:val="20"/>
              </w:rPr>
            </w:pPr>
            <w:r>
              <w:rPr>
                <w:color w:val="BD581D"/>
                <w:sz w:val="20"/>
                <w:szCs w:val="20"/>
              </w:rPr>
              <w:t>Средњи</w:t>
            </w:r>
          </w:p>
        </w:tc>
        <w:tc>
          <w:tcPr>
            <w:tcW w:w="2479" w:type="dxa"/>
            <w:tcBorders>
              <w:top w:val="single" w:sz="4" w:space="0" w:color="B4C5E7"/>
            </w:tcBorders>
          </w:tcPr>
          <w:p w14:paraId="225B4212" w14:textId="77777777" w:rsidR="00775A3C" w:rsidRDefault="00000000">
            <w:pPr>
              <w:pBdr>
                <w:top w:val="nil"/>
                <w:left w:val="nil"/>
                <w:bottom w:val="nil"/>
                <w:right w:val="nil"/>
                <w:between w:val="nil"/>
              </w:pBdr>
              <w:spacing w:before="131"/>
              <w:ind w:left="948" w:right="1000"/>
              <w:rPr>
                <w:color w:val="000000"/>
                <w:sz w:val="20"/>
                <w:szCs w:val="20"/>
              </w:rPr>
            </w:pPr>
            <w:r>
              <w:rPr>
                <w:color w:val="C00000"/>
                <w:sz w:val="20"/>
                <w:szCs w:val="20"/>
              </w:rPr>
              <w:t>Висок</w:t>
            </w:r>
          </w:p>
        </w:tc>
        <w:tc>
          <w:tcPr>
            <w:tcW w:w="942" w:type="dxa"/>
          </w:tcPr>
          <w:p w14:paraId="220283FC" w14:textId="77777777" w:rsidR="00775A3C" w:rsidRDefault="00000000">
            <w:pPr>
              <w:pBdr>
                <w:top w:val="nil"/>
                <w:left w:val="nil"/>
                <w:bottom w:val="nil"/>
                <w:right w:val="nil"/>
                <w:between w:val="nil"/>
              </w:pBdr>
              <w:spacing w:before="1"/>
              <w:ind w:left="105"/>
              <w:rPr>
                <w:b/>
                <w:bCs/>
                <w:color w:val="000000"/>
                <w:sz w:val="20"/>
                <w:szCs w:val="20"/>
              </w:rPr>
            </w:pPr>
            <w:r>
              <w:rPr>
                <w:b/>
                <w:bCs/>
                <w:color w:val="000000"/>
                <w:sz w:val="20"/>
                <w:szCs w:val="20"/>
              </w:rPr>
              <w:t>Ниво</w:t>
            </w:r>
          </w:p>
          <w:p w14:paraId="558E0D0C" w14:textId="77777777" w:rsidR="00775A3C" w:rsidRDefault="00000000">
            <w:pPr>
              <w:pBdr>
                <w:top w:val="nil"/>
                <w:left w:val="nil"/>
                <w:bottom w:val="nil"/>
                <w:right w:val="nil"/>
                <w:between w:val="nil"/>
              </w:pBdr>
              <w:spacing w:before="18" w:line="220" w:lineRule="auto"/>
              <w:ind w:left="105"/>
              <w:rPr>
                <w:b/>
                <w:bCs/>
                <w:color w:val="000000"/>
                <w:sz w:val="20"/>
                <w:szCs w:val="20"/>
              </w:rPr>
            </w:pPr>
            <w:r>
              <w:rPr>
                <w:b/>
                <w:bCs/>
                <w:color w:val="000000"/>
                <w:sz w:val="20"/>
                <w:szCs w:val="20"/>
              </w:rPr>
              <w:t>интереса</w:t>
            </w:r>
          </w:p>
        </w:tc>
      </w:tr>
    </w:tbl>
    <w:p w14:paraId="5D9E9D01" w14:textId="77777777" w:rsidR="00775A3C" w:rsidRDefault="00775A3C">
      <w:pPr>
        <w:pBdr>
          <w:top w:val="nil"/>
          <w:left w:val="nil"/>
          <w:bottom w:val="nil"/>
          <w:right w:val="nil"/>
          <w:between w:val="nil"/>
        </w:pBdr>
        <w:rPr>
          <w:color w:val="000000"/>
          <w:sz w:val="20"/>
          <w:szCs w:val="20"/>
        </w:rPr>
      </w:pPr>
    </w:p>
    <w:p w14:paraId="28FA1F15" w14:textId="77777777" w:rsidR="00775A3C" w:rsidRDefault="00775A3C">
      <w:pPr>
        <w:pBdr>
          <w:top w:val="nil"/>
          <w:left w:val="nil"/>
          <w:bottom w:val="nil"/>
          <w:right w:val="nil"/>
          <w:between w:val="nil"/>
        </w:pBdr>
        <w:spacing w:before="1"/>
        <w:rPr>
          <w:color w:val="000000"/>
          <w:sz w:val="24"/>
          <w:szCs w:val="24"/>
        </w:rPr>
      </w:pPr>
    </w:p>
    <w:tbl>
      <w:tblPr>
        <w:tblStyle w:val="a1"/>
        <w:tblW w:w="9103" w:type="dxa"/>
        <w:tblInd w:w="573" w:type="dxa"/>
        <w:tblBorders>
          <w:top w:val="single" w:sz="2" w:space="0" w:color="BCD5ED"/>
          <w:left w:val="single" w:sz="2" w:space="0" w:color="BCD5ED"/>
          <w:bottom w:val="single" w:sz="2" w:space="0" w:color="BCD5ED"/>
          <w:right w:val="single" w:sz="2" w:space="0" w:color="BCD5ED"/>
          <w:insideH w:val="single" w:sz="2" w:space="0" w:color="BCD5ED"/>
          <w:insideV w:val="single" w:sz="2" w:space="0" w:color="BCD5ED"/>
        </w:tblBorders>
        <w:tblLayout w:type="fixed"/>
        <w:tblLook w:val="0000" w:firstRow="0" w:lastRow="0" w:firstColumn="0" w:lastColumn="0" w:noHBand="0" w:noVBand="0"/>
      </w:tblPr>
      <w:tblGrid>
        <w:gridCol w:w="1169"/>
        <w:gridCol w:w="7934"/>
      </w:tblGrid>
      <w:tr w:rsidR="00775A3C" w14:paraId="5E1F65E5" w14:textId="77777777">
        <w:trPr>
          <w:trHeight w:val="1048"/>
        </w:trPr>
        <w:tc>
          <w:tcPr>
            <w:tcW w:w="1169" w:type="dxa"/>
            <w:vMerge w:val="restart"/>
          </w:tcPr>
          <w:p w14:paraId="1E873BCD" w14:textId="77777777" w:rsidR="00775A3C" w:rsidRDefault="00000000">
            <w:pPr>
              <w:pBdr>
                <w:top w:val="nil"/>
                <w:left w:val="nil"/>
                <w:bottom w:val="nil"/>
                <w:right w:val="nil"/>
                <w:between w:val="nil"/>
              </w:pBdr>
              <w:spacing w:before="1" w:line="256" w:lineRule="auto"/>
              <w:ind w:left="107" w:right="139"/>
              <w:rPr>
                <w:b/>
                <w:bCs/>
                <w:color w:val="000000"/>
                <w:sz w:val="20"/>
                <w:szCs w:val="20"/>
              </w:rPr>
            </w:pPr>
            <w:r>
              <w:rPr>
                <w:b/>
                <w:bCs/>
                <w:color w:val="252525"/>
                <w:sz w:val="20"/>
                <w:szCs w:val="20"/>
              </w:rPr>
              <w:t>Кодирање бојама</w:t>
            </w:r>
          </w:p>
        </w:tc>
        <w:tc>
          <w:tcPr>
            <w:tcW w:w="7934" w:type="dxa"/>
            <w:shd w:val="clear" w:color="auto" w:fill="DFA9A8"/>
          </w:tcPr>
          <w:p w14:paraId="450DF2C7" w14:textId="77777777" w:rsidR="00775A3C" w:rsidRDefault="00000000">
            <w:pPr>
              <w:pBdr>
                <w:top w:val="nil"/>
                <w:left w:val="nil"/>
                <w:bottom w:val="nil"/>
                <w:right w:val="nil"/>
                <w:between w:val="nil"/>
              </w:pBdr>
              <w:spacing w:before="160" w:line="242" w:lineRule="auto"/>
              <w:ind w:left="107"/>
              <w:rPr>
                <w:b/>
                <w:bCs/>
                <w:color w:val="000000"/>
                <w:sz w:val="20"/>
                <w:szCs w:val="20"/>
              </w:rPr>
            </w:pPr>
            <w:r>
              <w:rPr>
                <w:b/>
                <w:bCs/>
                <w:color w:val="000000"/>
                <w:sz w:val="20"/>
                <w:szCs w:val="20"/>
              </w:rPr>
              <w:t>Блиско укључивати и активно утицати:</w:t>
            </w:r>
          </w:p>
          <w:p w14:paraId="432784D3" w14:textId="77777777" w:rsidR="00775A3C" w:rsidRDefault="00000000">
            <w:pPr>
              <w:pBdr>
                <w:top w:val="nil"/>
                <w:left w:val="nil"/>
                <w:bottom w:val="nil"/>
                <w:right w:val="nil"/>
                <w:between w:val="nil"/>
              </w:pBdr>
              <w:ind w:left="107"/>
              <w:rPr>
                <w:color w:val="000000"/>
                <w:sz w:val="20"/>
                <w:szCs w:val="20"/>
              </w:rPr>
            </w:pPr>
            <w:r>
              <w:rPr>
                <w:color w:val="000000"/>
                <w:sz w:val="20"/>
                <w:szCs w:val="20"/>
              </w:rPr>
              <w:t>захтева редовно и често укључивање, најчешће лицем у лице и неколико пута годишње, укључујући писмено и усмено информисање</w:t>
            </w:r>
          </w:p>
        </w:tc>
      </w:tr>
      <w:tr w:rsidR="00775A3C" w14:paraId="5AE637B9" w14:textId="77777777">
        <w:trPr>
          <w:trHeight w:val="895"/>
        </w:trPr>
        <w:tc>
          <w:tcPr>
            <w:tcW w:w="1169" w:type="dxa"/>
            <w:vMerge/>
          </w:tcPr>
          <w:p w14:paraId="7594FAD3" w14:textId="77777777" w:rsidR="00775A3C" w:rsidRDefault="00775A3C">
            <w:pPr>
              <w:pBdr>
                <w:top w:val="nil"/>
                <w:left w:val="nil"/>
                <w:bottom w:val="nil"/>
                <w:right w:val="nil"/>
                <w:between w:val="nil"/>
              </w:pBdr>
              <w:spacing w:line="276" w:lineRule="auto"/>
              <w:rPr>
                <w:color w:val="000000"/>
                <w:sz w:val="20"/>
                <w:szCs w:val="20"/>
              </w:rPr>
            </w:pPr>
          </w:p>
        </w:tc>
        <w:tc>
          <w:tcPr>
            <w:tcW w:w="7934" w:type="dxa"/>
            <w:shd w:val="clear" w:color="auto" w:fill="FFF1CC"/>
          </w:tcPr>
          <w:p w14:paraId="6F675B6C" w14:textId="77777777" w:rsidR="00775A3C" w:rsidRDefault="00775A3C">
            <w:pPr>
              <w:pBdr>
                <w:top w:val="nil"/>
                <w:left w:val="nil"/>
                <w:bottom w:val="nil"/>
                <w:right w:val="nil"/>
                <w:between w:val="nil"/>
              </w:pBdr>
              <w:spacing w:before="7"/>
              <w:rPr>
                <w:color w:val="000000"/>
                <w:sz w:val="16"/>
                <w:szCs w:val="16"/>
              </w:rPr>
            </w:pPr>
          </w:p>
          <w:p w14:paraId="6B2B384A" w14:textId="77777777" w:rsidR="00775A3C" w:rsidRDefault="00000000">
            <w:pPr>
              <w:pBdr>
                <w:top w:val="nil"/>
                <w:left w:val="nil"/>
                <w:bottom w:val="nil"/>
                <w:right w:val="nil"/>
                <w:between w:val="nil"/>
              </w:pBdr>
              <w:ind w:left="107"/>
              <w:rPr>
                <w:b/>
                <w:bCs/>
                <w:color w:val="000000"/>
                <w:sz w:val="20"/>
                <w:szCs w:val="20"/>
              </w:rPr>
            </w:pPr>
            <w:r>
              <w:rPr>
                <w:b/>
                <w:bCs/>
                <w:color w:val="000000"/>
                <w:sz w:val="20"/>
                <w:szCs w:val="20"/>
              </w:rPr>
              <w:t>Неговати информисаност и задовољство:</w:t>
            </w:r>
          </w:p>
          <w:p w14:paraId="741B6B09" w14:textId="77777777" w:rsidR="00775A3C" w:rsidRDefault="00000000">
            <w:pPr>
              <w:pBdr>
                <w:top w:val="nil"/>
                <w:left w:val="nil"/>
                <w:bottom w:val="nil"/>
                <w:right w:val="nil"/>
                <w:between w:val="nil"/>
              </w:pBdr>
              <w:spacing w:before="1"/>
              <w:ind w:left="107"/>
              <w:rPr>
                <w:color w:val="000000"/>
                <w:sz w:val="20"/>
                <w:szCs w:val="20"/>
              </w:rPr>
            </w:pPr>
            <w:r>
              <w:rPr>
                <w:color w:val="000000"/>
                <w:sz w:val="20"/>
                <w:szCs w:val="20"/>
              </w:rPr>
              <w:t>захтева редовно укључивање (нпр. шестомесечно), најчешће писменим информисањем</w:t>
            </w:r>
          </w:p>
        </w:tc>
      </w:tr>
      <w:tr w:rsidR="00775A3C" w14:paraId="5BA4FEFF" w14:textId="77777777">
        <w:trPr>
          <w:trHeight w:val="804"/>
        </w:trPr>
        <w:tc>
          <w:tcPr>
            <w:tcW w:w="1169" w:type="dxa"/>
            <w:vMerge/>
          </w:tcPr>
          <w:p w14:paraId="4CF48CFF" w14:textId="77777777" w:rsidR="00775A3C" w:rsidRDefault="00775A3C">
            <w:pPr>
              <w:pBdr>
                <w:top w:val="nil"/>
                <w:left w:val="nil"/>
                <w:bottom w:val="nil"/>
                <w:right w:val="nil"/>
                <w:between w:val="nil"/>
              </w:pBdr>
              <w:spacing w:line="276" w:lineRule="auto"/>
              <w:rPr>
                <w:color w:val="000000"/>
                <w:sz w:val="20"/>
                <w:szCs w:val="20"/>
              </w:rPr>
            </w:pPr>
          </w:p>
        </w:tc>
        <w:tc>
          <w:tcPr>
            <w:tcW w:w="7934" w:type="dxa"/>
            <w:shd w:val="clear" w:color="auto" w:fill="E7F4DD"/>
          </w:tcPr>
          <w:p w14:paraId="5CD1F5D7" w14:textId="77777777" w:rsidR="00775A3C" w:rsidRDefault="00000000">
            <w:pPr>
              <w:pBdr>
                <w:top w:val="nil"/>
                <w:left w:val="nil"/>
                <w:bottom w:val="nil"/>
                <w:right w:val="nil"/>
                <w:between w:val="nil"/>
              </w:pBdr>
              <w:spacing w:before="37"/>
              <w:ind w:left="107"/>
              <w:rPr>
                <w:b/>
                <w:bCs/>
                <w:color w:val="000000"/>
                <w:sz w:val="20"/>
                <w:szCs w:val="20"/>
              </w:rPr>
            </w:pPr>
            <w:r>
              <w:rPr>
                <w:b/>
                <w:bCs/>
                <w:color w:val="000000"/>
                <w:sz w:val="20"/>
                <w:szCs w:val="20"/>
              </w:rPr>
              <w:t>Пратити:</w:t>
            </w:r>
          </w:p>
          <w:p w14:paraId="7DD125D3" w14:textId="77777777" w:rsidR="00775A3C" w:rsidRDefault="00000000">
            <w:pPr>
              <w:pBdr>
                <w:top w:val="nil"/>
                <w:left w:val="nil"/>
                <w:bottom w:val="nil"/>
                <w:right w:val="nil"/>
                <w:between w:val="nil"/>
              </w:pBdr>
              <w:spacing w:before="1"/>
              <w:ind w:left="107" w:right="130"/>
              <w:rPr>
                <w:color w:val="000000"/>
                <w:sz w:val="20"/>
                <w:szCs w:val="20"/>
              </w:rPr>
            </w:pPr>
            <w:r>
              <w:rPr>
                <w:color w:val="000000"/>
                <w:sz w:val="20"/>
                <w:szCs w:val="20"/>
              </w:rPr>
              <w:t>захтева повремено укључивање (нпр. једном годишње), најчешће индиректним писменим информисањем (нпр. масовни медији).</w:t>
            </w:r>
          </w:p>
        </w:tc>
      </w:tr>
    </w:tbl>
    <w:p w14:paraId="63D7537A" w14:textId="77777777" w:rsidR="00775A3C" w:rsidRDefault="00775A3C">
      <w:pPr>
        <w:pBdr>
          <w:top w:val="nil"/>
          <w:left w:val="nil"/>
          <w:bottom w:val="nil"/>
          <w:right w:val="nil"/>
          <w:between w:val="nil"/>
        </w:pBdr>
        <w:rPr>
          <w:color w:val="000000"/>
          <w:sz w:val="20"/>
          <w:szCs w:val="20"/>
        </w:rPr>
      </w:pPr>
    </w:p>
    <w:p w14:paraId="56AA5D2A" w14:textId="77777777" w:rsidR="00775A3C" w:rsidRDefault="00775A3C">
      <w:pPr>
        <w:pBdr>
          <w:top w:val="nil"/>
          <w:left w:val="nil"/>
          <w:bottom w:val="nil"/>
          <w:right w:val="nil"/>
          <w:between w:val="nil"/>
        </w:pBdr>
        <w:spacing w:before="11"/>
        <w:rPr>
          <w:color w:val="000000"/>
          <w:sz w:val="16"/>
          <w:szCs w:val="16"/>
        </w:rPr>
      </w:pPr>
    </w:p>
    <w:p w14:paraId="60C4F909" w14:textId="77777777" w:rsidR="00775A3C" w:rsidRDefault="00000000">
      <w:pPr>
        <w:pBdr>
          <w:top w:val="nil"/>
          <w:left w:val="nil"/>
          <w:bottom w:val="nil"/>
          <w:right w:val="nil"/>
          <w:between w:val="nil"/>
        </w:pBdr>
        <w:spacing w:before="1" w:line="259" w:lineRule="auto"/>
        <w:ind w:left="460" w:right="456"/>
        <w:rPr>
          <w:color w:val="000000"/>
        </w:rPr>
        <w:sectPr w:rsidR="00775A3C">
          <w:pgSz w:w="12240" w:h="15840"/>
          <w:pgMar w:top="960" w:right="980" w:bottom="1440" w:left="980" w:header="762" w:footer="1240" w:gutter="0"/>
          <w:cols w:space="720"/>
        </w:sectPr>
      </w:pPr>
      <w:r>
        <w:rPr>
          <w:color w:val="000000"/>
        </w:rPr>
        <w:t>Нису сви утицаји подједнако усмерени на све заинтересоване стране, јер на неке могу утицати субјективни унутрашњи или објективни спољни фактори. Заинтересоване стране су класификоване у следеће групе:</w:t>
      </w:r>
    </w:p>
    <w:p w14:paraId="7F92B3DE" w14:textId="77777777" w:rsidR="00775A3C" w:rsidRDefault="00000000">
      <w:pPr>
        <w:spacing w:before="46"/>
        <w:ind w:left="100"/>
        <w:rPr>
          <w:i/>
          <w:iCs/>
          <w:sz w:val="24"/>
          <w:szCs w:val="24"/>
        </w:rPr>
      </w:pPr>
      <w:bookmarkStart w:id="4" w:name="_heading=h.on30hgepg4eb" w:colFirst="0" w:colLast="0"/>
      <w:bookmarkEnd w:id="4"/>
      <w:r>
        <w:rPr>
          <w:i/>
          <w:iCs/>
          <w:color w:val="2E5395"/>
          <w:sz w:val="24"/>
          <w:szCs w:val="24"/>
          <w:u w:val="single"/>
        </w:rPr>
        <w:lastRenderedPageBreak/>
        <w:t>Табела 1. Идентификоване заинтересоване стране за комуникацију током реализације Подпројекта</w:t>
      </w:r>
    </w:p>
    <w:p w14:paraId="3A0B578A" w14:textId="77777777" w:rsidR="00775A3C" w:rsidRDefault="00775A3C">
      <w:pPr>
        <w:pBdr>
          <w:top w:val="nil"/>
          <w:left w:val="nil"/>
          <w:bottom w:val="nil"/>
          <w:right w:val="nil"/>
          <w:between w:val="nil"/>
        </w:pBdr>
        <w:spacing w:before="2"/>
        <w:rPr>
          <w:i/>
          <w:iCs/>
          <w:color w:val="000000"/>
          <w:sz w:val="10"/>
          <w:szCs w:val="10"/>
        </w:rPr>
      </w:pPr>
    </w:p>
    <w:tbl>
      <w:tblPr>
        <w:tblStyle w:val="a2"/>
        <w:tblW w:w="13312" w:type="dxa"/>
        <w:tblInd w:w="105" w:type="dxa"/>
        <w:tblBorders>
          <w:top w:val="single" w:sz="2" w:space="0" w:color="B4C5E7"/>
          <w:left w:val="single" w:sz="2" w:space="0" w:color="B4C5E7"/>
          <w:bottom w:val="single" w:sz="2" w:space="0" w:color="B4C5E7"/>
          <w:right w:val="single" w:sz="2" w:space="0" w:color="B4C5E7"/>
          <w:insideH w:val="single" w:sz="2" w:space="0" w:color="B4C5E7"/>
          <w:insideV w:val="single" w:sz="2" w:space="0" w:color="B4C5E7"/>
        </w:tblBorders>
        <w:tblLayout w:type="fixed"/>
        <w:tblLook w:val="0000" w:firstRow="0" w:lastRow="0" w:firstColumn="0" w:lastColumn="0" w:noHBand="0" w:noVBand="0"/>
      </w:tblPr>
      <w:tblGrid>
        <w:gridCol w:w="1481"/>
        <w:gridCol w:w="1725"/>
        <w:gridCol w:w="2642"/>
        <w:gridCol w:w="4226"/>
        <w:gridCol w:w="991"/>
        <w:gridCol w:w="899"/>
        <w:gridCol w:w="1348"/>
      </w:tblGrid>
      <w:tr w:rsidR="00775A3C" w14:paraId="4E6CE80C" w14:textId="77777777">
        <w:trPr>
          <w:trHeight w:val="537"/>
        </w:trPr>
        <w:tc>
          <w:tcPr>
            <w:tcW w:w="1481" w:type="dxa"/>
            <w:shd w:val="clear" w:color="auto" w:fill="D9D9D9"/>
          </w:tcPr>
          <w:p w14:paraId="602A27C4" w14:textId="77777777" w:rsidR="00775A3C" w:rsidRDefault="00000000">
            <w:pPr>
              <w:pBdr>
                <w:top w:val="nil"/>
                <w:left w:val="nil"/>
                <w:bottom w:val="nil"/>
                <w:right w:val="nil"/>
                <w:between w:val="nil"/>
              </w:pBdr>
              <w:spacing w:before="153"/>
              <w:ind w:left="107"/>
              <w:rPr>
                <w:b/>
                <w:bCs/>
                <w:color w:val="000000"/>
              </w:rPr>
            </w:pPr>
            <w:r>
              <w:rPr>
                <w:b/>
                <w:bCs/>
                <w:color w:val="000000"/>
              </w:rPr>
              <w:t>Група</w:t>
            </w:r>
          </w:p>
        </w:tc>
        <w:tc>
          <w:tcPr>
            <w:tcW w:w="1725" w:type="dxa"/>
            <w:shd w:val="clear" w:color="auto" w:fill="D9D9D9"/>
          </w:tcPr>
          <w:p w14:paraId="4C4473DA" w14:textId="77777777" w:rsidR="00775A3C" w:rsidRDefault="00000000">
            <w:pPr>
              <w:pBdr>
                <w:top w:val="nil"/>
                <w:left w:val="nil"/>
                <w:bottom w:val="nil"/>
                <w:right w:val="nil"/>
                <w:between w:val="nil"/>
              </w:pBdr>
              <w:spacing w:before="153"/>
              <w:ind w:left="108"/>
              <w:rPr>
                <w:b/>
                <w:bCs/>
                <w:color w:val="000000"/>
              </w:rPr>
            </w:pPr>
            <w:r>
              <w:rPr>
                <w:b/>
                <w:bCs/>
                <w:color w:val="000000"/>
              </w:rPr>
              <w:t>Категорија</w:t>
            </w:r>
          </w:p>
        </w:tc>
        <w:tc>
          <w:tcPr>
            <w:tcW w:w="2642" w:type="dxa"/>
            <w:shd w:val="clear" w:color="auto" w:fill="D9D9D9"/>
          </w:tcPr>
          <w:p w14:paraId="791D5061" w14:textId="77777777" w:rsidR="00775A3C" w:rsidRDefault="00775A3C">
            <w:pPr>
              <w:pBdr>
                <w:top w:val="nil"/>
                <w:left w:val="nil"/>
                <w:bottom w:val="nil"/>
                <w:right w:val="nil"/>
                <w:between w:val="nil"/>
              </w:pBdr>
              <w:rPr>
                <w:rFonts w:ascii="Times New Roman" w:eastAsia="Times New Roman" w:hAnsi="Times New Roman" w:cs="Times New Roman"/>
                <w:color w:val="000000"/>
              </w:rPr>
            </w:pPr>
          </w:p>
        </w:tc>
        <w:tc>
          <w:tcPr>
            <w:tcW w:w="4226" w:type="dxa"/>
            <w:shd w:val="clear" w:color="auto" w:fill="D9D9D9"/>
          </w:tcPr>
          <w:p w14:paraId="74A17F70" w14:textId="77777777" w:rsidR="00775A3C" w:rsidRDefault="00000000">
            <w:pPr>
              <w:pBdr>
                <w:top w:val="nil"/>
                <w:left w:val="nil"/>
                <w:bottom w:val="nil"/>
                <w:right w:val="nil"/>
                <w:between w:val="nil"/>
              </w:pBdr>
              <w:spacing w:before="19"/>
              <w:ind w:left="107"/>
              <w:rPr>
                <w:b/>
                <w:bCs/>
                <w:color w:val="000000"/>
              </w:rPr>
            </w:pPr>
            <w:r>
              <w:rPr>
                <w:b/>
                <w:bCs/>
                <w:color w:val="000000"/>
              </w:rPr>
              <w:t>Природа интересовања/очекивања</w:t>
            </w:r>
          </w:p>
        </w:tc>
        <w:tc>
          <w:tcPr>
            <w:tcW w:w="991" w:type="dxa"/>
            <w:shd w:val="clear" w:color="auto" w:fill="D9D9D9"/>
          </w:tcPr>
          <w:p w14:paraId="72A2E299" w14:textId="77777777" w:rsidR="00775A3C" w:rsidRDefault="00000000">
            <w:pPr>
              <w:pBdr>
                <w:top w:val="nil"/>
                <w:left w:val="nil"/>
                <w:bottom w:val="nil"/>
                <w:right w:val="nil"/>
                <w:between w:val="nil"/>
              </w:pBdr>
              <w:spacing w:before="19"/>
              <w:ind w:left="86"/>
              <w:rPr>
                <w:b/>
                <w:bCs/>
                <w:color w:val="000000"/>
              </w:rPr>
            </w:pPr>
            <w:r>
              <w:rPr>
                <w:b/>
                <w:bCs/>
                <w:color w:val="000000"/>
              </w:rPr>
              <w:t>Ниво</w:t>
            </w:r>
          </w:p>
          <w:p w14:paraId="6DDBEB9C" w14:textId="77777777" w:rsidR="00775A3C" w:rsidRDefault="00000000">
            <w:pPr>
              <w:pBdr>
                <w:top w:val="nil"/>
                <w:left w:val="nil"/>
                <w:bottom w:val="nil"/>
                <w:right w:val="nil"/>
                <w:between w:val="nil"/>
              </w:pBdr>
              <w:spacing w:line="229" w:lineRule="auto"/>
              <w:ind w:left="86"/>
              <w:rPr>
                <w:b/>
                <w:bCs/>
                <w:color w:val="000000"/>
              </w:rPr>
            </w:pPr>
            <w:r>
              <w:rPr>
                <w:b/>
                <w:bCs/>
                <w:color w:val="000000"/>
              </w:rPr>
              <w:t>интереса</w:t>
            </w:r>
          </w:p>
        </w:tc>
        <w:tc>
          <w:tcPr>
            <w:tcW w:w="899" w:type="dxa"/>
            <w:shd w:val="clear" w:color="auto" w:fill="D9D9D9"/>
          </w:tcPr>
          <w:p w14:paraId="28EAAC65" w14:textId="77777777" w:rsidR="00775A3C" w:rsidRDefault="00000000">
            <w:pPr>
              <w:pBdr>
                <w:top w:val="nil"/>
                <w:left w:val="nil"/>
                <w:bottom w:val="nil"/>
                <w:right w:val="nil"/>
                <w:between w:val="nil"/>
              </w:pBdr>
              <w:ind w:left="87" w:right="75"/>
              <w:rPr>
                <w:b/>
                <w:bCs/>
                <w:color w:val="000000"/>
              </w:rPr>
            </w:pPr>
            <w:r>
              <w:rPr>
                <w:b/>
                <w:bCs/>
                <w:color w:val="000000"/>
              </w:rPr>
              <w:t>Ниво Утицаја</w:t>
            </w:r>
          </w:p>
        </w:tc>
        <w:tc>
          <w:tcPr>
            <w:tcW w:w="1348" w:type="dxa"/>
            <w:shd w:val="clear" w:color="auto" w:fill="D9D9D9"/>
          </w:tcPr>
          <w:p w14:paraId="4DE467BF" w14:textId="77777777" w:rsidR="00775A3C" w:rsidRDefault="00000000">
            <w:pPr>
              <w:pBdr>
                <w:top w:val="nil"/>
                <w:left w:val="nil"/>
                <w:bottom w:val="nil"/>
                <w:right w:val="nil"/>
                <w:between w:val="nil"/>
              </w:pBdr>
              <w:ind w:left="9"/>
              <w:rPr>
                <w:b/>
                <w:bCs/>
                <w:color w:val="000000"/>
              </w:rPr>
            </w:pPr>
            <w:r>
              <w:rPr>
                <w:b/>
                <w:bCs/>
                <w:color w:val="000000"/>
              </w:rPr>
              <w:t>Ниво укључености</w:t>
            </w:r>
          </w:p>
        </w:tc>
      </w:tr>
      <w:tr w:rsidR="00775A3C" w14:paraId="72118D94" w14:textId="77777777">
        <w:trPr>
          <w:trHeight w:val="1069"/>
        </w:trPr>
        <w:tc>
          <w:tcPr>
            <w:tcW w:w="1481" w:type="dxa"/>
            <w:vMerge w:val="restart"/>
          </w:tcPr>
          <w:p w14:paraId="430EF026" w14:textId="77777777" w:rsidR="00775A3C" w:rsidRDefault="00775A3C">
            <w:pPr>
              <w:pBdr>
                <w:top w:val="nil"/>
                <w:left w:val="nil"/>
                <w:bottom w:val="nil"/>
                <w:right w:val="nil"/>
                <w:between w:val="nil"/>
              </w:pBdr>
              <w:rPr>
                <w:i/>
                <w:iCs/>
                <w:color w:val="000000"/>
              </w:rPr>
            </w:pPr>
          </w:p>
          <w:p w14:paraId="2F1FA8D7" w14:textId="77777777" w:rsidR="00775A3C" w:rsidRDefault="00775A3C">
            <w:pPr>
              <w:pBdr>
                <w:top w:val="nil"/>
                <w:left w:val="nil"/>
                <w:bottom w:val="nil"/>
                <w:right w:val="nil"/>
                <w:between w:val="nil"/>
              </w:pBdr>
              <w:rPr>
                <w:i/>
                <w:iCs/>
                <w:color w:val="000000"/>
              </w:rPr>
            </w:pPr>
          </w:p>
          <w:p w14:paraId="6C9CFB12" w14:textId="77777777" w:rsidR="00775A3C" w:rsidRDefault="00775A3C">
            <w:pPr>
              <w:pBdr>
                <w:top w:val="nil"/>
                <w:left w:val="nil"/>
                <w:bottom w:val="nil"/>
                <w:right w:val="nil"/>
                <w:between w:val="nil"/>
              </w:pBdr>
              <w:rPr>
                <w:i/>
                <w:iCs/>
                <w:color w:val="000000"/>
              </w:rPr>
            </w:pPr>
          </w:p>
          <w:p w14:paraId="5D58DFDE" w14:textId="77777777" w:rsidR="00775A3C" w:rsidRDefault="00775A3C">
            <w:pPr>
              <w:pBdr>
                <w:top w:val="nil"/>
                <w:left w:val="nil"/>
                <w:bottom w:val="nil"/>
                <w:right w:val="nil"/>
                <w:between w:val="nil"/>
              </w:pBdr>
              <w:rPr>
                <w:i/>
                <w:iCs/>
                <w:color w:val="000000"/>
              </w:rPr>
            </w:pPr>
          </w:p>
          <w:p w14:paraId="35912B14" w14:textId="77777777" w:rsidR="00775A3C" w:rsidRDefault="00775A3C">
            <w:pPr>
              <w:pBdr>
                <w:top w:val="nil"/>
                <w:left w:val="nil"/>
                <w:bottom w:val="nil"/>
                <w:right w:val="nil"/>
                <w:between w:val="nil"/>
              </w:pBdr>
              <w:rPr>
                <w:i/>
                <w:iCs/>
                <w:color w:val="000000"/>
              </w:rPr>
            </w:pPr>
          </w:p>
          <w:p w14:paraId="1D2E7988" w14:textId="77777777" w:rsidR="00775A3C" w:rsidRDefault="00775A3C">
            <w:pPr>
              <w:pBdr>
                <w:top w:val="nil"/>
                <w:left w:val="nil"/>
                <w:bottom w:val="nil"/>
                <w:right w:val="nil"/>
                <w:between w:val="nil"/>
              </w:pBdr>
              <w:rPr>
                <w:i/>
                <w:iCs/>
                <w:color w:val="000000"/>
              </w:rPr>
            </w:pPr>
          </w:p>
          <w:p w14:paraId="1AF91307" w14:textId="77777777" w:rsidR="00775A3C" w:rsidRDefault="00775A3C">
            <w:pPr>
              <w:pBdr>
                <w:top w:val="nil"/>
                <w:left w:val="nil"/>
                <w:bottom w:val="nil"/>
                <w:right w:val="nil"/>
                <w:between w:val="nil"/>
              </w:pBdr>
              <w:rPr>
                <w:i/>
                <w:iCs/>
                <w:color w:val="000000"/>
              </w:rPr>
            </w:pPr>
          </w:p>
          <w:p w14:paraId="605BA4FE" w14:textId="77777777" w:rsidR="00775A3C" w:rsidRDefault="00775A3C">
            <w:pPr>
              <w:pBdr>
                <w:top w:val="nil"/>
                <w:left w:val="nil"/>
                <w:bottom w:val="nil"/>
                <w:right w:val="nil"/>
                <w:between w:val="nil"/>
              </w:pBdr>
              <w:rPr>
                <w:i/>
                <w:iCs/>
                <w:color w:val="000000"/>
              </w:rPr>
            </w:pPr>
          </w:p>
          <w:p w14:paraId="36D59FFB" w14:textId="77777777" w:rsidR="00775A3C" w:rsidRDefault="00775A3C">
            <w:pPr>
              <w:pBdr>
                <w:top w:val="nil"/>
                <w:left w:val="nil"/>
                <w:bottom w:val="nil"/>
                <w:right w:val="nil"/>
                <w:between w:val="nil"/>
              </w:pBdr>
              <w:rPr>
                <w:i/>
                <w:iCs/>
                <w:color w:val="000000"/>
              </w:rPr>
            </w:pPr>
          </w:p>
          <w:p w14:paraId="3C6735C1" w14:textId="77777777" w:rsidR="00775A3C" w:rsidRDefault="00775A3C">
            <w:pPr>
              <w:pBdr>
                <w:top w:val="nil"/>
                <w:left w:val="nil"/>
                <w:bottom w:val="nil"/>
                <w:right w:val="nil"/>
                <w:between w:val="nil"/>
              </w:pBdr>
              <w:rPr>
                <w:i/>
                <w:iCs/>
                <w:color w:val="000000"/>
              </w:rPr>
            </w:pPr>
          </w:p>
          <w:p w14:paraId="5E85F139" w14:textId="77777777" w:rsidR="00775A3C" w:rsidRDefault="00775A3C">
            <w:pPr>
              <w:pBdr>
                <w:top w:val="nil"/>
                <w:left w:val="nil"/>
                <w:bottom w:val="nil"/>
                <w:right w:val="nil"/>
                <w:between w:val="nil"/>
              </w:pBdr>
              <w:rPr>
                <w:i/>
                <w:iCs/>
                <w:color w:val="000000"/>
              </w:rPr>
            </w:pPr>
          </w:p>
          <w:p w14:paraId="5383F5D1" w14:textId="77777777" w:rsidR="00775A3C" w:rsidRDefault="00775A3C">
            <w:pPr>
              <w:pBdr>
                <w:top w:val="nil"/>
                <w:left w:val="nil"/>
                <w:bottom w:val="nil"/>
                <w:right w:val="nil"/>
                <w:between w:val="nil"/>
              </w:pBdr>
              <w:rPr>
                <w:i/>
                <w:iCs/>
                <w:color w:val="000000"/>
              </w:rPr>
            </w:pPr>
          </w:p>
          <w:p w14:paraId="087A322A" w14:textId="77777777" w:rsidR="00775A3C" w:rsidRDefault="00775A3C">
            <w:pPr>
              <w:pBdr>
                <w:top w:val="nil"/>
                <w:left w:val="nil"/>
                <w:bottom w:val="nil"/>
                <w:right w:val="nil"/>
                <w:between w:val="nil"/>
              </w:pBdr>
              <w:rPr>
                <w:i/>
                <w:iCs/>
                <w:color w:val="000000"/>
                <w:sz w:val="24"/>
                <w:szCs w:val="24"/>
              </w:rPr>
            </w:pPr>
          </w:p>
          <w:p w14:paraId="52E32390" w14:textId="77777777" w:rsidR="00775A3C" w:rsidRDefault="00000000">
            <w:pPr>
              <w:pBdr>
                <w:top w:val="nil"/>
                <w:left w:val="nil"/>
                <w:bottom w:val="nil"/>
                <w:right w:val="nil"/>
                <w:between w:val="nil"/>
              </w:pBdr>
              <w:spacing w:before="1"/>
              <w:ind w:left="107" w:right="136"/>
              <w:rPr>
                <w:b/>
                <w:bCs/>
                <w:color w:val="000000"/>
              </w:rPr>
            </w:pPr>
            <w:r>
              <w:rPr>
                <w:b/>
                <w:bCs/>
                <w:color w:val="000000"/>
              </w:rPr>
              <w:t>Заинтересов ане стране на које</w:t>
            </w:r>
          </w:p>
          <w:p w14:paraId="6ED82EE4" w14:textId="77777777" w:rsidR="00775A3C" w:rsidRDefault="00000000">
            <w:pPr>
              <w:pBdr>
                <w:top w:val="nil"/>
                <w:left w:val="nil"/>
                <w:bottom w:val="nil"/>
                <w:right w:val="nil"/>
                <w:between w:val="nil"/>
              </w:pBdr>
              <w:spacing w:before="1"/>
              <w:ind w:left="107"/>
              <w:rPr>
                <w:b/>
                <w:bCs/>
                <w:color w:val="000000"/>
              </w:rPr>
            </w:pPr>
            <w:r>
              <w:rPr>
                <w:b/>
                <w:bCs/>
                <w:color w:val="000000"/>
              </w:rPr>
              <w:t>ПОДПРОЈЕК</w:t>
            </w:r>
          </w:p>
          <w:p w14:paraId="768BCA06" w14:textId="77777777" w:rsidR="00775A3C" w:rsidRDefault="00000000">
            <w:pPr>
              <w:pBdr>
                <w:top w:val="nil"/>
                <w:left w:val="nil"/>
                <w:bottom w:val="nil"/>
                <w:right w:val="nil"/>
                <w:between w:val="nil"/>
              </w:pBdr>
              <w:ind w:left="107"/>
              <w:rPr>
                <w:b/>
                <w:bCs/>
                <w:color w:val="000000"/>
              </w:rPr>
            </w:pPr>
            <w:r>
              <w:rPr>
                <w:b/>
                <w:bCs/>
                <w:color w:val="000000"/>
              </w:rPr>
              <w:t>АТ утиче</w:t>
            </w:r>
          </w:p>
        </w:tc>
        <w:tc>
          <w:tcPr>
            <w:tcW w:w="1725" w:type="dxa"/>
            <w:vMerge w:val="restart"/>
          </w:tcPr>
          <w:p w14:paraId="6BD24947" w14:textId="77777777" w:rsidR="00775A3C" w:rsidRDefault="00775A3C">
            <w:pPr>
              <w:pBdr>
                <w:top w:val="nil"/>
                <w:left w:val="nil"/>
                <w:bottom w:val="nil"/>
                <w:right w:val="nil"/>
                <w:between w:val="nil"/>
              </w:pBdr>
              <w:rPr>
                <w:i/>
                <w:iCs/>
                <w:color w:val="000000"/>
              </w:rPr>
            </w:pPr>
          </w:p>
          <w:p w14:paraId="7D5227CB" w14:textId="77777777" w:rsidR="00775A3C" w:rsidRDefault="00775A3C">
            <w:pPr>
              <w:pBdr>
                <w:top w:val="nil"/>
                <w:left w:val="nil"/>
                <w:bottom w:val="nil"/>
                <w:right w:val="nil"/>
                <w:between w:val="nil"/>
              </w:pBdr>
              <w:rPr>
                <w:i/>
                <w:iCs/>
                <w:color w:val="000000"/>
              </w:rPr>
            </w:pPr>
          </w:p>
          <w:p w14:paraId="53CD9274" w14:textId="77777777" w:rsidR="00775A3C" w:rsidRDefault="00775A3C">
            <w:pPr>
              <w:pBdr>
                <w:top w:val="nil"/>
                <w:left w:val="nil"/>
                <w:bottom w:val="nil"/>
                <w:right w:val="nil"/>
                <w:between w:val="nil"/>
              </w:pBdr>
              <w:rPr>
                <w:i/>
                <w:iCs/>
                <w:color w:val="000000"/>
              </w:rPr>
            </w:pPr>
          </w:p>
          <w:p w14:paraId="107841C9" w14:textId="77777777" w:rsidR="00775A3C" w:rsidRDefault="00000000">
            <w:pPr>
              <w:pBdr>
                <w:top w:val="nil"/>
                <w:left w:val="nil"/>
                <w:bottom w:val="nil"/>
                <w:right w:val="nil"/>
                <w:between w:val="nil"/>
              </w:pBdr>
              <w:spacing w:before="151"/>
              <w:ind w:left="108" w:right="191"/>
              <w:rPr>
                <w:color w:val="000000"/>
              </w:rPr>
            </w:pPr>
            <w:r>
              <w:rPr>
                <w:color w:val="000000"/>
              </w:rPr>
              <w:t>Институције на националном нивоу</w:t>
            </w:r>
          </w:p>
        </w:tc>
        <w:tc>
          <w:tcPr>
            <w:tcW w:w="2642" w:type="dxa"/>
          </w:tcPr>
          <w:p w14:paraId="70808718" w14:textId="77777777" w:rsidR="00775A3C" w:rsidRDefault="00000000">
            <w:pPr>
              <w:numPr>
                <w:ilvl w:val="0"/>
                <w:numId w:val="16"/>
              </w:numPr>
              <w:pBdr>
                <w:top w:val="nil"/>
                <w:left w:val="nil"/>
                <w:bottom w:val="nil"/>
                <w:right w:val="nil"/>
                <w:between w:val="nil"/>
              </w:pBdr>
              <w:tabs>
                <w:tab w:val="left" w:pos="210"/>
              </w:tabs>
              <w:spacing w:before="16" w:line="267" w:lineRule="auto"/>
              <w:ind w:hanging="181"/>
            </w:pPr>
            <w:r>
              <w:rPr>
                <w:color w:val="000000"/>
              </w:rPr>
              <w:t>Министарство</w:t>
            </w:r>
          </w:p>
          <w:p w14:paraId="0DCBA413" w14:textId="77777777" w:rsidR="00775A3C" w:rsidRDefault="00000000">
            <w:pPr>
              <w:pBdr>
                <w:top w:val="nil"/>
                <w:left w:val="nil"/>
                <w:bottom w:val="nil"/>
                <w:right w:val="nil"/>
                <w:between w:val="nil"/>
              </w:pBdr>
              <w:ind w:left="209"/>
              <w:rPr>
                <w:color w:val="000000"/>
              </w:rPr>
            </w:pPr>
            <w:r>
              <w:rPr>
                <w:color w:val="000000"/>
              </w:rPr>
              <w:t>грађевинарства, саобраћаја и</w:t>
            </w:r>
          </w:p>
          <w:p w14:paraId="58622639" w14:textId="77777777" w:rsidR="00775A3C" w:rsidRDefault="00000000">
            <w:pPr>
              <w:pBdr>
                <w:top w:val="nil"/>
                <w:left w:val="nil"/>
                <w:bottom w:val="nil"/>
                <w:right w:val="nil"/>
                <w:between w:val="nil"/>
              </w:pBdr>
              <w:spacing w:line="229" w:lineRule="auto"/>
              <w:ind w:left="209"/>
              <w:rPr>
                <w:color w:val="000000"/>
              </w:rPr>
            </w:pPr>
            <w:r>
              <w:rPr>
                <w:color w:val="000000"/>
              </w:rPr>
              <w:t>инфраструктуре;</w:t>
            </w:r>
          </w:p>
        </w:tc>
        <w:tc>
          <w:tcPr>
            <w:tcW w:w="4226" w:type="dxa"/>
          </w:tcPr>
          <w:p w14:paraId="486130D3" w14:textId="77777777" w:rsidR="00775A3C" w:rsidRDefault="00000000">
            <w:pPr>
              <w:pBdr>
                <w:top w:val="nil"/>
                <w:left w:val="nil"/>
                <w:bottom w:val="nil"/>
                <w:right w:val="nil"/>
                <w:between w:val="nil"/>
              </w:pBdr>
              <w:spacing w:before="18" w:line="237" w:lineRule="auto"/>
              <w:ind w:left="109" w:hanging="3"/>
              <w:rPr>
                <w:color w:val="000000"/>
              </w:rPr>
            </w:pPr>
            <w:r>
              <w:rPr>
                <w:color w:val="000000"/>
              </w:rPr>
              <w:t>Главни пандан Светској банци за имплементацију пројеката</w:t>
            </w:r>
          </w:p>
        </w:tc>
        <w:tc>
          <w:tcPr>
            <w:tcW w:w="991" w:type="dxa"/>
          </w:tcPr>
          <w:p w14:paraId="539AD981" w14:textId="77777777" w:rsidR="00775A3C" w:rsidRDefault="00000000">
            <w:pPr>
              <w:pBdr>
                <w:top w:val="nil"/>
                <w:left w:val="nil"/>
                <w:bottom w:val="nil"/>
                <w:right w:val="nil"/>
                <w:between w:val="nil"/>
              </w:pBdr>
              <w:spacing w:before="16"/>
              <w:ind w:left="86"/>
              <w:rPr>
                <w:color w:val="000000"/>
              </w:rPr>
            </w:pPr>
            <w:r>
              <w:rPr>
                <w:color w:val="C00000"/>
              </w:rPr>
              <w:t>Висок</w:t>
            </w:r>
          </w:p>
        </w:tc>
        <w:tc>
          <w:tcPr>
            <w:tcW w:w="899" w:type="dxa"/>
          </w:tcPr>
          <w:p w14:paraId="7697154F" w14:textId="77777777" w:rsidR="00775A3C" w:rsidRDefault="00000000">
            <w:pPr>
              <w:pBdr>
                <w:top w:val="nil"/>
                <w:left w:val="nil"/>
                <w:bottom w:val="nil"/>
                <w:right w:val="nil"/>
                <w:between w:val="nil"/>
              </w:pBdr>
              <w:spacing w:before="16"/>
              <w:ind w:left="87"/>
              <w:rPr>
                <w:color w:val="000000"/>
              </w:rPr>
            </w:pPr>
            <w:r>
              <w:rPr>
                <w:color w:val="C00000"/>
              </w:rPr>
              <w:t>Висок</w:t>
            </w:r>
          </w:p>
        </w:tc>
        <w:tc>
          <w:tcPr>
            <w:tcW w:w="1348" w:type="dxa"/>
            <w:shd w:val="clear" w:color="auto" w:fill="DFA9A8"/>
          </w:tcPr>
          <w:p w14:paraId="1D1963AC" w14:textId="77777777" w:rsidR="00775A3C" w:rsidRDefault="00000000">
            <w:pPr>
              <w:pBdr>
                <w:top w:val="nil"/>
                <w:left w:val="nil"/>
                <w:bottom w:val="nil"/>
                <w:right w:val="nil"/>
                <w:between w:val="nil"/>
              </w:pBdr>
              <w:spacing w:before="16"/>
              <w:ind w:left="9"/>
              <w:rPr>
                <w:color w:val="000000"/>
              </w:rPr>
            </w:pPr>
            <w:r>
              <w:rPr>
                <w:color w:val="000000"/>
              </w:rPr>
              <w:t>Партнерство</w:t>
            </w:r>
          </w:p>
        </w:tc>
      </w:tr>
      <w:tr w:rsidR="00775A3C" w14:paraId="16D772A3" w14:textId="77777777">
        <w:trPr>
          <w:trHeight w:val="1613"/>
        </w:trPr>
        <w:tc>
          <w:tcPr>
            <w:tcW w:w="1481" w:type="dxa"/>
            <w:vMerge/>
          </w:tcPr>
          <w:p w14:paraId="26716DA3" w14:textId="77777777" w:rsidR="00775A3C" w:rsidRDefault="00775A3C">
            <w:pPr>
              <w:pBdr>
                <w:top w:val="nil"/>
                <w:left w:val="nil"/>
                <w:bottom w:val="nil"/>
                <w:right w:val="nil"/>
                <w:between w:val="nil"/>
              </w:pBdr>
              <w:spacing w:line="276" w:lineRule="auto"/>
              <w:rPr>
                <w:color w:val="000000"/>
              </w:rPr>
            </w:pPr>
          </w:p>
        </w:tc>
        <w:tc>
          <w:tcPr>
            <w:tcW w:w="1725" w:type="dxa"/>
            <w:vMerge/>
          </w:tcPr>
          <w:p w14:paraId="6887DE41" w14:textId="77777777" w:rsidR="00775A3C" w:rsidRDefault="00775A3C">
            <w:pPr>
              <w:pBdr>
                <w:top w:val="nil"/>
                <w:left w:val="nil"/>
                <w:bottom w:val="nil"/>
                <w:right w:val="nil"/>
                <w:between w:val="nil"/>
              </w:pBdr>
              <w:spacing w:line="276" w:lineRule="auto"/>
              <w:rPr>
                <w:color w:val="000000"/>
              </w:rPr>
            </w:pPr>
          </w:p>
        </w:tc>
        <w:tc>
          <w:tcPr>
            <w:tcW w:w="2642" w:type="dxa"/>
          </w:tcPr>
          <w:p w14:paraId="3F664DDD" w14:textId="77777777" w:rsidR="00775A3C" w:rsidRDefault="00775A3C">
            <w:pPr>
              <w:pBdr>
                <w:top w:val="nil"/>
                <w:left w:val="nil"/>
                <w:bottom w:val="nil"/>
                <w:right w:val="nil"/>
                <w:between w:val="nil"/>
              </w:pBdr>
              <w:rPr>
                <w:i/>
                <w:iCs/>
                <w:color w:val="000000"/>
                <w:sz w:val="24"/>
                <w:szCs w:val="24"/>
              </w:rPr>
            </w:pPr>
          </w:p>
          <w:p w14:paraId="52C5E07D" w14:textId="77777777" w:rsidR="00775A3C" w:rsidRDefault="00775A3C">
            <w:pPr>
              <w:pBdr>
                <w:top w:val="nil"/>
                <w:left w:val="nil"/>
                <w:bottom w:val="nil"/>
                <w:right w:val="nil"/>
                <w:between w:val="nil"/>
              </w:pBdr>
              <w:spacing w:before="8"/>
              <w:rPr>
                <w:i/>
                <w:iCs/>
                <w:color w:val="000000"/>
                <w:sz w:val="32"/>
                <w:szCs w:val="32"/>
              </w:rPr>
            </w:pPr>
          </w:p>
          <w:p w14:paraId="0C420703" w14:textId="77777777" w:rsidR="00775A3C" w:rsidRDefault="00000000">
            <w:pPr>
              <w:numPr>
                <w:ilvl w:val="0"/>
                <w:numId w:val="15"/>
              </w:numPr>
              <w:pBdr>
                <w:top w:val="nil"/>
                <w:left w:val="nil"/>
                <w:bottom w:val="nil"/>
                <w:right w:val="nil"/>
                <w:between w:val="nil"/>
              </w:pBdr>
              <w:tabs>
                <w:tab w:val="left" w:pos="396"/>
                <w:tab w:val="left" w:pos="397"/>
              </w:tabs>
              <w:ind w:hanging="361"/>
            </w:pPr>
            <w:r>
              <w:rPr>
                <w:color w:val="000000"/>
              </w:rPr>
              <w:t>ЈУП јединица;</w:t>
            </w:r>
          </w:p>
        </w:tc>
        <w:tc>
          <w:tcPr>
            <w:tcW w:w="4226" w:type="dxa"/>
          </w:tcPr>
          <w:p w14:paraId="5C13AB45" w14:textId="77777777" w:rsidR="00775A3C" w:rsidRDefault="00000000">
            <w:pPr>
              <w:pBdr>
                <w:top w:val="nil"/>
                <w:left w:val="nil"/>
                <w:bottom w:val="nil"/>
                <w:right w:val="nil"/>
                <w:between w:val="nil"/>
              </w:pBdr>
              <w:spacing w:before="19"/>
              <w:ind w:left="109" w:hanging="3"/>
              <w:rPr>
                <w:color w:val="000000"/>
              </w:rPr>
            </w:pPr>
            <w:proofErr w:type="gramStart"/>
            <w:r>
              <w:rPr>
                <w:color w:val="000000"/>
              </w:rPr>
              <w:t>Управљање и имплементација пројеката, надзор, извештавање, управљање</w:t>
            </w:r>
            <w:proofErr w:type="gramEnd"/>
          </w:p>
          <w:p w14:paraId="799E6435" w14:textId="77777777" w:rsidR="00775A3C" w:rsidRDefault="00000000">
            <w:pPr>
              <w:pBdr>
                <w:top w:val="nil"/>
                <w:left w:val="nil"/>
                <w:bottom w:val="nil"/>
                <w:right w:val="nil"/>
                <w:between w:val="nil"/>
              </w:pBdr>
              <w:spacing w:before="1"/>
              <w:ind w:left="109"/>
              <w:rPr>
                <w:color w:val="000000"/>
              </w:rPr>
            </w:pPr>
            <w:r>
              <w:rPr>
                <w:color w:val="000000"/>
              </w:rPr>
              <w:t>финансијским, еколошким и друштвеним ризиком, управљање жалбама,</w:t>
            </w:r>
          </w:p>
          <w:p w14:paraId="4C7745E8" w14:textId="77777777" w:rsidR="00775A3C" w:rsidRDefault="00000000">
            <w:pPr>
              <w:pBdr>
                <w:top w:val="nil"/>
                <w:left w:val="nil"/>
                <w:bottom w:val="nil"/>
                <w:right w:val="nil"/>
                <w:between w:val="nil"/>
              </w:pBdr>
              <w:ind w:left="109" w:right="117"/>
              <w:rPr>
                <w:color w:val="000000"/>
              </w:rPr>
            </w:pPr>
            <w:r>
              <w:rPr>
                <w:color w:val="000000"/>
              </w:rPr>
              <w:t>имплементација и координација СЕП плана</w:t>
            </w:r>
          </w:p>
        </w:tc>
        <w:tc>
          <w:tcPr>
            <w:tcW w:w="991" w:type="dxa"/>
          </w:tcPr>
          <w:p w14:paraId="16C1AA7A" w14:textId="77777777" w:rsidR="00775A3C" w:rsidRDefault="00000000">
            <w:pPr>
              <w:pBdr>
                <w:top w:val="nil"/>
                <w:left w:val="nil"/>
                <w:bottom w:val="nil"/>
                <w:right w:val="nil"/>
                <w:between w:val="nil"/>
              </w:pBdr>
              <w:spacing w:before="19"/>
              <w:ind w:left="86"/>
              <w:rPr>
                <w:color w:val="000000"/>
              </w:rPr>
            </w:pPr>
            <w:r>
              <w:rPr>
                <w:color w:val="C00000"/>
              </w:rPr>
              <w:t>Висок</w:t>
            </w:r>
          </w:p>
        </w:tc>
        <w:tc>
          <w:tcPr>
            <w:tcW w:w="899" w:type="dxa"/>
          </w:tcPr>
          <w:p w14:paraId="1EB5D1F4" w14:textId="77777777" w:rsidR="00775A3C" w:rsidRDefault="00000000">
            <w:pPr>
              <w:pBdr>
                <w:top w:val="nil"/>
                <w:left w:val="nil"/>
                <w:bottom w:val="nil"/>
                <w:right w:val="nil"/>
                <w:between w:val="nil"/>
              </w:pBdr>
              <w:spacing w:before="19"/>
              <w:ind w:left="87"/>
              <w:rPr>
                <w:color w:val="000000"/>
              </w:rPr>
            </w:pPr>
            <w:r>
              <w:rPr>
                <w:color w:val="C00000"/>
              </w:rPr>
              <w:t>Висок</w:t>
            </w:r>
          </w:p>
        </w:tc>
        <w:tc>
          <w:tcPr>
            <w:tcW w:w="1348" w:type="dxa"/>
            <w:shd w:val="clear" w:color="auto" w:fill="DFA9A8"/>
          </w:tcPr>
          <w:p w14:paraId="404449FE" w14:textId="77777777" w:rsidR="00775A3C" w:rsidRDefault="00000000">
            <w:pPr>
              <w:pBdr>
                <w:top w:val="nil"/>
                <w:left w:val="nil"/>
                <w:bottom w:val="nil"/>
                <w:right w:val="nil"/>
                <w:between w:val="nil"/>
              </w:pBdr>
              <w:spacing w:before="19"/>
              <w:ind w:left="9"/>
              <w:rPr>
                <w:color w:val="000000"/>
              </w:rPr>
            </w:pPr>
            <w:r>
              <w:rPr>
                <w:color w:val="000000"/>
              </w:rPr>
              <w:t>Партнерство</w:t>
            </w:r>
          </w:p>
        </w:tc>
      </w:tr>
      <w:tr w:rsidR="00775A3C" w14:paraId="30FEBE6D" w14:textId="77777777">
        <w:trPr>
          <w:trHeight w:val="2127"/>
        </w:trPr>
        <w:tc>
          <w:tcPr>
            <w:tcW w:w="1481" w:type="dxa"/>
            <w:vMerge/>
          </w:tcPr>
          <w:p w14:paraId="62559720" w14:textId="77777777" w:rsidR="00775A3C" w:rsidRDefault="00775A3C">
            <w:pPr>
              <w:pBdr>
                <w:top w:val="nil"/>
                <w:left w:val="nil"/>
                <w:bottom w:val="nil"/>
                <w:right w:val="nil"/>
                <w:between w:val="nil"/>
              </w:pBdr>
              <w:spacing w:line="276" w:lineRule="auto"/>
              <w:rPr>
                <w:color w:val="000000"/>
              </w:rPr>
            </w:pPr>
          </w:p>
        </w:tc>
        <w:tc>
          <w:tcPr>
            <w:tcW w:w="1725" w:type="dxa"/>
          </w:tcPr>
          <w:p w14:paraId="0893A482" w14:textId="77777777" w:rsidR="00775A3C" w:rsidRDefault="00775A3C">
            <w:pPr>
              <w:pBdr>
                <w:top w:val="nil"/>
                <w:left w:val="nil"/>
                <w:bottom w:val="nil"/>
                <w:right w:val="nil"/>
                <w:between w:val="nil"/>
              </w:pBdr>
              <w:rPr>
                <w:i/>
                <w:iCs/>
                <w:color w:val="000000"/>
              </w:rPr>
            </w:pPr>
          </w:p>
          <w:p w14:paraId="231AC8B3" w14:textId="77777777" w:rsidR="00775A3C" w:rsidRDefault="00775A3C">
            <w:pPr>
              <w:pBdr>
                <w:top w:val="nil"/>
                <w:left w:val="nil"/>
                <w:bottom w:val="nil"/>
                <w:right w:val="nil"/>
                <w:between w:val="nil"/>
              </w:pBdr>
              <w:spacing w:before="10"/>
              <w:rPr>
                <w:i/>
                <w:iCs/>
                <w:color w:val="000000"/>
                <w:sz w:val="21"/>
                <w:szCs w:val="21"/>
              </w:rPr>
            </w:pPr>
          </w:p>
          <w:p w14:paraId="55923AB7" w14:textId="77777777" w:rsidR="00775A3C" w:rsidRDefault="00000000">
            <w:pPr>
              <w:pBdr>
                <w:top w:val="nil"/>
                <w:left w:val="nil"/>
                <w:bottom w:val="nil"/>
                <w:right w:val="nil"/>
                <w:between w:val="nil"/>
              </w:pBdr>
              <w:spacing w:before="1"/>
              <w:ind w:left="108" w:right="185"/>
              <w:rPr>
                <w:color w:val="000000"/>
              </w:rPr>
            </w:pPr>
            <w:r>
              <w:rPr>
                <w:color w:val="000000"/>
              </w:rPr>
              <w:t>Институције на регионалном и локалном</w:t>
            </w:r>
          </w:p>
          <w:p w14:paraId="65E36774" w14:textId="77777777" w:rsidR="00775A3C" w:rsidRDefault="00000000">
            <w:pPr>
              <w:pBdr>
                <w:top w:val="nil"/>
                <w:left w:val="nil"/>
                <w:bottom w:val="nil"/>
                <w:right w:val="nil"/>
                <w:between w:val="nil"/>
              </w:pBdr>
              <w:spacing w:line="267" w:lineRule="auto"/>
              <w:ind w:left="108"/>
              <w:rPr>
                <w:color w:val="000000"/>
              </w:rPr>
            </w:pPr>
            <w:r>
              <w:rPr>
                <w:color w:val="000000"/>
              </w:rPr>
              <w:t>нивоу</w:t>
            </w:r>
          </w:p>
        </w:tc>
        <w:tc>
          <w:tcPr>
            <w:tcW w:w="2642" w:type="dxa"/>
          </w:tcPr>
          <w:p w14:paraId="6004B956" w14:textId="77777777" w:rsidR="00775A3C" w:rsidRDefault="00775A3C">
            <w:pPr>
              <w:pBdr>
                <w:top w:val="nil"/>
                <w:left w:val="nil"/>
                <w:bottom w:val="nil"/>
                <w:right w:val="nil"/>
                <w:between w:val="nil"/>
              </w:pBdr>
              <w:spacing w:before="10"/>
              <w:rPr>
                <w:i/>
                <w:iCs/>
                <w:color w:val="000000"/>
                <w:sz w:val="21"/>
                <w:szCs w:val="21"/>
              </w:rPr>
            </w:pPr>
          </w:p>
          <w:p w14:paraId="3046FD2C" w14:textId="77777777" w:rsidR="00775A3C" w:rsidRDefault="00000000">
            <w:pPr>
              <w:numPr>
                <w:ilvl w:val="0"/>
                <w:numId w:val="14"/>
              </w:numPr>
              <w:pBdr>
                <w:top w:val="nil"/>
                <w:left w:val="nil"/>
                <w:bottom w:val="nil"/>
                <w:right w:val="nil"/>
                <w:between w:val="nil"/>
              </w:pBdr>
              <w:tabs>
                <w:tab w:val="left" w:pos="210"/>
              </w:tabs>
              <w:ind w:hanging="181"/>
            </w:pPr>
            <w:r>
              <w:rPr>
                <w:color w:val="000000"/>
              </w:rPr>
              <w:t>Општина Оџаци</w:t>
            </w:r>
          </w:p>
          <w:p w14:paraId="2E6B4E29" w14:textId="77777777" w:rsidR="00775A3C" w:rsidRDefault="00000000">
            <w:pPr>
              <w:pBdr>
                <w:top w:val="nil"/>
                <w:left w:val="nil"/>
                <w:bottom w:val="nil"/>
                <w:right w:val="nil"/>
                <w:between w:val="nil"/>
              </w:pBdr>
              <w:tabs>
                <w:tab w:val="left" w:pos="396"/>
              </w:tabs>
              <w:spacing w:before="1" w:line="267" w:lineRule="auto"/>
              <w:ind w:left="36"/>
              <w:rPr>
                <w:color w:val="000000"/>
              </w:rPr>
            </w:pPr>
            <w:r>
              <w:rPr>
                <w:color w:val="000000"/>
              </w:rPr>
              <w:t>-</w:t>
            </w:r>
            <w:r>
              <w:rPr>
                <w:color w:val="000000"/>
              </w:rPr>
              <w:tab/>
              <w:t>Комисије и службе</w:t>
            </w:r>
          </w:p>
          <w:p w14:paraId="65A2582E" w14:textId="77777777" w:rsidR="00775A3C" w:rsidRDefault="00000000">
            <w:pPr>
              <w:pBdr>
                <w:top w:val="nil"/>
                <w:left w:val="nil"/>
                <w:bottom w:val="nil"/>
                <w:right w:val="nil"/>
                <w:between w:val="nil"/>
              </w:pBdr>
              <w:ind w:left="396"/>
              <w:rPr>
                <w:color w:val="000000"/>
              </w:rPr>
            </w:pPr>
            <w:r>
              <w:rPr>
                <w:color w:val="000000"/>
              </w:rPr>
              <w:t>задужене за праћење Пројекта (LIID);</w:t>
            </w:r>
          </w:p>
          <w:p w14:paraId="201DBC06" w14:textId="77777777" w:rsidR="00775A3C" w:rsidRDefault="00000000">
            <w:pPr>
              <w:numPr>
                <w:ilvl w:val="0"/>
                <w:numId w:val="13"/>
              </w:numPr>
              <w:pBdr>
                <w:top w:val="nil"/>
                <w:left w:val="nil"/>
                <w:bottom w:val="nil"/>
                <w:right w:val="nil"/>
                <w:between w:val="nil"/>
              </w:pBdr>
              <w:tabs>
                <w:tab w:val="left" w:pos="210"/>
              </w:tabs>
              <w:ind w:right="417"/>
            </w:pPr>
            <w:r>
              <w:rPr>
                <w:color w:val="000000"/>
              </w:rPr>
              <w:t>Инспекцијске службе Општине Оџаци;</w:t>
            </w:r>
          </w:p>
        </w:tc>
        <w:tc>
          <w:tcPr>
            <w:tcW w:w="4226" w:type="dxa"/>
          </w:tcPr>
          <w:p w14:paraId="2FC2E774" w14:textId="77777777" w:rsidR="00775A3C" w:rsidRDefault="00000000">
            <w:pPr>
              <w:pBdr>
                <w:top w:val="nil"/>
                <w:left w:val="nil"/>
                <w:bottom w:val="nil"/>
                <w:right w:val="nil"/>
                <w:between w:val="nil"/>
              </w:pBdr>
              <w:ind w:left="109" w:hanging="3"/>
              <w:rPr>
                <w:color w:val="000000"/>
              </w:rPr>
            </w:pPr>
            <w:r>
              <w:rPr>
                <w:color w:val="000000"/>
              </w:rPr>
              <w:t>Као крајњи корисник, локална самоуправа има велика очекивања од благовремене</w:t>
            </w:r>
          </w:p>
          <w:p w14:paraId="63362C99" w14:textId="77777777" w:rsidR="00775A3C" w:rsidRDefault="00000000">
            <w:pPr>
              <w:pBdr>
                <w:top w:val="nil"/>
                <w:left w:val="nil"/>
                <w:bottom w:val="nil"/>
                <w:right w:val="nil"/>
                <w:between w:val="nil"/>
              </w:pBdr>
              <w:spacing w:line="267" w:lineRule="auto"/>
              <w:ind w:left="109"/>
              <w:rPr>
                <w:color w:val="000000"/>
              </w:rPr>
            </w:pPr>
            <w:r>
              <w:rPr>
                <w:color w:val="000000"/>
              </w:rPr>
              <w:t>имплементације пројекта како би</w:t>
            </w:r>
          </w:p>
          <w:p w14:paraId="3059D328" w14:textId="77777777" w:rsidR="00775A3C" w:rsidRDefault="00000000">
            <w:pPr>
              <w:pBdr>
                <w:top w:val="nil"/>
                <w:left w:val="nil"/>
                <w:bottom w:val="nil"/>
                <w:right w:val="nil"/>
                <w:between w:val="nil"/>
              </w:pBdr>
              <w:ind w:left="109" w:right="117"/>
              <w:rPr>
                <w:color w:val="000000"/>
              </w:rPr>
            </w:pPr>
            <w:r>
              <w:rPr>
                <w:color w:val="000000"/>
              </w:rPr>
              <w:t>остварила погодности од економског развоја, нижих трошкова и уштеде времена, безбедности, користи за</w:t>
            </w:r>
          </w:p>
          <w:p w14:paraId="01067CC0" w14:textId="77777777" w:rsidR="00775A3C" w:rsidRDefault="00000000">
            <w:pPr>
              <w:pBdr>
                <w:top w:val="nil"/>
                <w:left w:val="nil"/>
                <w:bottom w:val="nil"/>
                <w:right w:val="nil"/>
                <w:between w:val="nil"/>
              </w:pBdr>
              <w:ind w:left="109"/>
              <w:rPr>
                <w:color w:val="000000"/>
              </w:rPr>
            </w:pPr>
            <w:r>
              <w:rPr>
                <w:color w:val="000000"/>
              </w:rPr>
              <w:t>животну средину као и других могућих позитивних пратећих ефеката.</w:t>
            </w:r>
          </w:p>
        </w:tc>
        <w:tc>
          <w:tcPr>
            <w:tcW w:w="991" w:type="dxa"/>
          </w:tcPr>
          <w:p w14:paraId="70EC95B5" w14:textId="77777777" w:rsidR="00775A3C" w:rsidRDefault="00000000">
            <w:pPr>
              <w:pBdr>
                <w:top w:val="nil"/>
                <w:left w:val="nil"/>
                <w:bottom w:val="nil"/>
                <w:right w:val="nil"/>
                <w:between w:val="nil"/>
              </w:pBdr>
              <w:spacing w:line="267" w:lineRule="auto"/>
              <w:ind w:left="86"/>
              <w:rPr>
                <w:color w:val="000000"/>
              </w:rPr>
            </w:pPr>
            <w:r>
              <w:rPr>
                <w:color w:val="C00000"/>
              </w:rPr>
              <w:t>Висок</w:t>
            </w:r>
          </w:p>
        </w:tc>
        <w:tc>
          <w:tcPr>
            <w:tcW w:w="899" w:type="dxa"/>
          </w:tcPr>
          <w:p w14:paraId="3F38374B" w14:textId="77777777" w:rsidR="00775A3C" w:rsidRDefault="00000000">
            <w:pPr>
              <w:pBdr>
                <w:top w:val="nil"/>
                <w:left w:val="nil"/>
                <w:bottom w:val="nil"/>
                <w:right w:val="nil"/>
                <w:between w:val="nil"/>
              </w:pBdr>
              <w:spacing w:line="267" w:lineRule="auto"/>
              <w:ind w:left="87"/>
              <w:rPr>
                <w:color w:val="000000"/>
              </w:rPr>
            </w:pPr>
            <w:r>
              <w:rPr>
                <w:color w:val="C00000"/>
              </w:rPr>
              <w:t>Висок</w:t>
            </w:r>
          </w:p>
        </w:tc>
        <w:tc>
          <w:tcPr>
            <w:tcW w:w="1348" w:type="dxa"/>
            <w:shd w:val="clear" w:color="auto" w:fill="DFA9A8"/>
          </w:tcPr>
          <w:p w14:paraId="6AAE04E5" w14:textId="77777777" w:rsidR="00775A3C" w:rsidRDefault="00000000">
            <w:pPr>
              <w:pBdr>
                <w:top w:val="nil"/>
                <w:left w:val="nil"/>
                <w:bottom w:val="nil"/>
                <w:right w:val="nil"/>
                <w:between w:val="nil"/>
              </w:pBdr>
              <w:spacing w:line="267" w:lineRule="auto"/>
              <w:ind w:left="9"/>
              <w:rPr>
                <w:color w:val="000000"/>
              </w:rPr>
            </w:pPr>
            <w:r>
              <w:rPr>
                <w:color w:val="000000"/>
              </w:rPr>
              <w:t>Партнерство</w:t>
            </w:r>
          </w:p>
        </w:tc>
      </w:tr>
      <w:tr w:rsidR="00775A3C" w14:paraId="2A837B1C" w14:textId="77777777">
        <w:trPr>
          <w:trHeight w:val="2125"/>
        </w:trPr>
        <w:tc>
          <w:tcPr>
            <w:tcW w:w="1481" w:type="dxa"/>
            <w:vMerge/>
          </w:tcPr>
          <w:p w14:paraId="37DC3164" w14:textId="77777777" w:rsidR="00775A3C" w:rsidRDefault="00775A3C">
            <w:pPr>
              <w:pBdr>
                <w:top w:val="nil"/>
                <w:left w:val="nil"/>
                <w:bottom w:val="nil"/>
                <w:right w:val="nil"/>
                <w:between w:val="nil"/>
              </w:pBdr>
              <w:spacing w:line="276" w:lineRule="auto"/>
              <w:rPr>
                <w:color w:val="000000"/>
              </w:rPr>
            </w:pPr>
          </w:p>
        </w:tc>
        <w:tc>
          <w:tcPr>
            <w:tcW w:w="1725" w:type="dxa"/>
          </w:tcPr>
          <w:p w14:paraId="155FA259" w14:textId="77777777" w:rsidR="00775A3C" w:rsidRDefault="00775A3C">
            <w:pPr>
              <w:pBdr>
                <w:top w:val="nil"/>
                <w:left w:val="nil"/>
                <w:bottom w:val="nil"/>
                <w:right w:val="nil"/>
                <w:between w:val="nil"/>
              </w:pBdr>
              <w:rPr>
                <w:i/>
                <w:iCs/>
                <w:color w:val="000000"/>
              </w:rPr>
            </w:pPr>
          </w:p>
          <w:p w14:paraId="10E3DBB8" w14:textId="77777777" w:rsidR="00775A3C" w:rsidRDefault="00775A3C">
            <w:pPr>
              <w:pBdr>
                <w:top w:val="nil"/>
                <w:left w:val="nil"/>
                <w:bottom w:val="nil"/>
                <w:right w:val="nil"/>
                <w:between w:val="nil"/>
              </w:pBdr>
              <w:spacing w:before="8"/>
              <w:rPr>
                <w:i/>
                <w:iCs/>
                <w:color w:val="000000"/>
                <w:sz w:val="21"/>
                <w:szCs w:val="21"/>
              </w:rPr>
            </w:pPr>
          </w:p>
          <w:p w14:paraId="1070DBD7" w14:textId="77777777" w:rsidR="00775A3C" w:rsidRDefault="00000000">
            <w:pPr>
              <w:pBdr>
                <w:top w:val="nil"/>
                <w:left w:val="nil"/>
                <w:bottom w:val="nil"/>
                <w:right w:val="nil"/>
                <w:between w:val="nil"/>
              </w:pBdr>
              <w:spacing w:before="1"/>
              <w:ind w:left="108" w:right="449"/>
              <w:rPr>
                <w:color w:val="000000"/>
              </w:rPr>
            </w:pPr>
            <w:r>
              <w:rPr>
                <w:color w:val="000000"/>
              </w:rPr>
              <w:t>Корисници предузећа и</w:t>
            </w:r>
          </w:p>
          <w:p w14:paraId="54AE9135" w14:textId="77777777" w:rsidR="00775A3C" w:rsidRDefault="00000000">
            <w:pPr>
              <w:pBdr>
                <w:top w:val="nil"/>
                <w:left w:val="nil"/>
                <w:bottom w:val="nil"/>
                <w:right w:val="nil"/>
                <w:between w:val="nil"/>
              </w:pBdr>
              <w:spacing w:before="2" w:line="237" w:lineRule="auto"/>
              <w:ind w:left="108" w:right="166"/>
              <w:rPr>
                <w:color w:val="000000"/>
              </w:rPr>
            </w:pPr>
            <w:r>
              <w:rPr>
                <w:color w:val="000000"/>
              </w:rPr>
              <w:t>објеката јавних служби</w:t>
            </w:r>
          </w:p>
        </w:tc>
        <w:tc>
          <w:tcPr>
            <w:tcW w:w="2642" w:type="dxa"/>
          </w:tcPr>
          <w:p w14:paraId="480590BF" w14:textId="77777777" w:rsidR="00775A3C" w:rsidRDefault="00000000">
            <w:pPr>
              <w:pBdr>
                <w:top w:val="nil"/>
                <w:left w:val="nil"/>
                <w:bottom w:val="nil"/>
                <w:right w:val="nil"/>
                <w:between w:val="nil"/>
              </w:pBdr>
              <w:spacing w:before="130"/>
              <w:ind w:left="96"/>
              <w:rPr>
                <w:color w:val="000000"/>
              </w:rPr>
            </w:pPr>
            <w:r>
              <w:rPr>
                <w:color w:val="000000"/>
              </w:rPr>
              <w:t>Становништво које је радно ангажовано или повезано са радом/користи услуге институција у Оџацима:</w:t>
            </w:r>
          </w:p>
          <w:p w14:paraId="188EB7D8" w14:textId="77777777" w:rsidR="00775A3C" w:rsidRDefault="00000000">
            <w:pPr>
              <w:pBdr>
                <w:top w:val="nil"/>
                <w:left w:val="nil"/>
                <w:bottom w:val="nil"/>
                <w:right w:val="nil"/>
                <w:between w:val="nil"/>
              </w:pBdr>
              <w:ind w:left="108"/>
              <w:rPr>
                <w:color w:val="000000"/>
              </w:rPr>
            </w:pPr>
            <w:r>
              <w:rPr>
                <w:color w:val="000000"/>
              </w:rPr>
              <w:t>Основна школа „Бранко Радичевић“</w:t>
            </w:r>
          </w:p>
        </w:tc>
        <w:tc>
          <w:tcPr>
            <w:tcW w:w="4226" w:type="dxa"/>
          </w:tcPr>
          <w:p w14:paraId="362FA5BF" w14:textId="77777777" w:rsidR="00775A3C" w:rsidRDefault="00000000">
            <w:pPr>
              <w:pBdr>
                <w:top w:val="nil"/>
                <w:left w:val="nil"/>
                <w:bottom w:val="nil"/>
                <w:right w:val="nil"/>
                <w:between w:val="nil"/>
              </w:pBdr>
              <w:ind w:left="109" w:right="165" w:hanging="3"/>
              <w:rPr>
                <w:color w:val="000000"/>
              </w:rPr>
            </w:pPr>
            <w:r>
              <w:rPr>
                <w:color w:val="000000"/>
              </w:rPr>
              <w:t>Заинтересованост за утицај подпројекта на њихов живот и рад, несметано</w:t>
            </w:r>
          </w:p>
          <w:p w14:paraId="5CF666C7" w14:textId="77777777" w:rsidR="00775A3C" w:rsidRDefault="00000000">
            <w:pPr>
              <w:pBdr>
                <w:top w:val="nil"/>
                <w:left w:val="nil"/>
                <w:bottom w:val="nil"/>
                <w:right w:val="nil"/>
                <w:between w:val="nil"/>
              </w:pBdr>
              <w:ind w:left="109"/>
              <w:rPr>
                <w:color w:val="000000"/>
              </w:rPr>
            </w:pPr>
            <w:r>
              <w:rPr>
                <w:color w:val="000000"/>
              </w:rPr>
              <w:t>функционисање њихових институција.</w:t>
            </w:r>
          </w:p>
          <w:p w14:paraId="73D1CAB0" w14:textId="77777777" w:rsidR="00775A3C" w:rsidRDefault="00775A3C">
            <w:pPr>
              <w:pBdr>
                <w:top w:val="nil"/>
                <w:left w:val="nil"/>
                <w:bottom w:val="nil"/>
                <w:right w:val="nil"/>
                <w:between w:val="nil"/>
              </w:pBdr>
              <w:spacing w:before="9"/>
              <w:rPr>
                <w:i/>
                <w:iCs/>
                <w:color w:val="000000"/>
                <w:sz w:val="21"/>
                <w:szCs w:val="21"/>
              </w:rPr>
            </w:pPr>
          </w:p>
          <w:p w14:paraId="5259BF71" w14:textId="77777777" w:rsidR="00775A3C" w:rsidRDefault="00000000">
            <w:pPr>
              <w:pBdr>
                <w:top w:val="nil"/>
                <w:left w:val="nil"/>
                <w:bottom w:val="nil"/>
                <w:right w:val="nil"/>
                <w:between w:val="nil"/>
              </w:pBdr>
              <w:spacing w:line="267" w:lineRule="auto"/>
              <w:ind w:left="107"/>
              <w:rPr>
                <w:color w:val="000000"/>
              </w:rPr>
            </w:pPr>
            <w:r>
              <w:rPr>
                <w:color w:val="000000"/>
              </w:rPr>
              <w:t>Забринутост за здравље и безбедност</w:t>
            </w:r>
          </w:p>
          <w:p w14:paraId="5812357B" w14:textId="77777777" w:rsidR="00775A3C" w:rsidRDefault="00000000">
            <w:pPr>
              <w:pBdr>
                <w:top w:val="nil"/>
                <w:left w:val="nil"/>
                <w:bottom w:val="nil"/>
                <w:right w:val="nil"/>
                <w:between w:val="nil"/>
              </w:pBdr>
              <w:ind w:left="109"/>
              <w:rPr>
                <w:color w:val="000000"/>
              </w:rPr>
            </w:pPr>
            <w:r>
              <w:rPr>
                <w:color w:val="000000"/>
              </w:rPr>
              <w:t>заједнице, утицаје у вези са саобраћајном изградњом (бука, прашина, оштећења,</w:t>
            </w:r>
          </w:p>
          <w:p w14:paraId="4D9A8AF2" w14:textId="77777777" w:rsidR="00775A3C" w:rsidRDefault="00000000">
            <w:pPr>
              <w:pBdr>
                <w:top w:val="nil"/>
                <w:left w:val="nil"/>
                <w:bottom w:val="nil"/>
                <w:right w:val="nil"/>
                <w:between w:val="nil"/>
              </w:pBdr>
              <w:spacing w:line="229" w:lineRule="auto"/>
              <w:ind w:left="109"/>
              <w:rPr>
                <w:color w:val="000000"/>
              </w:rPr>
            </w:pPr>
            <w:r>
              <w:rPr>
                <w:color w:val="000000"/>
              </w:rPr>
              <w:t>емисије, вибрације)</w:t>
            </w:r>
          </w:p>
        </w:tc>
        <w:tc>
          <w:tcPr>
            <w:tcW w:w="991" w:type="dxa"/>
          </w:tcPr>
          <w:p w14:paraId="3CD148E5" w14:textId="77777777" w:rsidR="00775A3C" w:rsidRDefault="00000000">
            <w:pPr>
              <w:pBdr>
                <w:top w:val="nil"/>
                <w:left w:val="nil"/>
                <w:bottom w:val="nil"/>
                <w:right w:val="nil"/>
                <w:between w:val="nil"/>
              </w:pBdr>
              <w:spacing w:line="265" w:lineRule="auto"/>
              <w:ind w:left="86"/>
              <w:rPr>
                <w:color w:val="000000"/>
              </w:rPr>
            </w:pPr>
            <w:r>
              <w:rPr>
                <w:color w:val="C00000"/>
              </w:rPr>
              <w:t>Висок</w:t>
            </w:r>
          </w:p>
        </w:tc>
        <w:tc>
          <w:tcPr>
            <w:tcW w:w="899" w:type="dxa"/>
          </w:tcPr>
          <w:p w14:paraId="43E65102" w14:textId="77777777" w:rsidR="00775A3C" w:rsidRDefault="00000000">
            <w:pPr>
              <w:pBdr>
                <w:top w:val="nil"/>
                <w:left w:val="nil"/>
                <w:bottom w:val="nil"/>
                <w:right w:val="nil"/>
                <w:between w:val="nil"/>
              </w:pBdr>
              <w:spacing w:line="265" w:lineRule="auto"/>
              <w:ind w:left="87"/>
              <w:rPr>
                <w:color w:val="000000"/>
              </w:rPr>
            </w:pPr>
            <w:r>
              <w:rPr>
                <w:color w:val="C45811"/>
              </w:rPr>
              <w:t>Средњи</w:t>
            </w:r>
          </w:p>
        </w:tc>
        <w:tc>
          <w:tcPr>
            <w:tcW w:w="1348" w:type="dxa"/>
            <w:shd w:val="clear" w:color="auto" w:fill="FFF1CC"/>
          </w:tcPr>
          <w:p w14:paraId="75BE8F11" w14:textId="77777777" w:rsidR="00775A3C" w:rsidRDefault="00000000">
            <w:pPr>
              <w:pBdr>
                <w:top w:val="nil"/>
                <w:left w:val="nil"/>
                <w:bottom w:val="nil"/>
                <w:right w:val="nil"/>
                <w:between w:val="nil"/>
              </w:pBdr>
              <w:spacing w:line="265" w:lineRule="auto"/>
              <w:ind w:left="9"/>
              <w:rPr>
                <w:color w:val="000000"/>
              </w:rPr>
            </w:pPr>
            <w:r>
              <w:rPr>
                <w:color w:val="000000"/>
              </w:rPr>
              <w:t>Консултација</w:t>
            </w:r>
          </w:p>
        </w:tc>
      </w:tr>
      <w:tr w:rsidR="00775A3C" w14:paraId="40426B79" w14:textId="77777777">
        <w:trPr>
          <w:trHeight w:val="1343"/>
        </w:trPr>
        <w:tc>
          <w:tcPr>
            <w:tcW w:w="1481" w:type="dxa"/>
            <w:vMerge/>
          </w:tcPr>
          <w:p w14:paraId="1116A56F" w14:textId="77777777" w:rsidR="00775A3C" w:rsidRDefault="00775A3C">
            <w:pPr>
              <w:pBdr>
                <w:top w:val="nil"/>
                <w:left w:val="nil"/>
                <w:bottom w:val="nil"/>
                <w:right w:val="nil"/>
                <w:between w:val="nil"/>
              </w:pBdr>
              <w:spacing w:line="276" w:lineRule="auto"/>
              <w:rPr>
                <w:color w:val="000000"/>
              </w:rPr>
            </w:pPr>
          </w:p>
        </w:tc>
        <w:tc>
          <w:tcPr>
            <w:tcW w:w="1725" w:type="dxa"/>
          </w:tcPr>
          <w:p w14:paraId="2CD55902" w14:textId="77777777" w:rsidR="00775A3C" w:rsidRDefault="00000000">
            <w:pPr>
              <w:pBdr>
                <w:top w:val="nil"/>
                <w:left w:val="nil"/>
                <w:bottom w:val="nil"/>
                <w:right w:val="nil"/>
                <w:between w:val="nil"/>
              </w:pBdr>
              <w:spacing w:before="19"/>
              <w:ind w:left="108"/>
              <w:rPr>
                <w:color w:val="000000"/>
              </w:rPr>
            </w:pPr>
            <w:r>
              <w:rPr>
                <w:color w:val="000000"/>
              </w:rPr>
              <w:t>Становништво које може бити погођено било кроз</w:t>
            </w:r>
          </w:p>
          <w:p w14:paraId="0FC478B9" w14:textId="77777777" w:rsidR="00775A3C" w:rsidRDefault="00000000">
            <w:pPr>
              <w:pBdr>
                <w:top w:val="nil"/>
                <w:left w:val="nil"/>
                <w:bottom w:val="nil"/>
                <w:right w:val="nil"/>
                <w:between w:val="nil"/>
              </w:pBdr>
              <w:spacing w:before="1" w:line="229" w:lineRule="auto"/>
              <w:ind w:left="108"/>
              <w:rPr>
                <w:color w:val="000000"/>
              </w:rPr>
            </w:pPr>
            <w:r>
              <w:rPr>
                <w:color w:val="000000"/>
              </w:rPr>
              <w:t>привремена</w:t>
            </w:r>
          </w:p>
        </w:tc>
        <w:tc>
          <w:tcPr>
            <w:tcW w:w="2642" w:type="dxa"/>
          </w:tcPr>
          <w:p w14:paraId="7F580042" w14:textId="77777777" w:rsidR="00775A3C" w:rsidRDefault="00000000">
            <w:pPr>
              <w:numPr>
                <w:ilvl w:val="0"/>
                <w:numId w:val="11"/>
              </w:numPr>
              <w:pBdr>
                <w:top w:val="nil"/>
                <w:left w:val="nil"/>
                <w:bottom w:val="nil"/>
                <w:right w:val="nil"/>
                <w:between w:val="nil"/>
              </w:pBdr>
              <w:tabs>
                <w:tab w:val="left" w:pos="270"/>
              </w:tabs>
              <w:spacing w:before="19"/>
              <w:ind w:right="99"/>
            </w:pPr>
            <w:r>
              <w:rPr>
                <w:color w:val="000000"/>
              </w:rPr>
              <w:t>Нема откупа земљишта, не очекује се откуп</w:t>
            </w:r>
          </w:p>
          <w:p w14:paraId="6E0EE6E0" w14:textId="77777777" w:rsidR="00775A3C" w:rsidRDefault="00000000">
            <w:pPr>
              <w:pBdr>
                <w:top w:val="nil"/>
                <w:left w:val="nil"/>
                <w:bottom w:val="nil"/>
                <w:right w:val="nil"/>
                <w:between w:val="nil"/>
              </w:pBdr>
              <w:ind w:left="269"/>
              <w:rPr>
                <w:color w:val="000000"/>
              </w:rPr>
            </w:pPr>
            <w:r>
              <w:rPr>
                <w:color w:val="000000"/>
              </w:rPr>
              <w:t>земљишта али</w:t>
            </w:r>
          </w:p>
          <w:p w14:paraId="4CBC05CD" w14:textId="77777777" w:rsidR="00775A3C" w:rsidRDefault="00000000">
            <w:pPr>
              <w:pBdr>
                <w:top w:val="nil"/>
                <w:left w:val="nil"/>
                <w:bottom w:val="nil"/>
                <w:right w:val="nil"/>
                <w:between w:val="nil"/>
              </w:pBdr>
              <w:ind w:left="269"/>
              <w:rPr>
                <w:color w:val="000000"/>
              </w:rPr>
            </w:pPr>
            <w:r>
              <w:rPr>
                <w:color w:val="000000"/>
              </w:rPr>
              <w:t>потенцијално могу бити погођени становници</w:t>
            </w:r>
          </w:p>
        </w:tc>
        <w:tc>
          <w:tcPr>
            <w:tcW w:w="4226" w:type="dxa"/>
          </w:tcPr>
          <w:p w14:paraId="64376F00" w14:textId="77777777" w:rsidR="00775A3C" w:rsidRDefault="00000000">
            <w:pPr>
              <w:pBdr>
                <w:top w:val="nil"/>
                <w:left w:val="nil"/>
                <w:bottom w:val="nil"/>
                <w:right w:val="nil"/>
                <w:between w:val="nil"/>
              </w:pBdr>
              <w:spacing w:before="19"/>
              <w:ind w:left="109" w:hanging="3"/>
              <w:rPr>
                <w:color w:val="000000"/>
              </w:rPr>
            </w:pPr>
            <w:r>
              <w:rPr>
                <w:color w:val="000000"/>
              </w:rPr>
              <w:t>Заинтересованост за утицај пројекта на њихов живот и разумевање процедуре</w:t>
            </w:r>
          </w:p>
          <w:p w14:paraId="3DAA318F" w14:textId="77777777" w:rsidR="00775A3C" w:rsidRDefault="00000000">
            <w:pPr>
              <w:pBdr>
                <w:top w:val="nil"/>
                <w:left w:val="nil"/>
                <w:bottom w:val="nil"/>
                <w:right w:val="nil"/>
                <w:between w:val="nil"/>
              </w:pBdr>
              <w:ind w:left="109" w:right="62"/>
              <w:rPr>
                <w:color w:val="000000"/>
              </w:rPr>
            </w:pPr>
            <w:r>
              <w:rPr>
                <w:color w:val="000000"/>
              </w:rPr>
              <w:t>компензације и додатну подршку и помоћ у обнављању животног стандарда</w:t>
            </w:r>
          </w:p>
        </w:tc>
        <w:tc>
          <w:tcPr>
            <w:tcW w:w="991" w:type="dxa"/>
          </w:tcPr>
          <w:p w14:paraId="453C1DA1" w14:textId="77777777" w:rsidR="00775A3C" w:rsidRDefault="00000000">
            <w:pPr>
              <w:pBdr>
                <w:top w:val="nil"/>
                <w:left w:val="nil"/>
                <w:bottom w:val="nil"/>
                <w:right w:val="nil"/>
                <w:between w:val="nil"/>
              </w:pBdr>
              <w:spacing w:before="19"/>
              <w:ind w:left="86"/>
              <w:rPr>
                <w:color w:val="000000"/>
              </w:rPr>
            </w:pPr>
            <w:r>
              <w:rPr>
                <w:color w:val="C00000"/>
              </w:rPr>
              <w:t>Висок</w:t>
            </w:r>
          </w:p>
        </w:tc>
        <w:tc>
          <w:tcPr>
            <w:tcW w:w="899" w:type="dxa"/>
          </w:tcPr>
          <w:p w14:paraId="2E498BCC" w14:textId="77777777" w:rsidR="00775A3C" w:rsidRDefault="00000000">
            <w:pPr>
              <w:pBdr>
                <w:top w:val="nil"/>
                <w:left w:val="nil"/>
                <w:bottom w:val="nil"/>
                <w:right w:val="nil"/>
                <w:between w:val="nil"/>
              </w:pBdr>
              <w:spacing w:before="19"/>
              <w:ind w:left="87"/>
              <w:rPr>
                <w:color w:val="000000"/>
              </w:rPr>
            </w:pPr>
            <w:r>
              <w:rPr>
                <w:color w:val="C45811"/>
              </w:rPr>
              <w:t>Средњи</w:t>
            </w:r>
          </w:p>
        </w:tc>
        <w:tc>
          <w:tcPr>
            <w:tcW w:w="1348" w:type="dxa"/>
            <w:shd w:val="clear" w:color="auto" w:fill="FCF3D4"/>
          </w:tcPr>
          <w:p w14:paraId="5684D093" w14:textId="77777777" w:rsidR="00775A3C" w:rsidRDefault="00000000">
            <w:pPr>
              <w:pBdr>
                <w:top w:val="nil"/>
                <w:left w:val="nil"/>
                <w:bottom w:val="nil"/>
                <w:right w:val="nil"/>
                <w:between w:val="nil"/>
              </w:pBdr>
              <w:spacing w:before="19"/>
              <w:ind w:left="9"/>
              <w:rPr>
                <w:color w:val="000000"/>
              </w:rPr>
            </w:pPr>
            <w:r>
              <w:rPr>
                <w:color w:val="000000"/>
              </w:rPr>
              <w:t>Консултација</w:t>
            </w:r>
          </w:p>
        </w:tc>
      </w:tr>
    </w:tbl>
    <w:p w14:paraId="4F21D327" w14:textId="77777777" w:rsidR="00775A3C" w:rsidRDefault="00775A3C">
      <w:pPr>
        <w:sectPr w:rsidR="00775A3C">
          <w:headerReference w:type="default" r:id="rId15"/>
          <w:footerReference w:type="default" r:id="rId16"/>
          <w:pgSz w:w="15840" w:h="12240" w:orient="landscape"/>
          <w:pgMar w:top="1380" w:right="960" w:bottom="1460" w:left="980" w:header="762" w:footer="1264" w:gutter="0"/>
          <w:cols w:space="720"/>
        </w:sectPr>
      </w:pPr>
    </w:p>
    <w:p w14:paraId="5FAE62F9" w14:textId="77777777" w:rsidR="00775A3C" w:rsidRDefault="00775A3C">
      <w:pPr>
        <w:pBdr>
          <w:top w:val="nil"/>
          <w:left w:val="nil"/>
          <w:bottom w:val="nil"/>
          <w:right w:val="nil"/>
          <w:between w:val="nil"/>
        </w:pBdr>
        <w:spacing w:before="10"/>
        <w:rPr>
          <w:i/>
          <w:iCs/>
          <w:color w:val="000000"/>
          <w:sz w:val="3"/>
          <w:szCs w:val="3"/>
        </w:rPr>
      </w:pPr>
    </w:p>
    <w:tbl>
      <w:tblPr>
        <w:tblStyle w:val="a3"/>
        <w:tblW w:w="13312" w:type="dxa"/>
        <w:tblInd w:w="105" w:type="dxa"/>
        <w:tblBorders>
          <w:top w:val="single" w:sz="2" w:space="0" w:color="B4C5E7"/>
          <w:left w:val="single" w:sz="2" w:space="0" w:color="B4C5E7"/>
          <w:bottom w:val="single" w:sz="2" w:space="0" w:color="B4C5E7"/>
          <w:right w:val="single" w:sz="2" w:space="0" w:color="B4C5E7"/>
          <w:insideH w:val="single" w:sz="2" w:space="0" w:color="B4C5E7"/>
          <w:insideV w:val="single" w:sz="2" w:space="0" w:color="B4C5E7"/>
        </w:tblBorders>
        <w:tblLayout w:type="fixed"/>
        <w:tblLook w:val="0000" w:firstRow="0" w:lastRow="0" w:firstColumn="0" w:lastColumn="0" w:noHBand="0" w:noVBand="0"/>
      </w:tblPr>
      <w:tblGrid>
        <w:gridCol w:w="1481"/>
        <w:gridCol w:w="1725"/>
        <w:gridCol w:w="2642"/>
        <w:gridCol w:w="4226"/>
        <w:gridCol w:w="991"/>
        <w:gridCol w:w="899"/>
        <w:gridCol w:w="1348"/>
      </w:tblGrid>
      <w:tr w:rsidR="00775A3C" w14:paraId="57833C4D" w14:textId="77777777">
        <w:trPr>
          <w:trHeight w:val="2686"/>
        </w:trPr>
        <w:tc>
          <w:tcPr>
            <w:tcW w:w="1481" w:type="dxa"/>
            <w:vMerge w:val="restart"/>
          </w:tcPr>
          <w:p w14:paraId="4017C233"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tc>
        <w:tc>
          <w:tcPr>
            <w:tcW w:w="1725" w:type="dxa"/>
          </w:tcPr>
          <w:p w14:paraId="6A81ECE6" w14:textId="77777777" w:rsidR="00775A3C" w:rsidRDefault="00000000">
            <w:pPr>
              <w:pBdr>
                <w:top w:val="nil"/>
                <w:left w:val="nil"/>
                <w:bottom w:val="nil"/>
                <w:right w:val="nil"/>
                <w:between w:val="nil"/>
              </w:pBdr>
              <w:spacing w:line="268" w:lineRule="auto"/>
              <w:ind w:left="108"/>
              <w:rPr>
                <w:color w:val="000000"/>
              </w:rPr>
            </w:pPr>
            <w:r>
              <w:rPr>
                <w:color w:val="000000"/>
              </w:rPr>
              <w:t>или трајна</w:t>
            </w:r>
          </w:p>
          <w:p w14:paraId="156A339C" w14:textId="77777777" w:rsidR="00775A3C" w:rsidRDefault="00000000">
            <w:pPr>
              <w:pBdr>
                <w:top w:val="nil"/>
                <w:left w:val="nil"/>
                <w:bottom w:val="nil"/>
                <w:right w:val="nil"/>
                <w:between w:val="nil"/>
              </w:pBdr>
              <w:ind w:left="108" w:right="318"/>
              <w:rPr>
                <w:color w:val="000000"/>
              </w:rPr>
            </w:pPr>
            <w:r>
              <w:rPr>
                <w:color w:val="000000"/>
              </w:rPr>
              <w:t>ограничења у погледу коришћења</w:t>
            </w:r>
          </w:p>
          <w:p w14:paraId="264AAB69" w14:textId="77777777" w:rsidR="00775A3C" w:rsidRDefault="00000000">
            <w:pPr>
              <w:pBdr>
                <w:top w:val="nil"/>
                <w:left w:val="nil"/>
                <w:bottom w:val="nil"/>
                <w:right w:val="nil"/>
                <w:between w:val="nil"/>
              </w:pBdr>
              <w:spacing w:before="1"/>
              <w:ind w:left="108" w:right="191"/>
              <w:rPr>
                <w:color w:val="000000"/>
              </w:rPr>
            </w:pPr>
            <w:r>
              <w:rPr>
                <w:color w:val="000000"/>
              </w:rPr>
              <w:t>приватног земљишта, откуп</w:t>
            </w:r>
          </w:p>
          <w:p w14:paraId="199E966A" w14:textId="77777777" w:rsidR="00775A3C" w:rsidRDefault="00000000">
            <w:pPr>
              <w:pBdr>
                <w:top w:val="nil"/>
                <w:left w:val="nil"/>
                <w:bottom w:val="nil"/>
                <w:right w:val="nil"/>
                <w:between w:val="nil"/>
              </w:pBdr>
              <w:ind w:left="108" w:right="218"/>
              <w:rPr>
                <w:color w:val="000000"/>
              </w:rPr>
            </w:pPr>
            <w:r>
              <w:rPr>
                <w:color w:val="000000"/>
              </w:rPr>
              <w:t>земљишта или присилно</w:t>
            </w:r>
          </w:p>
          <w:p w14:paraId="73FD2DFB" w14:textId="77777777" w:rsidR="00775A3C" w:rsidRDefault="00000000">
            <w:pPr>
              <w:pBdr>
                <w:top w:val="nil"/>
                <w:left w:val="nil"/>
                <w:bottom w:val="nil"/>
                <w:right w:val="nil"/>
                <w:between w:val="nil"/>
              </w:pBdr>
              <w:spacing w:line="249" w:lineRule="auto"/>
              <w:ind w:left="108"/>
              <w:rPr>
                <w:color w:val="000000"/>
              </w:rPr>
            </w:pPr>
            <w:r>
              <w:rPr>
                <w:color w:val="000000"/>
              </w:rPr>
              <w:t>пресељење</w:t>
            </w:r>
          </w:p>
        </w:tc>
        <w:tc>
          <w:tcPr>
            <w:tcW w:w="2642" w:type="dxa"/>
          </w:tcPr>
          <w:p w14:paraId="52D9EF58" w14:textId="77777777" w:rsidR="00775A3C" w:rsidRDefault="00000000">
            <w:pPr>
              <w:pBdr>
                <w:top w:val="nil"/>
                <w:left w:val="nil"/>
                <w:bottom w:val="nil"/>
                <w:right w:val="nil"/>
                <w:between w:val="nil"/>
              </w:pBdr>
              <w:ind w:left="269" w:right="67"/>
              <w:rPr>
                <w:color w:val="000000"/>
              </w:rPr>
            </w:pPr>
            <w:r>
              <w:rPr>
                <w:color w:val="000000"/>
              </w:rPr>
              <w:t>улице у којој ће се вршити реконструкција у погледу приступа</w:t>
            </w:r>
          </w:p>
          <w:p w14:paraId="0DBFD1DF" w14:textId="77777777" w:rsidR="00775A3C" w:rsidRDefault="00000000">
            <w:pPr>
              <w:pBdr>
                <w:top w:val="nil"/>
                <w:left w:val="nil"/>
                <w:bottom w:val="nil"/>
                <w:right w:val="nil"/>
                <w:between w:val="nil"/>
              </w:pBdr>
              <w:ind w:left="269"/>
              <w:rPr>
                <w:color w:val="000000"/>
              </w:rPr>
            </w:pPr>
            <w:r>
              <w:rPr>
                <w:color w:val="000000"/>
              </w:rPr>
              <w:t>својој имовини у току извођења радова</w:t>
            </w:r>
          </w:p>
        </w:tc>
        <w:tc>
          <w:tcPr>
            <w:tcW w:w="4226" w:type="dxa"/>
          </w:tcPr>
          <w:p w14:paraId="12E315C1"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tc>
        <w:tc>
          <w:tcPr>
            <w:tcW w:w="991" w:type="dxa"/>
          </w:tcPr>
          <w:p w14:paraId="2CC65A5E"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tc>
        <w:tc>
          <w:tcPr>
            <w:tcW w:w="899" w:type="dxa"/>
          </w:tcPr>
          <w:p w14:paraId="5085860A"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tc>
        <w:tc>
          <w:tcPr>
            <w:tcW w:w="1348" w:type="dxa"/>
            <w:shd w:val="clear" w:color="auto" w:fill="FCF3D4"/>
          </w:tcPr>
          <w:p w14:paraId="2D7408D2"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tc>
      </w:tr>
      <w:tr w:rsidR="00775A3C" w14:paraId="2BD1D2FB" w14:textId="77777777">
        <w:trPr>
          <w:trHeight w:val="2954"/>
        </w:trPr>
        <w:tc>
          <w:tcPr>
            <w:tcW w:w="1481" w:type="dxa"/>
            <w:vMerge/>
          </w:tcPr>
          <w:p w14:paraId="60AD31E8" w14:textId="77777777" w:rsidR="00775A3C" w:rsidRDefault="00775A3C">
            <w:pPr>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1725" w:type="dxa"/>
          </w:tcPr>
          <w:p w14:paraId="6F608C9C" w14:textId="77777777" w:rsidR="00775A3C" w:rsidRDefault="00775A3C">
            <w:pPr>
              <w:pBdr>
                <w:top w:val="nil"/>
                <w:left w:val="nil"/>
                <w:bottom w:val="nil"/>
                <w:right w:val="nil"/>
                <w:between w:val="nil"/>
              </w:pBdr>
              <w:rPr>
                <w:i/>
                <w:iCs/>
                <w:color w:val="000000"/>
              </w:rPr>
            </w:pPr>
          </w:p>
          <w:p w14:paraId="65FF3C1F" w14:textId="77777777" w:rsidR="00775A3C" w:rsidRDefault="00775A3C">
            <w:pPr>
              <w:pBdr>
                <w:top w:val="nil"/>
                <w:left w:val="nil"/>
                <w:bottom w:val="nil"/>
                <w:right w:val="nil"/>
                <w:between w:val="nil"/>
              </w:pBdr>
              <w:rPr>
                <w:i/>
                <w:iCs/>
                <w:color w:val="000000"/>
              </w:rPr>
            </w:pPr>
          </w:p>
          <w:p w14:paraId="0BB2706B" w14:textId="77777777" w:rsidR="00775A3C" w:rsidRDefault="00775A3C">
            <w:pPr>
              <w:pBdr>
                <w:top w:val="nil"/>
                <w:left w:val="nil"/>
                <w:bottom w:val="nil"/>
                <w:right w:val="nil"/>
                <w:between w:val="nil"/>
              </w:pBdr>
              <w:rPr>
                <w:i/>
                <w:iCs/>
                <w:color w:val="000000"/>
              </w:rPr>
            </w:pPr>
          </w:p>
          <w:p w14:paraId="578F75B6" w14:textId="77777777" w:rsidR="00775A3C" w:rsidRDefault="00775A3C">
            <w:pPr>
              <w:pBdr>
                <w:top w:val="nil"/>
                <w:left w:val="nil"/>
                <w:bottom w:val="nil"/>
                <w:right w:val="nil"/>
                <w:between w:val="nil"/>
              </w:pBdr>
              <w:rPr>
                <w:i/>
                <w:iCs/>
                <w:color w:val="000000"/>
              </w:rPr>
            </w:pPr>
          </w:p>
          <w:p w14:paraId="35A3B3D7" w14:textId="77777777" w:rsidR="00775A3C" w:rsidRDefault="00000000">
            <w:pPr>
              <w:pBdr>
                <w:top w:val="nil"/>
                <w:left w:val="nil"/>
                <w:bottom w:val="nil"/>
                <w:right w:val="nil"/>
                <w:between w:val="nil"/>
              </w:pBdr>
              <w:ind w:left="108"/>
              <w:rPr>
                <w:color w:val="000000"/>
              </w:rPr>
            </w:pPr>
            <w:r>
              <w:rPr>
                <w:color w:val="000000"/>
              </w:rPr>
              <w:t>Становништво под утицајем Подпројекта</w:t>
            </w:r>
          </w:p>
        </w:tc>
        <w:tc>
          <w:tcPr>
            <w:tcW w:w="2642" w:type="dxa"/>
          </w:tcPr>
          <w:p w14:paraId="64370815" w14:textId="4758D569" w:rsidR="00775A3C" w:rsidRPr="00DD0910" w:rsidRDefault="00000000" w:rsidP="00DD0910">
            <w:pPr>
              <w:numPr>
                <w:ilvl w:val="0"/>
                <w:numId w:val="10"/>
              </w:numPr>
              <w:pBdr>
                <w:top w:val="nil"/>
                <w:left w:val="nil"/>
                <w:bottom w:val="nil"/>
                <w:right w:val="nil"/>
                <w:between w:val="nil"/>
              </w:pBdr>
              <w:tabs>
                <w:tab w:val="left" w:pos="270"/>
              </w:tabs>
              <w:ind w:right="395"/>
            </w:pPr>
            <w:r w:rsidRPr="00DD0910">
              <w:rPr>
                <w:color w:val="000000"/>
              </w:rPr>
              <w:t xml:space="preserve">Становници </w:t>
            </w:r>
            <w:r w:rsidR="00DD0910" w:rsidRPr="00DD0910">
              <w:rPr>
                <w:color w:val="000000"/>
              </w:rPr>
              <w:t>у центру насеља Бачки Брестовац,</w:t>
            </w:r>
            <w:r w:rsidR="00DD0910" w:rsidRPr="00DD0910">
              <w:rPr>
                <w:color w:val="000000"/>
                <w:lang w:val="sr-Cyrl-RS"/>
              </w:rPr>
              <w:t xml:space="preserve"> и улица у близини </w:t>
            </w:r>
            <w:r w:rsidR="00DD0910">
              <w:rPr>
                <w:color w:val="000000"/>
                <w:lang w:val="sr-Cyrl-RS"/>
              </w:rPr>
              <w:t>П</w:t>
            </w:r>
            <w:r w:rsidR="00DD0910" w:rsidRPr="00DD0910">
              <w:rPr>
                <w:color w:val="000000"/>
              </w:rPr>
              <w:t>рохора Пчињског и Жарка Зрењанина у насељу Каравуково</w:t>
            </w:r>
          </w:p>
          <w:p w14:paraId="58214AB4" w14:textId="10C5F982" w:rsidR="00775A3C" w:rsidRPr="00DD0910" w:rsidRDefault="00000000" w:rsidP="00DD0910">
            <w:pPr>
              <w:numPr>
                <w:ilvl w:val="0"/>
                <w:numId w:val="10"/>
              </w:numPr>
              <w:pBdr>
                <w:top w:val="nil"/>
                <w:left w:val="nil"/>
                <w:bottom w:val="nil"/>
                <w:right w:val="nil"/>
                <w:between w:val="nil"/>
              </w:pBdr>
              <w:tabs>
                <w:tab w:val="left" w:pos="270"/>
              </w:tabs>
              <w:spacing w:line="267" w:lineRule="auto"/>
              <w:rPr>
                <w:color w:val="000000"/>
              </w:rPr>
            </w:pPr>
            <w:r w:rsidRPr="00DD0910">
              <w:rPr>
                <w:color w:val="000000"/>
              </w:rPr>
              <w:t xml:space="preserve">Родитељи </w:t>
            </w:r>
            <w:r w:rsidR="00DD0910" w:rsidRPr="00DD0910">
              <w:rPr>
                <w:color w:val="000000"/>
                <w:lang w:val="sr-Cyrl-RS"/>
              </w:rPr>
              <w:t>који користе колица за превоз деце</w:t>
            </w:r>
          </w:p>
          <w:p w14:paraId="103BC03F" w14:textId="77777777" w:rsidR="00775A3C" w:rsidRDefault="00000000">
            <w:pPr>
              <w:numPr>
                <w:ilvl w:val="0"/>
                <w:numId w:val="10"/>
              </w:numPr>
              <w:pBdr>
                <w:top w:val="nil"/>
                <w:left w:val="nil"/>
                <w:bottom w:val="nil"/>
                <w:right w:val="nil"/>
                <w:between w:val="nil"/>
              </w:pBdr>
              <w:tabs>
                <w:tab w:val="left" w:pos="270"/>
              </w:tabs>
              <w:ind w:right="297"/>
            </w:pPr>
            <w:r>
              <w:rPr>
                <w:color w:val="000000"/>
              </w:rPr>
              <w:t>И други становници општине Оџаци под утицајем Подпројекта (Мапе оквирних зона</w:t>
            </w:r>
          </w:p>
          <w:p w14:paraId="5F4AF718" w14:textId="77777777" w:rsidR="00775A3C" w:rsidRDefault="00000000">
            <w:pPr>
              <w:pBdr>
                <w:top w:val="nil"/>
                <w:left w:val="nil"/>
                <w:bottom w:val="nil"/>
                <w:right w:val="nil"/>
                <w:between w:val="nil"/>
              </w:pBdr>
              <w:spacing w:line="249" w:lineRule="auto"/>
              <w:ind w:left="269"/>
              <w:rPr>
                <w:color w:val="000000"/>
              </w:rPr>
            </w:pPr>
            <w:r>
              <w:rPr>
                <w:color w:val="000000"/>
              </w:rPr>
              <w:t>утицаја, прилог 2. )</w:t>
            </w:r>
          </w:p>
        </w:tc>
        <w:tc>
          <w:tcPr>
            <w:tcW w:w="4226" w:type="dxa"/>
          </w:tcPr>
          <w:p w14:paraId="59F63520" w14:textId="77777777" w:rsidR="00775A3C" w:rsidRDefault="00000000">
            <w:pPr>
              <w:pBdr>
                <w:top w:val="nil"/>
                <w:left w:val="nil"/>
                <w:bottom w:val="nil"/>
                <w:right w:val="nil"/>
                <w:between w:val="nil"/>
              </w:pBdr>
              <w:spacing w:line="268" w:lineRule="auto"/>
              <w:ind w:left="107"/>
              <w:rPr>
                <w:color w:val="000000"/>
              </w:rPr>
            </w:pPr>
            <w:r>
              <w:rPr>
                <w:color w:val="000000"/>
              </w:rPr>
              <w:t>Забринутост за здравље и безбедност</w:t>
            </w:r>
          </w:p>
          <w:p w14:paraId="5560EB8F" w14:textId="77777777" w:rsidR="00775A3C" w:rsidRDefault="00000000">
            <w:pPr>
              <w:pBdr>
                <w:top w:val="nil"/>
                <w:left w:val="nil"/>
                <w:bottom w:val="nil"/>
                <w:right w:val="nil"/>
                <w:between w:val="nil"/>
              </w:pBdr>
              <w:ind w:left="109"/>
              <w:rPr>
                <w:color w:val="000000"/>
              </w:rPr>
            </w:pPr>
            <w:r>
              <w:rPr>
                <w:color w:val="000000"/>
              </w:rPr>
              <w:t>заједнице, утицаје у вези са саобраћајном изградњом (бука, прашина, оштећења,</w:t>
            </w:r>
          </w:p>
          <w:p w14:paraId="0239AC1D" w14:textId="77777777" w:rsidR="00775A3C" w:rsidRDefault="00000000">
            <w:pPr>
              <w:pBdr>
                <w:top w:val="nil"/>
                <w:left w:val="nil"/>
                <w:bottom w:val="nil"/>
                <w:right w:val="nil"/>
                <w:between w:val="nil"/>
              </w:pBdr>
              <w:ind w:left="109"/>
              <w:rPr>
                <w:color w:val="000000"/>
              </w:rPr>
            </w:pPr>
            <w:r>
              <w:rPr>
                <w:color w:val="000000"/>
              </w:rPr>
              <w:t>емисије, вибрације)</w:t>
            </w:r>
          </w:p>
        </w:tc>
        <w:tc>
          <w:tcPr>
            <w:tcW w:w="991" w:type="dxa"/>
          </w:tcPr>
          <w:p w14:paraId="798C7BDF" w14:textId="77777777" w:rsidR="00775A3C" w:rsidRDefault="00000000">
            <w:pPr>
              <w:pBdr>
                <w:top w:val="nil"/>
                <w:left w:val="nil"/>
                <w:bottom w:val="nil"/>
                <w:right w:val="nil"/>
                <w:between w:val="nil"/>
              </w:pBdr>
              <w:spacing w:line="268" w:lineRule="auto"/>
              <w:ind w:left="86"/>
              <w:rPr>
                <w:color w:val="000000"/>
              </w:rPr>
            </w:pPr>
            <w:r>
              <w:rPr>
                <w:color w:val="C00000"/>
              </w:rPr>
              <w:t>Висок</w:t>
            </w:r>
          </w:p>
        </w:tc>
        <w:tc>
          <w:tcPr>
            <w:tcW w:w="899" w:type="dxa"/>
          </w:tcPr>
          <w:p w14:paraId="1D7901B8" w14:textId="77777777" w:rsidR="00775A3C" w:rsidRDefault="00000000">
            <w:pPr>
              <w:pBdr>
                <w:top w:val="nil"/>
                <w:left w:val="nil"/>
                <w:bottom w:val="nil"/>
                <w:right w:val="nil"/>
                <w:between w:val="nil"/>
              </w:pBdr>
              <w:spacing w:line="268" w:lineRule="auto"/>
              <w:ind w:left="74" w:right="38"/>
              <w:rPr>
                <w:color w:val="000000"/>
              </w:rPr>
            </w:pPr>
            <w:r>
              <w:rPr>
                <w:color w:val="C45811"/>
              </w:rPr>
              <w:t>Средњи</w:t>
            </w:r>
          </w:p>
        </w:tc>
        <w:tc>
          <w:tcPr>
            <w:tcW w:w="1348" w:type="dxa"/>
            <w:shd w:val="clear" w:color="auto" w:fill="FFF1CC"/>
          </w:tcPr>
          <w:p w14:paraId="4643A305" w14:textId="77777777" w:rsidR="00775A3C" w:rsidRDefault="00000000">
            <w:pPr>
              <w:pBdr>
                <w:top w:val="nil"/>
                <w:left w:val="nil"/>
                <w:bottom w:val="nil"/>
                <w:right w:val="nil"/>
                <w:between w:val="nil"/>
              </w:pBdr>
              <w:spacing w:line="268" w:lineRule="auto"/>
              <w:ind w:left="9"/>
              <w:rPr>
                <w:color w:val="000000"/>
              </w:rPr>
            </w:pPr>
            <w:r>
              <w:rPr>
                <w:color w:val="000000"/>
              </w:rPr>
              <w:t>Консултација</w:t>
            </w:r>
          </w:p>
        </w:tc>
      </w:tr>
      <w:tr w:rsidR="00775A3C" w14:paraId="426246F3" w14:textId="77777777">
        <w:trPr>
          <w:trHeight w:val="1343"/>
        </w:trPr>
        <w:tc>
          <w:tcPr>
            <w:tcW w:w="1481" w:type="dxa"/>
            <w:vMerge/>
          </w:tcPr>
          <w:p w14:paraId="2B97AAB2" w14:textId="77777777" w:rsidR="00775A3C" w:rsidRDefault="00775A3C">
            <w:pPr>
              <w:pBdr>
                <w:top w:val="nil"/>
                <w:left w:val="nil"/>
                <w:bottom w:val="nil"/>
                <w:right w:val="nil"/>
                <w:between w:val="nil"/>
              </w:pBdr>
              <w:spacing w:line="276" w:lineRule="auto"/>
              <w:rPr>
                <w:color w:val="000000"/>
              </w:rPr>
            </w:pPr>
          </w:p>
        </w:tc>
        <w:tc>
          <w:tcPr>
            <w:tcW w:w="1725" w:type="dxa"/>
          </w:tcPr>
          <w:p w14:paraId="747C3B63" w14:textId="77777777" w:rsidR="00775A3C" w:rsidRDefault="00775A3C">
            <w:pPr>
              <w:pBdr>
                <w:top w:val="nil"/>
                <w:left w:val="nil"/>
                <w:bottom w:val="nil"/>
                <w:right w:val="nil"/>
                <w:between w:val="nil"/>
              </w:pBdr>
              <w:spacing w:before="11"/>
              <w:rPr>
                <w:i/>
                <w:iCs/>
                <w:color w:val="000000"/>
                <w:sz w:val="21"/>
                <w:szCs w:val="21"/>
              </w:rPr>
            </w:pPr>
          </w:p>
          <w:p w14:paraId="5CFF452A" w14:textId="77777777" w:rsidR="00775A3C" w:rsidRDefault="00000000">
            <w:pPr>
              <w:pBdr>
                <w:top w:val="nil"/>
                <w:left w:val="nil"/>
                <w:bottom w:val="nil"/>
                <w:right w:val="nil"/>
                <w:between w:val="nil"/>
              </w:pBdr>
              <w:ind w:left="108"/>
              <w:rPr>
                <w:color w:val="000000"/>
              </w:rPr>
            </w:pPr>
            <w:r>
              <w:rPr>
                <w:color w:val="000000"/>
              </w:rPr>
              <w:t>Представници привредних</w:t>
            </w:r>
          </w:p>
          <w:p w14:paraId="480D545E" w14:textId="77777777" w:rsidR="00775A3C" w:rsidRDefault="00000000">
            <w:pPr>
              <w:pBdr>
                <w:top w:val="nil"/>
                <w:left w:val="nil"/>
                <w:bottom w:val="nil"/>
                <w:right w:val="nil"/>
                <w:between w:val="nil"/>
              </w:pBdr>
              <w:spacing w:before="1"/>
              <w:ind w:left="108"/>
              <w:rPr>
                <w:color w:val="000000"/>
              </w:rPr>
            </w:pPr>
            <w:r>
              <w:rPr>
                <w:color w:val="000000"/>
              </w:rPr>
              <w:t>субјеката</w:t>
            </w:r>
          </w:p>
        </w:tc>
        <w:tc>
          <w:tcPr>
            <w:tcW w:w="2642" w:type="dxa"/>
          </w:tcPr>
          <w:p w14:paraId="426A7A82" w14:textId="77777777" w:rsidR="00775A3C" w:rsidRDefault="00000000">
            <w:pPr>
              <w:numPr>
                <w:ilvl w:val="0"/>
                <w:numId w:val="9"/>
              </w:numPr>
              <w:pBdr>
                <w:top w:val="nil"/>
                <w:left w:val="nil"/>
                <w:bottom w:val="nil"/>
                <w:right w:val="nil"/>
                <w:between w:val="nil"/>
              </w:pBdr>
              <w:tabs>
                <w:tab w:val="left" w:pos="270"/>
              </w:tabs>
              <w:ind w:right="105"/>
            </w:pPr>
            <w:r>
              <w:rPr>
                <w:color w:val="000000"/>
              </w:rPr>
              <w:t>Сви привредни субјекти чије пословање је</w:t>
            </w:r>
          </w:p>
          <w:p w14:paraId="09EA9756" w14:textId="17D85C14" w:rsidR="00775A3C" w:rsidRPr="00DD0910" w:rsidRDefault="00000000" w:rsidP="00DD0910">
            <w:pPr>
              <w:numPr>
                <w:ilvl w:val="0"/>
                <w:numId w:val="10"/>
              </w:numPr>
              <w:pBdr>
                <w:top w:val="nil"/>
                <w:left w:val="nil"/>
                <w:bottom w:val="nil"/>
                <w:right w:val="nil"/>
                <w:between w:val="nil"/>
              </w:pBdr>
              <w:tabs>
                <w:tab w:val="left" w:pos="270"/>
              </w:tabs>
              <w:ind w:right="395"/>
            </w:pPr>
            <w:r>
              <w:rPr>
                <w:color w:val="000000"/>
              </w:rPr>
              <w:t xml:space="preserve">искључиво везано за локацију улице </w:t>
            </w:r>
            <w:r w:rsidR="00DD0910">
              <w:rPr>
                <w:color w:val="000000"/>
                <w:lang w:val="sr-Cyrl-RS"/>
              </w:rPr>
              <w:t>П</w:t>
            </w:r>
            <w:r w:rsidR="00DD0910" w:rsidRPr="00DD0910">
              <w:rPr>
                <w:color w:val="000000"/>
              </w:rPr>
              <w:t>рохора Пчињског и Жарка Зрењанина у насељу Каравуково</w:t>
            </w:r>
          </w:p>
        </w:tc>
        <w:tc>
          <w:tcPr>
            <w:tcW w:w="4226" w:type="dxa"/>
          </w:tcPr>
          <w:p w14:paraId="07BC6403" w14:textId="77777777" w:rsidR="00775A3C" w:rsidRDefault="00000000">
            <w:pPr>
              <w:pBdr>
                <w:top w:val="nil"/>
                <w:left w:val="nil"/>
                <w:bottom w:val="nil"/>
                <w:right w:val="nil"/>
                <w:between w:val="nil"/>
              </w:pBdr>
              <w:spacing w:line="268" w:lineRule="auto"/>
              <w:ind w:left="107"/>
              <w:rPr>
                <w:color w:val="000000"/>
              </w:rPr>
            </w:pPr>
            <w:r>
              <w:rPr>
                <w:color w:val="000000"/>
              </w:rPr>
              <w:t>Забринутост за здравље и безбедност</w:t>
            </w:r>
          </w:p>
          <w:p w14:paraId="6155692E" w14:textId="77777777" w:rsidR="00775A3C" w:rsidRDefault="00000000">
            <w:pPr>
              <w:pBdr>
                <w:top w:val="nil"/>
                <w:left w:val="nil"/>
                <w:bottom w:val="nil"/>
                <w:right w:val="nil"/>
                <w:between w:val="nil"/>
              </w:pBdr>
              <w:ind w:left="109"/>
              <w:rPr>
                <w:color w:val="000000"/>
              </w:rPr>
            </w:pPr>
            <w:r>
              <w:rPr>
                <w:color w:val="000000"/>
              </w:rPr>
              <w:t>заједнице, утицаје у вези са саобраћајном изградњом (бука, прашина, оштећења,</w:t>
            </w:r>
          </w:p>
          <w:p w14:paraId="24B0FC5A" w14:textId="77777777" w:rsidR="00775A3C" w:rsidRDefault="00000000">
            <w:pPr>
              <w:pBdr>
                <w:top w:val="nil"/>
                <w:left w:val="nil"/>
                <w:bottom w:val="nil"/>
                <w:right w:val="nil"/>
                <w:between w:val="nil"/>
              </w:pBdr>
              <w:ind w:left="109"/>
              <w:rPr>
                <w:color w:val="000000"/>
              </w:rPr>
            </w:pPr>
            <w:r>
              <w:rPr>
                <w:color w:val="000000"/>
              </w:rPr>
              <w:t>емисије, вибрације)</w:t>
            </w:r>
          </w:p>
        </w:tc>
        <w:tc>
          <w:tcPr>
            <w:tcW w:w="991" w:type="dxa"/>
          </w:tcPr>
          <w:p w14:paraId="34CDDF17" w14:textId="77777777" w:rsidR="00775A3C" w:rsidRDefault="00000000">
            <w:pPr>
              <w:pBdr>
                <w:top w:val="nil"/>
                <w:left w:val="nil"/>
                <w:bottom w:val="nil"/>
                <w:right w:val="nil"/>
                <w:between w:val="nil"/>
              </w:pBdr>
              <w:spacing w:line="268" w:lineRule="auto"/>
              <w:ind w:left="86"/>
              <w:rPr>
                <w:color w:val="000000"/>
              </w:rPr>
            </w:pPr>
            <w:r>
              <w:rPr>
                <w:color w:val="C00000"/>
              </w:rPr>
              <w:t>Висок</w:t>
            </w:r>
          </w:p>
        </w:tc>
        <w:tc>
          <w:tcPr>
            <w:tcW w:w="899" w:type="dxa"/>
          </w:tcPr>
          <w:p w14:paraId="58F43964" w14:textId="77777777" w:rsidR="00775A3C" w:rsidRDefault="00000000">
            <w:pPr>
              <w:pBdr>
                <w:top w:val="nil"/>
                <w:left w:val="nil"/>
                <w:bottom w:val="nil"/>
                <w:right w:val="nil"/>
                <w:between w:val="nil"/>
              </w:pBdr>
              <w:spacing w:line="268" w:lineRule="auto"/>
              <w:ind w:left="74" w:right="38"/>
              <w:rPr>
                <w:color w:val="000000"/>
              </w:rPr>
            </w:pPr>
            <w:r>
              <w:rPr>
                <w:color w:val="C45811"/>
              </w:rPr>
              <w:t>Средњи</w:t>
            </w:r>
          </w:p>
        </w:tc>
        <w:tc>
          <w:tcPr>
            <w:tcW w:w="1348" w:type="dxa"/>
            <w:shd w:val="clear" w:color="auto" w:fill="FFF1CC"/>
          </w:tcPr>
          <w:p w14:paraId="2C4A8879" w14:textId="77777777" w:rsidR="00775A3C" w:rsidRDefault="00000000">
            <w:pPr>
              <w:pBdr>
                <w:top w:val="nil"/>
                <w:left w:val="nil"/>
                <w:bottom w:val="nil"/>
                <w:right w:val="nil"/>
                <w:between w:val="nil"/>
              </w:pBdr>
              <w:spacing w:line="268" w:lineRule="auto"/>
              <w:ind w:left="9"/>
              <w:rPr>
                <w:color w:val="000000"/>
              </w:rPr>
            </w:pPr>
            <w:r>
              <w:rPr>
                <w:color w:val="000000"/>
              </w:rPr>
              <w:t>Консултација</w:t>
            </w:r>
          </w:p>
        </w:tc>
      </w:tr>
      <w:tr w:rsidR="00775A3C" w14:paraId="4B3C7FDE" w14:textId="77777777">
        <w:trPr>
          <w:trHeight w:val="2145"/>
        </w:trPr>
        <w:tc>
          <w:tcPr>
            <w:tcW w:w="1481" w:type="dxa"/>
          </w:tcPr>
          <w:p w14:paraId="4F48AC92" w14:textId="77777777" w:rsidR="00775A3C" w:rsidRDefault="00775A3C">
            <w:pPr>
              <w:pBdr>
                <w:top w:val="nil"/>
                <w:left w:val="nil"/>
                <w:bottom w:val="nil"/>
                <w:right w:val="nil"/>
                <w:between w:val="nil"/>
              </w:pBdr>
              <w:spacing w:before="5"/>
              <w:rPr>
                <w:i/>
                <w:iCs/>
                <w:color w:val="000000"/>
                <w:sz w:val="21"/>
                <w:szCs w:val="21"/>
              </w:rPr>
            </w:pPr>
          </w:p>
          <w:p w14:paraId="32114424" w14:textId="77777777" w:rsidR="00775A3C" w:rsidRDefault="00000000">
            <w:pPr>
              <w:pBdr>
                <w:top w:val="nil"/>
                <w:left w:val="nil"/>
                <w:bottom w:val="nil"/>
                <w:right w:val="nil"/>
                <w:between w:val="nil"/>
              </w:pBdr>
              <w:spacing w:before="1"/>
              <w:ind w:left="107" w:right="136"/>
              <w:rPr>
                <w:b/>
                <w:bCs/>
                <w:color w:val="000000"/>
              </w:rPr>
            </w:pPr>
            <w:r>
              <w:rPr>
                <w:b/>
                <w:bCs/>
                <w:color w:val="000000"/>
              </w:rPr>
              <w:t>Појединци или групе у</w:t>
            </w:r>
          </w:p>
          <w:p w14:paraId="5B6FF085" w14:textId="77777777" w:rsidR="00775A3C" w:rsidRDefault="00000000">
            <w:pPr>
              <w:pBdr>
                <w:top w:val="nil"/>
                <w:left w:val="nil"/>
                <w:bottom w:val="nil"/>
                <w:right w:val="nil"/>
                <w:between w:val="nil"/>
              </w:pBdr>
              <w:spacing w:before="1"/>
              <w:ind w:left="107"/>
              <w:rPr>
                <w:b/>
                <w:bCs/>
                <w:color w:val="000000"/>
              </w:rPr>
            </w:pPr>
            <w:r>
              <w:rPr>
                <w:b/>
                <w:bCs/>
                <w:color w:val="000000"/>
              </w:rPr>
              <w:t>неповољном или</w:t>
            </w:r>
          </w:p>
          <w:p w14:paraId="706AF72E" w14:textId="77777777" w:rsidR="00775A3C" w:rsidRDefault="00000000">
            <w:pPr>
              <w:pBdr>
                <w:top w:val="nil"/>
                <w:left w:val="nil"/>
                <w:bottom w:val="nil"/>
                <w:right w:val="nil"/>
                <w:between w:val="nil"/>
              </w:pBdr>
              <w:ind w:left="107"/>
              <w:rPr>
                <w:b/>
                <w:bCs/>
                <w:color w:val="000000"/>
              </w:rPr>
            </w:pPr>
            <w:r>
              <w:rPr>
                <w:b/>
                <w:bCs/>
                <w:color w:val="000000"/>
              </w:rPr>
              <w:t>угроженом положају</w:t>
            </w:r>
          </w:p>
        </w:tc>
        <w:tc>
          <w:tcPr>
            <w:tcW w:w="1725" w:type="dxa"/>
          </w:tcPr>
          <w:p w14:paraId="529989E2" w14:textId="77777777" w:rsidR="00775A3C" w:rsidRDefault="00775A3C">
            <w:pPr>
              <w:pBdr>
                <w:top w:val="nil"/>
                <w:left w:val="nil"/>
                <w:bottom w:val="nil"/>
                <w:right w:val="nil"/>
                <w:between w:val="nil"/>
              </w:pBdr>
              <w:rPr>
                <w:i/>
                <w:iCs/>
                <w:color w:val="000000"/>
              </w:rPr>
            </w:pPr>
          </w:p>
          <w:p w14:paraId="674B8BC6" w14:textId="77777777" w:rsidR="00775A3C" w:rsidRDefault="00775A3C">
            <w:pPr>
              <w:pBdr>
                <w:top w:val="nil"/>
                <w:left w:val="nil"/>
                <w:bottom w:val="nil"/>
                <w:right w:val="nil"/>
                <w:between w:val="nil"/>
              </w:pBdr>
              <w:rPr>
                <w:i/>
                <w:iCs/>
                <w:color w:val="000000"/>
              </w:rPr>
            </w:pPr>
          </w:p>
          <w:p w14:paraId="583E219D" w14:textId="77777777" w:rsidR="00775A3C" w:rsidRDefault="00775A3C">
            <w:pPr>
              <w:pBdr>
                <w:top w:val="nil"/>
                <w:left w:val="nil"/>
                <w:bottom w:val="nil"/>
                <w:right w:val="nil"/>
                <w:between w:val="nil"/>
              </w:pBdr>
              <w:spacing w:before="7"/>
              <w:rPr>
                <w:i/>
                <w:iCs/>
                <w:color w:val="000000"/>
                <w:sz w:val="32"/>
                <w:szCs w:val="32"/>
              </w:rPr>
            </w:pPr>
          </w:p>
          <w:p w14:paraId="629C7972" w14:textId="77777777" w:rsidR="00775A3C" w:rsidRDefault="00000000">
            <w:pPr>
              <w:pBdr>
                <w:top w:val="nil"/>
                <w:left w:val="nil"/>
                <w:bottom w:val="nil"/>
                <w:right w:val="nil"/>
                <w:between w:val="nil"/>
              </w:pBdr>
              <w:ind w:left="108"/>
              <w:rPr>
                <w:color w:val="000000"/>
              </w:rPr>
            </w:pPr>
            <w:r>
              <w:rPr>
                <w:color w:val="000000"/>
              </w:rPr>
              <w:t>Рањиве групе</w:t>
            </w:r>
          </w:p>
        </w:tc>
        <w:tc>
          <w:tcPr>
            <w:tcW w:w="2642" w:type="dxa"/>
          </w:tcPr>
          <w:p w14:paraId="27EBFC75" w14:textId="77777777" w:rsidR="00775A3C" w:rsidRDefault="00000000">
            <w:pPr>
              <w:pBdr>
                <w:top w:val="nil"/>
                <w:left w:val="nil"/>
                <w:bottom w:val="nil"/>
                <w:right w:val="nil"/>
                <w:between w:val="nil"/>
              </w:pBdr>
              <w:spacing w:line="263" w:lineRule="auto"/>
              <w:ind w:left="365"/>
              <w:rPr>
                <w:color w:val="000000"/>
              </w:rPr>
            </w:pPr>
            <w:r>
              <w:rPr>
                <w:color w:val="000000"/>
              </w:rPr>
              <w:t>Потенцијално:</w:t>
            </w:r>
          </w:p>
          <w:p w14:paraId="2340D984" w14:textId="77777777" w:rsidR="00775A3C" w:rsidRDefault="00000000">
            <w:pPr>
              <w:numPr>
                <w:ilvl w:val="0"/>
                <w:numId w:val="8"/>
              </w:numPr>
              <w:pBdr>
                <w:top w:val="nil"/>
                <w:left w:val="nil"/>
                <w:bottom w:val="nil"/>
                <w:right w:val="nil"/>
                <w:between w:val="nil"/>
              </w:pBdr>
              <w:tabs>
                <w:tab w:val="left" w:pos="270"/>
              </w:tabs>
              <w:spacing w:line="267" w:lineRule="auto"/>
              <w:ind w:hanging="181"/>
            </w:pPr>
            <w:r>
              <w:rPr>
                <w:color w:val="000000"/>
              </w:rPr>
              <w:t>Старије</w:t>
            </w:r>
          </w:p>
          <w:p w14:paraId="09E55B99" w14:textId="77777777" w:rsidR="00775A3C" w:rsidRDefault="00000000">
            <w:pPr>
              <w:pBdr>
                <w:top w:val="nil"/>
                <w:left w:val="nil"/>
                <w:bottom w:val="nil"/>
                <w:right w:val="nil"/>
                <w:between w:val="nil"/>
              </w:pBdr>
              <w:spacing w:before="1"/>
              <w:ind w:left="269"/>
              <w:rPr>
                <w:color w:val="000000"/>
              </w:rPr>
            </w:pPr>
            <w:r>
              <w:rPr>
                <w:color w:val="000000"/>
              </w:rPr>
              <w:t>особе/пензионери;</w:t>
            </w:r>
          </w:p>
          <w:p w14:paraId="3EF7AA5D" w14:textId="77777777" w:rsidR="00775A3C" w:rsidRDefault="00000000">
            <w:pPr>
              <w:numPr>
                <w:ilvl w:val="0"/>
                <w:numId w:val="8"/>
              </w:numPr>
              <w:pBdr>
                <w:top w:val="nil"/>
                <w:left w:val="nil"/>
                <w:bottom w:val="nil"/>
                <w:right w:val="nil"/>
                <w:between w:val="nil"/>
              </w:pBdr>
              <w:tabs>
                <w:tab w:val="left" w:pos="270"/>
              </w:tabs>
              <w:ind w:hanging="181"/>
            </w:pPr>
            <w:r>
              <w:rPr>
                <w:color w:val="000000"/>
              </w:rPr>
              <w:t>Особе са</w:t>
            </w:r>
          </w:p>
          <w:p w14:paraId="3E4F8AF3" w14:textId="77777777" w:rsidR="00775A3C" w:rsidRDefault="00000000">
            <w:pPr>
              <w:pBdr>
                <w:top w:val="nil"/>
                <w:left w:val="nil"/>
                <w:bottom w:val="nil"/>
                <w:right w:val="nil"/>
                <w:between w:val="nil"/>
              </w:pBdr>
              <w:ind w:left="269"/>
              <w:rPr>
                <w:color w:val="000000"/>
              </w:rPr>
            </w:pPr>
            <w:r>
              <w:rPr>
                <w:color w:val="000000"/>
              </w:rPr>
              <w:t>инвалидитетом и</w:t>
            </w:r>
          </w:p>
          <w:p w14:paraId="0C926BF7" w14:textId="77777777" w:rsidR="00775A3C" w:rsidRDefault="00000000">
            <w:pPr>
              <w:pBdr>
                <w:top w:val="nil"/>
                <w:left w:val="nil"/>
                <w:bottom w:val="nil"/>
                <w:right w:val="nil"/>
                <w:between w:val="nil"/>
              </w:pBdr>
              <w:ind w:left="269"/>
              <w:rPr>
                <w:color w:val="000000"/>
              </w:rPr>
            </w:pPr>
            <w:r>
              <w:rPr>
                <w:color w:val="000000"/>
              </w:rPr>
              <w:t>хроничним болестима;</w:t>
            </w:r>
          </w:p>
          <w:p w14:paraId="6844947B" w14:textId="77777777" w:rsidR="00775A3C" w:rsidRDefault="00000000">
            <w:pPr>
              <w:numPr>
                <w:ilvl w:val="0"/>
                <w:numId w:val="8"/>
              </w:numPr>
              <w:pBdr>
                <w:top w:val="nil"/>
                <w:left w:val="nil"/>
                <w:bottom w:val="nil"/>
                <w:right w:val="nil"/>
                <w:between w:val="nil"/>
              </w:pBdr>
              <w:tabs>
                <w:tab w:val="left" w:pos="270"/>
              </w:tabs>
              <w:ind w:right="342"/>
            </w:pPr>
            <w:r>
              <w:rPr>
                <w:color w:val="000000"/>
              </w:rPr>
              <w:t>Роми и остале мањинске заједнице;</w:t>
            </w:r>
          </w:p>
        </w:tc>
        <w:tc>
          <w:tcPr>
            <w:tcW w:w="4226" w:type="dxa"/>
          </w:tcPr>
          <w:p w14:paraId="2A0123E7" w14:textId="77777777" w:rsidR="00775A3C" w:rsidRDefault="00000000">
            <w:pPr>
              <w:pBdr>
                <w:top w:val="nil"/>
                <w:left w:val="nil"/>
                <w:bottom w:val="nil"/>
                <w:right w:val="nil"/>
                <w:between w:val="nil"/>
              </w:pBdr>
              <w:spacing w:line="263" w:lineRule="auto"/>
              <w:ind w:left="107"/>
              <w:rPr>
                <w:color w:val="000000"/>
              </w:rPr>
            </w:pPr>
            <w:r>
              <w:rPr>
                <w:color w:val="000000"/>
              </w:rPr>
              <w:t>Заинтересовани за доступност,</w:t>
            </w:r>
          </w:p>
          <w:p w14:paraId="08CB1A01" w14:textId="77777777" w:rsidR="00775A3C" w:rsidRDefault="00000000">
            <w:pPr>
              <w:pBdr>
                <w:top w:val="nil"/>
                <w:left w:val="nil"/>
                <w:bottom w:val="nil"/>
                <w:right w:val="nil"/>
                <w:between w:val="nil"/>
              </w:pBdr>
              <w:ind w:left="109"/>
              <w:rPr>
                <w:color w:val="000000"/>
              </w:rPr>
            </w:pPr>
            <w:r>
              <w:rPr>
                <w:color w:val="000000"/>
              </w:rPr>
              <w:t>приуштивост пројектних улагања и како ће пројекат утицати на њих</w:t>
            </w:r>
          </w:p>
        </w:tc>
        <w:tc>
          <w:tcPr>
            <w:tcW w:w="991" w:type="dxa"/>
          </w:tcPr>
          <w:p w14:paraId="72B15DF8" w14:textId="77777777" w:rsidR="00775A3C" w:rsidRDefault="00000000">
            <w:pPr>
              <w:pBdr>
                <w:top w:val="nil"/>
                <w:left w:val="nil"/>
                <w:bottom w:val="nil"/>
                <w:right w:val="nil"/>
                <w:between w:val="nil"/>
              </w:pBdr>
              <w:spacing w:line="264" w:lineRule="auto"/>
              <w:ind w:left="86"/>
              <w:rPr>
                <w:color w:val="000000"/>
              </w:rPr>
            </w:pPr>
            <w:r>
              <w:rPr>
                <w:color w:val="C00000"/>
              </w:rPr>
              <w:t>Висок</w:t>
            </w:r>
          </w:p>
        </w:tc>
        <w:tc>
          <w:tcPr>
            <w:tcW w:w="899" w:type="dxa"/>
          </w:tcPr>
          <w:p w14:paraId="196EE97C" w14:textId="77777777" w:rsidR="00775A3C" w:rsidRDefault="00000000">
            <w:pPr>
              <w:pBdr>
                <w:top w:val="nil"/>
                <w:left w:val="nil"/>
                <w:bottom w:val="nil"/>
                <w:right w:val="nil"/>
                <w:between w:val="nil"/>
              </w:pBdr>
              <w:spacing w:line="264" w:lineRule="auto"/>
              <w:ind w:left="74" w:right="38"/>
              <w:rPr>
                <w:color w:val="000000"/>
              </w:rPr>
            </w:pPr>
            <w:r>
              <w:rPr>
                <w:color w:val="C45811"/>
              </w:rPr>
              <w:t>Средњи</w:t>
            </w:r>
          </w:p>
        </w:tc>
        <w:tc>
          <w:tcPr>
            <w:tcW w:w="1348" w:type="dxa"/>
            <w:shd w:val="clear" w:color="auto" w:fill="FFF1CC"/>
          </w:tcPr>
          <w:p w14:paraId="4EFFED39" w14:textId="77777777" w:rsidR="00775A3C" w:rsidRDefault="00000000">
            <w:pPr>
              <w:pBdr>
                <w:top w:val="nil"/>
                <w:left w:val="nil"/>
                <w:bottom w:val="nil"/>
                <w:right w:val="nil"/>
                <w:between w:val="nil"/>
              </w:pBdr>
              <w:spacing w:line="264" w:lineRule="auto"/>
              <w:ind w:left="9"/>
              <w:rPr>
                <w:color w:val="000000"/>
              </w:rPr>
            </w:pPr>
            <w:r>
              <w:rPr>
                <w:color w:val="000000"/>
              </w:rPr>
              <w:t>Консултација</w:t>
            </w:r>
          </w:p>
        </w:tc>
      </w:tr>
    </w:tbl>
    <w:p w14:paraId="6B025185" w14:textId="77777777" w:rsidR="00775A3C" w:rsidRDefault="00775A3C">
      <w:pPr>
        <w:spacing w:line="264" w:lineRule="auto"/>
        <w:sectPr w:rsidR="00775A3C">
          <w:pgSz w:w="15840" w:h="12240" w:orient="landscape"/>
          <w:pgMar w:top="1380" w:right="960" w:bottom="1440" w:left="980" w:header="762" w:footer="1264" w:gutter="0"/>
          <w:cols w:space="720"/>
        </w:sectPr>
      </w:pPr>
    </w:p>
    <w:p w14:paraId="52FE4E68" w14:textId="77777777" w:rsidR="00775A3C" w:rsidRDefault="00775A3C">
      <w:pPr>
        <w:pBdr>
          <w:top w:val="nil"/>
          <w:left w:val="nil"/>
          <w:bottom w:val="nil"/>
          <w:right w:val="nil"/>
          <w:between w:val="nil"/>
        </w:pBdr>
        <w:spacing w:before="10"/>
        <w:rPr>
          <w:i/>
          <w:iCs/>
          <w:color w:val="000000"/>
          <w:sz w:val="3"/>
          <w:szCs w:val="3"/>
        </w:rPr>
      </w:pPr>
    </w:p>
    <w:tbl>
      <w:tblPr>
        <w:tblStyle w:val="a4"/>
        <w:tblW w:w="13312" w:type="dxa"/>
        <w:tblInd w:w="105" w:type="dxa"/>
        <w:tblBorders>
          <w:top w:val="single" w:sz="2" w:space="0" w:color="B4C5E7"/>
          <w:left w:val="single" w:sz="2" w:space="0" w:color="B4C5E7"/>
          <w:bottom w:val="single" w:sz="2" w:space="0" w:color="B4C5E7"/>
          <w:right w:val="single" w:sz="2" w:space="0" w:color="B4C5E7"/>
          <w:insideH w:val="single" w:sz="2" w:space="0" w:color="B4C5E7"/>
          <w:insideV w:val="single" w:sz="2" w:space="0" w:color="B4C5E7"/>
        </w:tblBorders>
        <w:tblLayout w:type="fixed"/>
        <w:tblLook w:val="0000" w:firstRow="0" w:lastRow="0" w:firstColumn="0" w:lastColumn="0" w:noHBand="0" w:noVBand="0"/>
      </w:tblPr>
      <w:tblGrid>
        <w:gridCol w:w="1481"/>
        <w:gridCol w:w="1725"/>
        <w:gridCol w:w="2642"/>
        <w:gridCol w:w="4226"/>
        <w:gridCol w:w="991"/>
        <w:gridCol w:w="899"/>
        <w:gridCol w:w="1348"/>
      </w:tblGrid>
      <w:tr w:rsidR="00775A3C" w14:paraId="68424432" w14:textId="77777777">
        <w:trPr>
          <w:trHeight w:val="2416"/>
        </w:trPr>
        <w:tc>
          <w:tcPr>
            <w:tcW w:w="1481" w:type="dxa"/>
          </w:tcPr>
          <w:p w14:paraId="0112C5A0"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tc>
        <w:tc>
          <w:tcPr>
            <w:tcW w:w="1725" w:type="dxa"/>
          </w:tcPr>
          <w:p w14:paraId="4834366F"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tc>
        <w:tc>
          <w:tcPr>
            <w:tcW w:w="2642" w:type="dxa"/>
          </w:tcPr>
          <w:p w14:paraId="161919B8" w14:textId="77777777" w:rsidR="00775A3C" w:rsidRDefault="00000000">
            <w:pPr>
              <w:numPr>
                <w:ilvl w:val="0"/>
                <w:numId w:val="7"/>
              </w:numPr>
              <w:pBdr>
                <w:top w:val="nil"/>
                <w:left w:val="nil"/>
                <w:bottom w:val="nil"/>
                <w:right w:val="nil"/>
                <w:between w:val="nil"/>
              </w:pBdr>
              <w:tabs>
                <w:tab w:val="left" w:pos="270"/>
              </w:tabs>
              <w:spacing w:line="268" w:lineRule="auto"/>
              <w:ind w:hanging="181"/>
            </w:pPr>
            <w:r>
              <w:rPr>
                <w:color w:val="000000"/>
              </w:rPr>
              <w:t>Економски</w:t>
            </w:r>
          </w:p>
          <w:p w14:paraId="5BFC5B2B" w14:textId="77777777" w:rsidR="00775A3C" w:rsidRDefault="00000000">
            <w:pPr>
              <w:pBdr>
                <w:top w:val="nil"/>
                <w:left w:val="nil"/>
                <w:bottom w:val="nil"/>
                <w:right w:val="nil"/>
                <w:between w:val="nil"/>
              </w:pBdr>
              <w:ind w:left="269" w:right="526"/>
              <w:rPr>
                <w:color w:val="000000"/>
              </w:rPr>
            </w:pPr>
            <w:r>
              <w:rPr>
                <w:color w:val="000000"/>
              </w:rPr>
              <w:t>маргинализоване и угрожене групе</w:t>
            </w:r>
          </w:p>
          <w:p w14:paraId="7B426AB7" w14:textId="77777777" w:rsidR="00775A3C" w:rsidRDefault="00000000">
            <w:pPr>
              <w:numPr>
                <w:ilvl w:val="0"/>
                <w:numId w:val="7"/>
              </w:numPr>
              <w:pBdr>
                <w:top w:val="nil"/>
                <w:left w:val="nil"/>
                <w:bottom w:val="nil"/>
                <w:right w:val="nil"/>
                <w:between w:val="nil"/>
              </w:pBdr>
              <w:tabs>
                <w:tab w:val="left" w:pos="270"/>
              </w:tabs>
              <w:ind w:right="860"/>
            </w:pPr>
            <w:r>
              <w:rPr>
                <w:color w:val="000000"/>
              </w:rPr>
              <w:t>Домаћинства са самохраним родитељима</w:t>
            </w:r>
          </w:p>
          <w:p w14:paraId="3E04F67A" w14:textId="77777777" w:rsidR="00775A3C" w:rsidRDefault="00000000">
            <w:pPr>
              <w:numPr>
                <w:ilvl w:val="0"/>
                <w:numId w:val="7"/>
              </w:numPr>
              <w:pBdr>
                <w:top w:val="nil"/>
                <w:left w:val="nil"/>
                <w:bottom w:val="nil"/>
                <w:right w:val="nil"/>
                <w:between w:val="nil"/>
              </w:pBdr>
              <w:tabs>
                <w:tab w:val="left" w:pos="270"/>
              </w:tabs>
              <w:spacing w:line="267" w:lineRule="auto"/>
              <w:ind w:hanging="181"/>
            </w:pPr>
            <w:r>
              <w:rPr>
                <w:color w:val="000000"/>
              </w:rPr>
              <w:t>Особе са ниском</w:t>
            </w:r>
          </w:p>
          <w:p w14:paraId="5F7073DF" w14:textId="77777777" w:rsidR="00775A3C" w:rsidRDefault="00000000">
            <w:pPr>
              <w:pBdr>
                <w:top w:val="nil"/>
                <w:left w:val="nil"/>
                <w:bottom w:val="nil"/>
                <w:right w:val="nil"/>
                <w:between w:val="nil"/>
              </w:pBdr>
              <w:ind w:left="269"/>
              <w:rPr>
                <w:color w:val="000000"/>
              </w:rPr>
            </w:pPr>
            <w:r>
              <w:rPr>
                <w:color w:val="000000"/>
              </w:rPr>
              <w:t>писменошћу и ИКТ знањем</w:t>
            </w:r>
          </w:p>
        </w:tc>
        <w:tc>
          <w:tcPr>
            <w:tcW w:w="4226" w:type="dxa"/>
          </w:tcPr>
          <w:p w14:paraId="781A0BC6"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tc>
        <w:tc>
          <w:tcPr>
            <w:tcW w:w="991" w:type="dxa"/>
          </w:tcPr>
          <w:p w14:paraId="1A429C00"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tc>
        <w:tc>
          <w:tcPr>
            <w:tcW w:w="899" w:type="dxa"/>
          </w:tcPr>
          <w:p w14:paraId="0867633A"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tc>
        <w:tc>
          <w:tcPr>
            <w:tcW w:w="1348" w:type="dxa"/>
            <w:shd w:val="clear" w:color="auto" w:fill="FFF1CC"/>
          </w:tcPr>
          <w:p w14:paraId="01565688"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tc>
      </w:tr>
      <w:tr w:rsidR="00775A3C" w14:paraId="3A1A2D83" w14:textId="77777777">
        <w:trPr>
          <w:trHeight w:val="1074"/>
        </w:trPr>
        <w:tc>
          <w:tcPr>
            <w:tcW w:w="1481" w:type="dxa"/>
            <w:vMerge w:val="restart"/>
          </w:tcPr>
          <w:p w14:paraId="513F131F" w14:textId="77777777" w:rsidR="00775A3C" w:rsidRDefault="00775A3C">
            <w:pPr>
              <w:pBdr>
                <w:top w:val="nil"/>
                <w:left w:val="nil"/>
                <w:bottom w:val="nil"/>
                <w:right w:val="nil"/>
                <w:between w:val="nil"/>
              </w:pBdr>
              <w:rPr>
                <w:i/>
                <w:iCs/>
                <w:color w:val="000000"/>
              </w:rPr>
            </w:pPr>
          </w:p>
          <w:p w14:paraId="7BCD7336" w14:textId="77777777" w:rsidR="00775A3C" w:rsidRDefault="00775A3C">
            <w:pPr>
              <w:pBdr>
                <w:top w:val="nil"/>
                <w:left w:val="nil"/>
                <w:bottom w:val="nil"/>
                <w:right w:val="nil"/>
                <w:between w:val="nil"/>
              </w:pBdr>
              <w:rPr>
                <w:i/>
                <w:iCs/>
                <w:color w:val="000000"/>
              </w:rPr>
            </w:pPr>
          </w:p>
          <w:p w14:paraId="13C9CE7D" w14:textId="77777777" w:rsidR="00775A3C" w:rsidRDefault="00775A3C">
            <w:pPr>
              <w:pBdr>
                <w:top w:val="nil"/>
                <w:left w:val="nil"/>
                <w:bottom w:val="nil"/>
                <w:right w:val="nil"/>
                <w:between w:val="nil"/>
              </w:pBdr>
              <w:rPr>
                <w:i/>
                <w:iCs/>
                <w:color w:val="000000"/>
              </w:rPr>
            </w:pPr>
          </w:p>
          <w:p w14:paraId="40034C3B" w14:textId="77777777" w:rsidR="00775A3C" w:rsidRDefault="00775A3C">
            <w:pPr>
              <w:pBdr>
                <w:top w:val="nil"/>
                <w:left w:val="nil"/>
                <w:bottom w:val="nil"/>
                <w:right w:val="nil"/>
                <w:between w:val="nil"/>
              </w:pBdr>
              <w:rPr>
                <w:i/>
                <w:iCs/>
                <w:color w:val="000000"/>
              </w:rPr>
            </w:pPr>
          </w:p>
          <w:p w14:paraId="59903D76" w14:textId="77777777" w:rsidR="00775A3C" w:rsidRDefault="00775A3C">
            <w:pPr>
              <w:pBdr>
                <w:top w:val="nil"/>
                <w:left w:val="nil"/>
                <w:bottom w:val="nil"/>
                <w:right w:val="nil"/>
                <w:between w:val="nil"/>
              </w:pBdr>
              <w:rPr>
                <w:i/>
                <w:iCs/>
                <w:color w:val="000000"/>
              </w:rPr>
            </w:pPr>
          </w:p>
          <w:p w14:paraId="0D92C365" w14:textId="77777777" w:rsidR="00775A3C" w:rsidRDefault="00775A3C">
            <w:pPr>
              <w:pBdr>
                <w:top w:val="nil"/>
                <w:left w:val="nil"/>
                <w:bottom w:val="nil"/>
                <w:right w:val="nil"/>
                <w:between w:val="nil"/>
              </w:pBdr>
              <w:rPr>
                <w:i/>
                <w:iCs/>
                <w:color w:val="000000"/>
              </w:rPr>
            </w:pPr>
          </w:p>
          <w:p w14:paraId="525E9FE7" w14:textId="77777777" w:rsidR="00775A3C" w:rsidRDefault="00775A3C">
            <w:pPr>
              <w:pBdr>
                <w:top w:val="nil"/>
                <w:left w:val="nil"/>
                <w:bottom w:val="nil"/>
                <w:right w:val="nil"/>
                <w:between w:val="nil"/>
              </w:pBdr>
              <w:rPr>
                <w:i/>
                <w:iCs/>
                <w:color w:val="000000"/>
              </w:rPr>
            </w:pPr>
          </w:p>
          <w:p w14:paraId="13295330" w14:textId="77777777" w:rsidR="00775A3C" w:rsidRDefault="00775A3C">
            <w:pPr>
              <w:pBdr>
                <w:top w:val="nil"/>
                <w:left w:val="nil"/>
                <w:bottom w:val="nil"/>
                <w:right w:val="nil"/>
                <w:between w:val="nil"/>
              </w:pBdr>
              <w:rPr>
                <w:i/>
                <w:iCs/>
                <w:color w:val="000000"/>
              </w:rPr>
            </w:pPr>
          </w:p>
          <w:p w14:paraId="33690BFD" w14:textId="77777777" w:rsidR="00775A3C" w:rsidRDefault="00775A3C">
            <w:pPr>
              <w:pBdr>
                <w:top w:val="nil"/>
                <w:left w:val="nil"/>
                <w:bottom w:val="nil"/>
                <w:right w:val="nil"/>
                <w:between w:val="nil"/>
              </w:pBdr>
              <w:rPr>
                <w:i/>
                <w:iCs/>
                <w:color w:val="000000"/>
              </w:rPr>
            </w:pPr>
          </w:p>
          <w:p w14:paraId="5FFDC18C" w14:textId="77777777" w:rsidR="00775A3C" w:rsidRDefault="00775A3C">
            <w:pPr>
              <w:pBdr>
                <w:top w:val="nil"/>
                <w:left w:val="nil"/>
                <w:bottom w:val="nil"/>
                <w:right w:val="nil"/>
                <w:between w:val="nil"/>
              </w:pBdr>
              <w:rPr>
                <w:i/>
                <w:iCs/>
                <w:color w:val="000000"/>
              </w:rPr>
            </w:pPr>
          </w:p>
          <w:p w14:paraId="24F7137E" w14:textId="77777777" w:rsidR="00775A3C" w:rsidRDefault="00775A3C">
            <w:pPr>
              <w:pBdr>
                <w:top w:val="nil"/>
                <w:left w:val="nil"/>
                <w:bottom w:val="nil"/>
                <w:right w:val="nil"/>
                <w:between w:val="nil"/>
              </w:pBdr>
              <w:spacing w:before="1"/>
              <w:rPr>
                <w:i/>
                <w:iCs/>
                <w:color w:val="000000"/>
                <w:sz w:val="23"/>
                <w:szCs w:val="23"/>
              </w:rPr>
            </w:pPr>
          </w:p>
          <w:p w14:paraId="35B39760" w14:textId="77777777" w:rsidR="00775A3C" w:rsidRDefault="00000000">
            <w:pPr>
              <w:pBdr>
                <w:top w:val="nil"/>
                <w:left w:val="nil"/>
                <w:bottom w:val="nil"/>
                <w:right w:val="nil"/>
                <w:between w:val="nil"/>
              </w:pBdr>
              <w:spacing w:before="1"/>
              <w:ind w:left="107"/>
              <w:rPr>
                <w:b/>
                <w:bCs/>
                <w:color w:val="000000"/>
              </w:rPr>
            </w:pPr>
            <w:r>
              <w:rPr>
                <w:b/>
                <w:bCs/>
                <w:color w:val="000000"/>
              </w:rPr>
              <w:t>Остале</w:t>
            </w:r>
          </w:p>
          <w:p w14:paraId="45C3061B" w14:textId="77777777" w:rsidR="00775A3C" w:rsidRDefault="00000000">
            <w:pPr>
              <w:pBdr>
                <w:top w:val="nil"/>
                <w:left w:val="nil"/>
                <w:bottom w:val="nil"/>
                <w:right w:val="nil"/>
                <w:between w:val="nil"/>
              </w:pBdr>
              <w:ind w:left="107"/>
              <w:rPr>
                <w:b/>
                <w:bCs/>
                <w:color w:val="000000"/>
              </w:rPr>
            </w:pPr>
            <w:r>
              <w:rPr>
                <w:b/>
                <w:bCs/>
                <w:color w:val="000000"/>
              </w:rPr>
              <w:t>заинтересов ане стране</w:t>
            </w:r>
          </w:p>
        </w:tc>
        <w:tc>
          <w:tcPr>
            <w:tcW w:w="1725" w:type="dxa"/>
          </w:tcPr>
          <w:p w14:paraId="65CE178B" w14:textId="77777777" w:rsidR="00775A3C" w:rsidRDefault="00775A3C">
            <w:pPr>
              <w:pBdr>
                <w:top w:val="nil"/>
                <w:left w:val="nil"/>
                <w:bottom w:val="nil"/>
                <w:right w:val="nil"/>
                <w:between w:val="nil"/>
              </w:pBdr>
              <w:rPr>
                <w:rFonts w:ascii="Times New Roman" w:eastAsia="Times New Roman" w:hAnsi="Times New Roman" w:cs="Times New Roman"/>
                <w:color w:val="000000"/>
                <w:sz w:val="20"/>
                <w:szCs w:val="20"/>
              </w:rPr>
            </w:pPr>
          </w:p>
        </w:tc>
        <w:tc>
          <w:tcPr>
            <w:tcW w:w="2642" w:type="dxa"/>
          </w:tcPr>
          <w:p w14:paraId="2E6A1241" w14:textId="77777777" w:rsidR="00775A3C" w:rsidRDefault="00775A3C">
            <w:pPr>
              <w:pBdr>
                <w:top w:val="nil"/>
                <w:left w:val="nil"/>
                <w:bottom w:val="nil"/>
                <w:right w:val="nil"/>
                <w:between w:val="nil"/>
              </w:pBdr>
              <w:spacing w:before="11"/>
              <w:rPr>
                <w:i/>
                <w:iCs/>
                <w:color w:val="000000"/>
                <w:sz w:val="32"/>
                <w:szCs w:val="32"/>
              </w:rPr>
            </w:pPr>
          </w:p>
          <w:p w14:paraId="364B0A86" w14:textId="77777777" w:rsidR="00775A3C" w:rsidRDefault="00000000">
            <w:pPr>
              <w:numPr>
                <w:ilvl w:val="0"/>
                <w:numId w:val="6"/>
              </w:numPr>
              <w:pBdr>
                <w:top w:val="nil"/>
                <w:left w:val="nil"/>
                <w:bottom w:val="nil"/>
                <w:right w:val="nil"/>
                <w:between w:val="nil"/>
              </w:pBdr>
              <w:tabs>
                <w:tab w:val="left" w:pos="270"/>
              </w:tabs>
              <w:ind w:hanging="181"/>
            </w:pPr>
            <w:r>
              <w:rPr>
                <w:color w:val="000000"/>
              </w:rPr>
              <w:t>Светска Банка</w:t>
            </w:r>
          </w:p>
        </w:tc>
        <w:tc>
          <w:tcPr>
            <w:tcW w:w="4226" w:type="dxa"/>
          </w:tcPr>
          <w:p w14:paraId="77DF9862" w14:textId="77777777" w:rsidR="00775A3C" w:rsidRDefault="00000000">
            <w:pPr>
              <w:pBdr>
                <w:top w:val="nil"/>
                <w:left w:val="nil"/>
                <w:bottom w:val="nil"/>
                <w:right w:val="nil"/>
                <w:between w:val="nil"/>
              </w:pBdr>
              <w:ind w:left="109" w:hanging="3"/>
              <w:rPr>
                <w:color w:val="000000"/>
              </w:rPr>
            </w:pPr>
            <w:r>
              <w:rPr>
                <w:color w:val="000000"/>
              </w:rPr>
              <w:t>Заинтересовани за постизање циљева пројектног развоја и усклађеност са</w:t>
            </w:r>
          </w:p>
          <w:p w14:paraId="57E5E268" w14:textId="77777777" w:rsidR="00775A3C" w:rsidRDefault="00000000">
            <w:pPr>
              <w:pBdr>
                <w:top w:val="nil"/>
                <w:left w:val="nil"/>
                <w:bottom w:val="nil"/>
                <w:right w:val="nil"/>
                <w:between w:val="nil"/>
              </w:pBdr>
              <w:ind w:left="109"/>
              <w:rPr>
                <w:color w:val="000000"/>
              </w:rPr>
            </w:pPr>
            <w:r>
              <w:rPr>
                <w:color w:val="000000"/>
              </w:rPr>
              <w:t>еколошким и социјалним стандардима пројекта</w:t>
            </w:r>
          </w:p>
        </w:tc>
        <w:tc>
          <w:tcPr>
            <w:tcW w:w="991" w:type="dxa"/>
          </w:tcPr>
          <w:p w14:paraId="292BA4E5" w14:textId="77777777" w:rsidR="00775A3C" w:rsidRDefault="00000000">
            <w:pPr>
              <w:pBdr>
                <w:top w:val="nil"/>
                <w:left w:val="nil"/>
                <w:bottom w:val="nil"/>
                <w:right w:val="nil"/>
                <w:between w:val="nil"/>
              </w:pBdr>
              <w:spacing w:line="268" w:lineRule="auto"/>
              <w:ind w:left="86"/>
              <w:rPr>
                <w:color w:val="000000"/>
              </w:rPr>
            </w:pPr>
            <w:r>
              <w:rPr>
                <w:color w:val="C00000"/>
              </w:rPr>
              <w:t>Висок</w:t>
            </w:r>
          </w:p>
        </w:tc>
        <w:tc>
          <w:tcPr>
            <w:tcW w:w="899" w:type="dxa"/>
          </w:tcPr>
          <w:p w14:paraId="0A61BB5D" w14:textId="77777777" w:rsidR="00775A3C" w:rsidRDefault="00000000">
            <w:pPr>
              <w:pBdr>
                <w:top w:val="nil"/>
                <w:left w:val="nil"/>
                <w:bottom w:val="nil"/>
                <w:right w:val="nil"/>
                <w:between w:val="nil"/>
              </w:pBdr>
              <w:spacing w:line="268" w:lineRule="auto"/>
              <w:ind w:left="87"/>
              <w:rPr>
                <w:color w:val="000000"/>
              </w:rPr>
            </w:pPr>
            <w:r>
              <w:rPr>
                <w:color w:val="C00000"/>
              </w:rPr>
              <w:t>Висок</w:t>
            </w:r>
          </w:p>
        </w:tc>
        <w:tc>
          <w:tcPr>
            <w:tcW w:w="1348" w:type="dxa"/>
            <w:shd w:val="clear" w:color="auto" w:fill="DC9E9C"/>
          </w:tcPr>
          <w:p w14:paraId="625D8DEA" w14:textId="77777777" w:rsidR="00775A3C" w:rsidRDefault="00000000">
            <w:pPr>
              <w:pBdr>
                <w:top w:val="nil"/>
                <w:left w:val="nil"/>
                <w:bottom w:val="nil"/>
                <w:right w:val="nil"/>
                <w:between w:val="nil"/>
              </w:pBdr>
              <w:spacing w:line="268" w:lineRule="auto"/>
              <w:ind w:left="9"/>
              <w:rPr>
                <w:color w:val="000000"/>
              </w:rPr>
            </w:pPr>
            <w:r>
              <w:rPr>
                <w:color w:val="000000"/>
              </w:rPr>
              <w:t>Партнерство</w:t>
            </w:r>
          </w:p>
        </w:tc>
      </w:tr>
      <w:tr w:rsidR="00775A3C" w14:paraId="0528B651" w14:textId="77777777">
        <w:trPr>
          <w:trHeight w:val="1072"/>
        </w:trPr>
        <w:tc>
          <w:tcPr>
            <w:tcW w:w="1481" w:type="dxa"/>
            <w:vMerge/>
          </w:tcPr>
          <w:p w14:paraId="1950DCD3" w14:textId="77777777" w:rsidR="00775A3C" w:rsidRDefault="00775A3C">
            <w:pPr>
              <w:pBdr>
                <w:top w:val="nil"/>
                <w:left w:val="nil"/>
                <w:bottom w:val="nil"/>
                <w:right w:val="nil"/>
                <w:between w:val="nil"/>
              </w:pBdr>
              <w:spacing w:line="276" w:lineRule="auto"/>
              <w:rPr>
                <w:color w:val="000000"/>
              </w:rPr>
            </w:pPr>
          </w:p>
        </w:tc>
        <w:tc>
          <w:tcPr>
            <w:tcW w:w="1725" w:type="dxa"/>
            <w:vMerge w:val="restart"/>
          </w:tcPr>
          <w:p w14:paraId="4E344326" w14:textId="77777777" w:rsidR="00775A3C" w:rsidRDefault="00775A3C">
            <w:pPr>
              <w:pBdr>
                <w:top w:val="nil"/>
                <w:left w:val="nil"/>
                <w:bottom w:val="nil"/>
                <w:right w:val="nil"/>
                <w:between w:val="nil"/>
              </w:pBdr>
              <w:rPr>
                <w:i/>
                <w:iCs/>
                <w:color w:val="000000"/>
              </w:rPr>
            </w:pPr>
          </w:p>
          <w:p w14:paraId="4600E0FF" w14:textId="77777777" w:rsidR="00775A3C" w:rsidRDefault="00775A3C">
            <w:pPr>
              <w:pBdr>
                <w:top w:val="nil"/>
                <w:left w:val="nil"/>
                <w:bottom w:val="nil"/>
                <w:right w:val="nil"/>
                <w:between w:val="nil"/>
              </w:pBdr>
              <w:rPr>
                <w:i/>
                <w:iCs/>
                <w:color w:val="000000"/>
              </w:rPr>
            </w:pPr>
          </w:p>
          <w:p w14:paraId="2AC46876" w14:textId="77777777" w:rsidR="00775A3C" w:rsidRDefault="00775A3C">
            <w:pPr>
              <w:pBdr>
                <w:top w:val="nil"/>
                <w:left w:val="nil"/>
                <w:bottom w:val="nil"/>
                <w:right w:val="nil"/>
                <w:between w:val="nil"/>
              </w:pBdr>
              <w:rPr>
                <w:i/>
                <w:iCs/>
                <w:color w:val="000000"/>
              </w:rPr>
            </w:pPr>
          </w:p>
          <w:p w14:paraId="4BE837D4" w14:textId="77777777" w:rsidR="00775A3C" w:rsidRDefault="00775A3C">
            <w:pPr>
              <w:pBdr>
                <w:top w:val="nil"/>
                <w:left w:val="nil"/>
                <w:bottom w:val="nil"/>
                <w:right w:val="nil"/>
                <w:between w:val="nil"/>
              </w:pBdr>
              <w:rPr>
                <w:i/>
                <w:iCs/>
                <w:color w:val="000000"/>
              </w:rPr>
            </w:pPr>
          </w:p>
          <w:p w14:paraId="26B2AC5D" w14:textId="77777777" w:rsidR="00775A3C" w:rsidRDefault="00775A3C">
            <w:pPr>
              <w:pBdr>
                <w:top w:val="nil"/>
                <w:left w:val="nil"/>
                <w:bottom w:val="nil"/>
                <w:right w:val="nil"/>
                <w:between w:val="nil"/>
              </w:pBdr>
              <w:rPr>
                <w:i/>
                <w:iCs/>
                <w:color w:val="000000"/>
              </w:rPr>
            </w:pPr>
          </w:p>
          <w:p w14:paraId="2F8B384A" w14:textId="77777777" w:rsidR="00775A3C" w:rsidRDefault="00775A3C">
            <w:pPr>
              <w:pBdr>
                <w:top w:val="nil"/>
                <w:left w:val="nil"/>
                <w:bottom w:val="nil"/>
                <w:right w:val="nil"/>
                <w:between w:val="nil"/>
              </w:pBdr>
              <w:rPr>
                <w:i/>
                <w:iCs/>
                <w:color w:val="000000"/>
              </w:rPr>
            </w:pPr>
          </w:p>
          <w:p w14:paraId="0AFB33D2" w14:textId="77777777" w:rsidR="00775A3C" w:rsidRDefault="00775A3C">
            <w:pPr>
              <w:pBdr>
                <w:top w:val="nil"/>
                <w:left w:val="nil"/>
                <w:bottom w:val="nil"/>
                <w:right w:val="nil"/>
                <w:between w:val="nil"/>
              </w:pBdr>
              <w:spacing w:before="6"/>
              <w:rPr>
                <w:i/>
                <w:iCs/>
                <w:color w:val="000000"/>
              </w:rPr>
            </w:pPr>
          </w:p>
          <w:p w14:paraId="61FFB6F6" w14:textId="77777777" w:rsidR="00775A3C" w:rsidRDefault="00000000">
            <w:pPr>
              <w:pBdr>
                <w:top w:val="nil"/>
                <w:left w:val="nil"/>
                <w:bottom w:val="nil"/>
                <w:right w:val="nil"/>
                <w:between w:val="nil"/>
              </w:pBdr>
              <w:ind w:left="108"/>
              <w:rPr>
                <w:color w:val="000000"/>
              </w:rPr>
            </w:pPr>
            <w:r>
              <w:rPr>
                <w:color w:val="000000"/>
              </w:rPr>
              <w:t>Установе на националном нивоу</w:t>
            </w:r>
          </w:p>
        </w:tc>
        <w:tc>
          <w:tcPr>
            <w:tcW w:w="2642" w:type="dxa"/>
          </w:tcPr>
          <w:p w14:paraId="2A1AD3A2" w14:textId="77777777" w:rsidR="00775A3C" w:rsidRDefault="00775A3C">
            <w:pPr>
              <w:pBdr>
                <w:top w:val="nil"/>
                <w:left w:val="nil"/>
                <w:bottom w:val="nil"/>
                <w:right w:val="nil"/>
                <w:between w:val="nil"/>
              </w:pBdr>
              <w:spacing w:before="9"/>
              <w:rPr>
                <w:i/>
                <w:iCs/>
                <w:color w:val="000000"/>
                <w:sz w:val="21"/>
                <w:szCs w:val="21"/>
              </w:rPr>
            </w:pPr>
          </w:p>
          <w:p w14:paraId="6235C6A4" w14:textId="77777777" w:rsidR="00775A3C" w:rsidRDefault="00000000">
            <w:pPr>
              <w:numPr>
                <w:ilvl w:val="0"/>
                <w:numId w:val="5"/>
              </w:numPr>
              <w:pBdr>
                <w:top w:val="nil"/>
                <w:left w:val="nil"/>
                <w:bottom w:val="nil"/>
                <w:right w:val="nil"/>
                <w:between w:val="nil"/>
              </w:pBdr>
              <w:tabs>
                <w:tab w:val="left" w:pos="270"/>
              </w:tabs>
              <w:ind w:right="751"/>
            </w:pPr>
            <w:r>
              <w:rPr>
                <w:color w:val="000000"/>
              </w:rPr>
              <w:t>Влада Републике Србије</w:t>
            </w:r>
          </w:p>
        </w:tc>
        <w:tc>
          <w:tcPr>
            <w:tcW w:w="4226" w:type="dxa"/>
          </w:tcPr>
          <w:p w14:paraId="441264C9" w14:textId="77777777" w:rsidR="00775A3C" w:rsidRDefault="00000000">
            <w:pPr>
              <w:pBdr>
                <w:top w:val="nil"/>
                <w:left w:val="nil"/>
                <w:bottom w:val="nil"/>
                <w:right w:val="nil"/>
                <w:between w:val="nil"/>
              </w:pBdr>
              <w:ind w:left="109" w:hanging="3"/>
              <w:rPr>
                <w:color w:val="000000"/>
              </w:rPr>
            </w:pPr>
            <w:r>
              <w:rPr>
                <w:color w:val="000000"/>
              </w:rPr>
              <w:t>Заинтересовани за постизање циљева укупног развоја друштва и усклађеност са еколошким и социјалним стандардима</w:t>
            </w:r>
          </w:p>
          <w:p w14:paraId="10B13961" w14:textId="77777777" w:rsidR="00775A3C" w:rsidRDefault="00000000">
            <w:pPr>
              <w:pBdr>
                <w:top w:val="nil"/>
                <w:left w:val="nil"/>
                <w:bottom w:val="nil"/>
                <w:right w:val="nil"/>
                <w:between w:val="nil"/>
              </w:pBdr>
              <w:spacing w:line="249" w:lineRule="auto"/>
              <w:ind w:left="109"/>
              <w:rPr>
                <w:color w:val="000000"/>
              </w:rPr>
            </w:pPr>
            <w:r>
              <w:rPr>
                <w:color w:val="000000"/>
              </w:rPr>
              <w:t>Светске банке</w:t>
            </w:r>
          </w:p>
        </w:tc>
        <w:tc>
          <w:tcPr>
            <w:tcW w:w="991" w:type="dxa"/>
          </w:tcPr>
          <w:p w14:paraId="79F30737" w14:textId="77777777" w:rsidR="00775A3C" w:rsidRDefault="00000000">
            <w:pPr>
              <w:pBdr>
                <w:top w:val="nil"/>
                <w:left w:val="nil"/>
                <w:bottom w:val="nil"/>
                <w:right w:val="nil"/>
                <w:between w:val="nil"/>
              </w:pBdr>
              <w:spacing w:line="265" w:lineRule="auto"/>
              <w:ind w:left="86"/>
              <w:rPr>
                <w:color w:val="000000"/>
              </w:rPr>
            </w:pPr>
            <w:r>
              <w:rPr>
                <w:color w:val="C00000"/>
              </w:rPr>
              <w:t>Висок</w:t>
            </w:r>
          </w:p>
        </w:tc>
        <w:tc>
          <w:tcPr>
            <w:tcW w:w="899" w:type="dxa"/>
          </w:tcPr>
          <w:p w14:paraId="7B68C608" w14:textId="77777777" w:rsidR="00775A3C" w:rsidRDefault="00000000">
            <w:pPr>
              <w:pBdr>
                <w:top w:val="nil"/>
                <w:left w:val="nil"/>
                <w:bottom w:val="nil"/>
                <w:right w:val="nil"/>
                <w:between w:val="nil"/>
              </w:pBdr>
              <w:spacing w:line="265" w:lineRule="auto"/>
              <w:ind w:left="87"/>
              <w:rPr>
                <w:color w:val="000000"/>
              </w:rPr>
            </w:pPr>
            <w:r>
              <w:rPr>
                <w:color w:val="C00000"/>
              </w:rPr>
              <w:t>Висок</w:t>
            </w:r>
          </w:p>
        </w:tc>
        <w:tc>
          <w:tcPr>
            <w:tcW w:w="1348" w:type="dxa"/>
            <w:shd w:val="clear" w:color="auto" w:fill="DFA9A8"/>
          </w:tcPr>
          <w:p w14:paraId="7D822740" w14:textId="77777777" w:rsidR="00775A3C" w:rsidRDefault="00000000">
            <w:pPr>
              <w:pBdr>
                <w:top w:val="nil"/>
                <w:left w:val="nil"/>
                <w:bottom w:val="nil"/>
                <w:right w:val="nil"/>
                <w:between w:val="nil"/>
              </w:pBdr>
              <w:spacing w:line="265" w:lineRule="auto"/>
              <w:ind w:left="9"/>
              <w:rPr>
                <w:color w:val="000000"/>
              </w:rPr>
            </w:pPr>
            <w:r>
              <w:rPr>
                <w:color w:val="000000"/>
              </w:rPr>
              <w:t>Партнерство</w:t>
            </w:r>
          </w:p>
        </w:tc>
      </w:tr>
      <w:tr w:rsidR="00775A3C" w14:paraId="5707F84D" w14:textId="77777777">
        <w:trPr>
          <w:trHeight w:val="535"/>
        </w:trPr>
        <w:tc>
          <w:tcPr>
            <w:tcW w:w="1481" w:type="dxa"/>
            <w:vMerge/>
          </w:tcPr>
          <w:p w14:paraId="05E702D8" w14:textId="77777777" w:rsidR="00775A3C" w:rsidRDefault="00775A3C">
            <w:pPr>
              <w:pBdr>
                <w:top w:val="nil"/>
                <w:left w:val="nil"/>
                <w:bottom w:val="nil"/>
                <w:right w:val="nil"/>
                <w:between w:val="nil"/>
              </w:pBdr>
              <w:spacing w:line="276" w:lineRule="auto"/>
              <w:rPr>
                <w:color w:val="000000"/>
              </w:rPr>
            </w:pPr>
          </w:p>
        </w:tc>
        <w:tc>
          <w:tcPr>
            <w:tcW w:w="1725" w:type="dxa"/>
            <w:vMerge/>
          </w:tcPr>
          <w:p w14:paraId="0A64BB8A" w14:textId="77777777" w:rsidR="00775A3C" w:rsidRDefault="00775A3C">
            <w:pPr>
              <w:pBdr>
                <w:top w:val="nil"/>
                <w:left w:val="nil"/>
                <w:bottom w:val="nil"/>
                <w:right w:val="nil"/>
                <w:between w:val="nil"/>
              </w:pBdr>
              <w:spacing w:line="276" w:lineRule="auto"/>
              <w:rPr>
                <w:color w:val="000000"/>
              </w:rPr>
            </w:pPr>
          </w:p>
        </w:tc>
        <w:tc>
          <w:tcPr>
            <w:tcW w:w="2642" w:type="dxa"/>
          </w:tcPr>
          <w:p w14:paraId="557B50E8" w14:textId="77777777" w:rsidR="00775A3C" w:rsidRDefault="00000000">
            <w:pPr>
              <w:numPr>
                <w:ilvl w:val="0"/>
                <w:numId w:val="4"/>
              </w:numPr>
              <w:pBdr>
                <w:top w:val="nil"/>
                <w:left w:val="nil"/>
                <w:bottom w:val="nil"/>
                <w:right w:val="nil"/>
                <w:between w:val="nil"/>
              </w:pBdr>
              <w:tabs>
                <w:tab w:val="left" w:pos="270"/>
              </w:tabs>
              <w:spacing w:line="265" w:lineRule="auto"/>
              <w:ind w:hanging="181"/>
            </w:pPr>
            <w:r>
              <w:rPr>
                <w:color w:val="000000"/>
              </w:rPr>
              <w:t>Министарство</w:t>
            </w:r>
          </w:p>
          <w:p w14:paraId="76DBC1D3" w14:textId="5ECA1D09" w:rsidR="00775A3C" w:rsidRDefault="00DD0910">
            <w:pPr>
              <w:pBdr>
                <w:top w:val="nil"/>
                <w:left w:val="nil"/>
                <w:bottom w:val="nil"/>
                <w:right w:val="nil"/>
                <w:between w:val="nil"/>
              </w:pBdr>
              <w:spacing w:line="249" w:lineRule="auto"/>
              <w:ind w:left="269"/>
              <w:rPr>
                <w:color w:val="000000"/>
              </w:rPr>
            </w:pPr>
            <w:r>
              <w:rPr>
                <w:color w:val="000000"/>
              </w:rPr>
              <w:t>Финансија</w:t>
            </w:r>
          </w:p>
        </w:tc>
        <w:tc>
          <w:tcPr>
            <w:tcW w:w="4226" w:type="dxa"/>
          </w:tcPr>
          <w:p w14:paraId="67A7AAEB" w14:textId="77777777" w:rsidR="00775A3C" w:rsidRDefault="00000000">
            <w:pPr>
              <w:pBdr>
                <w:top w:val="nil"/>
                <w:left w:val="nil"/>
                <w:bottom w:val="nil"/>
                <w:right w:val="nil"/>
                <w:between w:val="nil"/>
              </w:pBdr>
              <w:spacing w:line="265" w:lineRule="auto"/>
              <w:ind w:left="107"/>
              <w:rPr>
                <w:color w:val="000000"/>
              </w:rPr>
            </w:pPr>
            <w:r>
              <w:rPr>
                <w:color w:val="000000"/>
              </w:rPr>
              <w:t>Назор над Уговором о кредиту</w:t>
            </w:r>
          </w:p>
        </w:tc>
        <w:tc>
          <w:tcPr>
            <w:tcW w:w="991" w:type="dxa"/>
          </w:tcPr>
          <w:p w14:paraId="2654EF89" w14:textId="77777777" w:rsidR="00775A3C" w:rsidRDefault="00000000">
            <w:pPr>
              <w:pBdr>
                <w:top w:val="nil"/>
                <w:left w:val="nil"/>
                <w:bottom w:val="nil"/>
                <w:right w:val="nil"/>
                <w:between w:val="nil"/>
              </w:pBdr>
              <w:spacing w:line="265" w:lineRule="auto"/>
              <w:ind w:left="86"/>
              <w:rPr>
                <w:color w:val="000000"/>
              </w:rPr>
            </w:pPr>
            <w:r>
              <w:rPr>
                <w:color w:val="C00000"/>
              </w:rPr>
              <w:t>Висок</w:t>
            </w:r>
          </w:p>
        </w:tc>
        <w:tc>
          <w:tcPr>
            <w:tcW w:w="899" w:type="dxa"/>
          </w:tcPr>
          <w:p w14:paraId="23761F68" w14:textId="77777777" w:rsidR="00775A3C" w:rsidRDefault="00000000">
            <w:pPr>
              <w:pBdr>
                <w:top w:val="nil"/>
                <w:left w:val="nil"/>
                <w:bottom w:val="nil"/>
                <w:right w:val="nil"/>
                <w:between w:val="nil"/>
              </w:pBdr>
              <w:spacing w:line="265" w:lineRule="auto"/>
              <w:ind w:left="87"/>
              <w:rPr>
                <w:color w:val="000000"/>
              </w:rPr>
            </w:pPr>
            <w:r>
              <w:rPr>
                <w:color w:val="C00000"/>
              </w:rPr>
              <w:t>Висок</w:t>
            </w:r>
          </w:p>
        </w:tc>
        <w:tc>
          <w:tcPr>
            <w:tcW w:w="1348" w:type="dxa"/>
            <w:shd w:val="clear" w:color="auto" w:fill="DFA9A8"/>
          </w:tcPr>
          <w:p w14:paraId="059F9AF2" w14:textId="77777777" w:rsidR="00775A3C" w:rsidRDefault="00000000">
            <w:pPr>
              <w:pBdr>
                <w:top w:val="nil"/>
                <w:left w:val="nil"/>
                <w:bottom w:val="nil"/>
                <w:right w:val="nil"/>
                <w:between w:val="nil"/>
              </w:pBdr>
              <w:spacing w:line="265" w:lineRule="auto"/>
              <w:ind w:left="9"/>
              <w:rPr>
                <w:color w:val="000000"/>
              </w:rPr>
            </w:pPr>
            <w:r>
              <w:rPr>
                <w:color w:val="000000"/>
              </w:rPr>
              <w:t>Партнерство</w:t>
            </w:r>
          </w:p>
        </w:tc>
      </w:tr>
      <w:tr w:rsidR="00775A3C" w14:paraId="57AC84B8" w14:textId="77777777">
        <w:trPr>
          <w:trHeight w:val="1075"/>
        </w:trPr>
        <w:tc>
          <w:tcPr>
            <w:tcW w:w="1481" w:type="dxa"/>
            <w:vMerge/>
          </w:tcPr>
          <w:p w14:paraId="67CD7943" w14:textId="77777777" w:rsidR="00775A3C" w:rsidRDefault="00775A3C">
            <w:pPr>
              <w:pBdr>
                <w:top w:val="nil"/>
                <w:left w:val="nil"/>
                <w:bottom w:val="nil"/>
                <w:right w:val="nil"/>
                <w:between w:val="nil"/>
              </w:pBdr>
              <w:spacing w:line="276" w:lineRule="auto"/>
              <w:rPr>
                <w:color w:val="000000"/>
              </w:rPr>
            </w:pPr>
          </w:p>
        </w:tc>
        <w:tc>
          <w:tcPr>
            <w:tcW w:w="1725" w:type="dxa"/>
            <w:vMerge/>
          </w:tcPr>
          <w:p w14:paraId="50B1F0A1" w14:textId="77777777" w:rsidR="00775A3C" w:rsidRDefault="00775A3C">
            <w:pPr>
              <w:pBdr>
                <w:top w:val="nil"/>
                <w:left w:val="nil"/>
                <w:bottom w:val="nil"/>
                <w:right w:val="nil"/>
                <w:between w:val="nil"/>
              </w:pBdr>
              <w:spacing w:line="276" w:lineRule="auto"/>
              <w:rPr>
                <w:color w:val="000000"/>
              </w:rPr>
            </w:pPr>
          </w:p>
        </w:tc>
        <w:tc>
          <w:tcPr>
            <w:tcW w:w="2642" w:type="dxa"/>
          </w:tcPr>
          <w:p w14:paraId="556942E7" w14:textId="77777777" w:rsidR="00775A3C" w:rsidRDefault="00775A3C">
            <w:pPr>
              <w:pBdr>
                <w:top w:val="nil"/>
                <w:left w:val="nil"/>
                <w:bottom w:val="nil"/>
                <w:right w:val="nil"/>
                <w:between w:val="nil"/>
              </w:pBdr>
              <w:spacing w:before="11"/>
              <w:rPr>
                <w:i/>
                <w:iCs/>
                <w:color w:val="000000"/>
                <w:sz w:val="21"/>
                <w:szCs w:val="21"/>
              </w:rPr>
            </w:pPr>
          </w:p>
          <w:p w14:paraId="42387FC5" w14:textId="77777777" w:rsidR="00775A3C" w:rsidRDefault="00000000">
            <w:pPr>
              <w:numPr>
                <w:ilvl w:val="0"/>
                <w:numId w:val="3"/>
              </w:numPr>
              <w:pBdr>
                <w:top w:val="nil"/>
                <w:left w:val="nil"/>
                <w:bottom w:val="nil"/>
                <w:right w:val="nil"/>
                <w:between w:val="nil"/>
              </w:pBdr>
              <w:tabs>
                <w:tab w:val="left" w:pos="270"/>
              </w:tabs>
              <w:ind w:hanging="181"/>
            </w:pPr>
            <w:r>
              <w:rPr>
                <w:color w:val="000000"/>
              </w:rPr>
              <w:t>Републичке</w:t>
            </w:r>
          </w:p>
          <w:p w14:paraId="0C8A78F8" w14:textId="77777777" w:rsidR="00775A3C" w:rsidRDefault="00000000">
            <w:pPr>
              <w:pBdr>
                <w:top w:val="nil"/>
                <w:left w:val="nil"/>
                <w:bottom w:val="nil"/>
                <w:right w:val="nil"/>
                <w:between w:val="nil"/>
              </w:pBdr>
              <w:spacing w:before="1"/>
              <w:ind w:left="269"/>
              <w:rPr>
                <w:color w:val="000000"/>
              </w:rPr>
            </w:pPr>
            <w:r>
              <w:rPr>
                <w:color w:val="000000"/>
              </w:rPr>
              <w:t>инспекцијске службе</w:t>
            </w:r>
          </w:p>
        </w:tc>
        <w:tc>
          <w:tcPr>
            <w:tcW w:w="4226" w:type="dxa"/>
          </w:tcPr>
          <w:p w14:paraId="374F71C0" w14:textId="77777777" w:rsidR="00775A3C" w:rsidRDefault="00000000">
            <w:pPr>
              <w:pBdr>
                <w:top w:val="nil"/>
                <w:left w:val="nil"/>
                <w:bottom w:val="nil"/>
                <w:right w:val="nil"/>
                <w:between w:val="nil"/>
              </w:pBdr>
              <w:ind w:left="109" w:hanging="3"/>
              <w:rPr>
                <w:color w:val="000000"/>
              </w:rPr>
            </w:pPr>
            <w:r>
              <w:rPr>
                <w:color w:val="000000"/>
              </w:rPr>
              <w:t>Заинтересован за спровођење законских захтева у свим аспектима пројектне</w:t>
            </w:r>
          </w:p>
          <w:p w14:paraId="7DCB9A4E" w14:textId="77777777" w:rsidR="00775A3C" w:rsidRDefault="00000000">
            <w:pPr>
              <w:pBdr>
                <w:top w:val="nil"/>
                <w:left w:val="nil"/>
                <w:bottom w:val="nil"/>
                <w:right w:val="nil"/>
                <w:between w:val="nil"/>
              </w:pBdr>
              <w:ind w:left="109"/>
              <w:rPr>
                <w:color w:val="000000"/>
              </w:rPr>
            </w:pPr>
            <w:r>
              <w:rPr>
                <w:color w:val="000000"/>
              </w:rPr>
              <w:t>имплементације са нагласком током грађевинских активности.</w:t>
            </w:r>
          </w:p>
        </w:tc>
        <w:tc>
          <w:tcPr>
            <w:tcW w:w="991" w:type="dxa"/>
          </w:tcPr>
          <w:p w14:paraId="06EB8E16" w14:textId="77777777" w:rsidR="00775A3C" w:rsidRDefault="00000000">
            <w:pPr>
              <w:pBdr>
                <w:top w:val="nil"/>
                <w:left w:val="nil"/>
                <w:bottom w:val="nil"/>
                <w:right w:val="nil"/>
                <w:between w:val="nil"/>
              </w:pBdr>
              <w:spacing w:line="268" w:lineRule="auto"/>
              <w:ind w:left="86"/>
              <w:rPr>
                <w:color w:val="000000"/>
              </w:rPr>
            </w:pPr>
            <w:r>
              <w:rPr>
                <w:color w:val="C00000"/>
              </w:rPr>
              <w:t>Висок</w:t>
            </w:r>
          </w:p>
        </w:tc>
        <w:tc>
          <w:tcPr>
            <w:tcW w:w="899" w:type="dxa"/>
          </w:tcPr>
          <w:p w14:paraId="15B69D43" w14:textId="77777777" w:rsidR="00775A3C" w:rsidRDefault="00000000">
            <w:pPr>
              <w:pBdr>
                <w:top w:val="nil"/>
                <w:left w:val="nil"/>
                <w:bottom w:val="nil"/>
                <w:right w:val="nil"/>
                <w:between w:val="nil"/>
              </w:pBdr>
              <w:spacing w:line="268" w:lineRule="auto"/>
              <w:ind w:left="87"/>
              <w:rPr>
                <w:color w:val="000000"/>
              </w:rPr>
            </w:pPr>
            <w:r>
              <w:rPr>
                <w:color w:val="C45811"/>
              </w:rPr>
              <w:t>Средњи</w:t>
            </w:r>
          </w:p>
        </w:tc>
        <w:tc>
          <w:tcPr>
            <w:tcW w:w="1348" w:type="dxa"/>
            <w:shd w:val="clear" w:color="auto" w:fill="FFF1CC"/>
          </w:tcPr>
          <w:p w14:paraId="19BBE0D2" w14:textId="77777777" w:rsidR="00775A3C" w:rsidRDefault="00000000">
            <w:pPr>
              <w:pBdr>
                <w:top w:val="nil"/>
                <w:left w:val="nil"/>
                <w:bottom w:val="nil"/>
                <w:right w:val="nil"/>
                <w:between w:val="nil"/>
              </w:pBdr>
              <w:spacing w:line="268" w:lineRule="auto"/>
              <w:ind w:left="9"/>
              <w:rPr>
                <w:color w:val="000000"/>
              </w:rPr>
            </w:pPr>
            <w:r>
              <w:rPr>
                <w:color w:val="000000"/>
              </w:rPr>
              <w:t>Консултација</w:t>
            </w:r>
          </w:p>
        </w:tc>
      </w:tr>
      <w:tr w:rsidR="00775A3C" w14:paraId="51E5575A" w14:textId="77777777">
        <w:trPr>
          <w:trHeight w:val="804"/>
        </w:trPr>
        <w:tc>
          <w:tcPr>
            <w:tcW w:w="1481" w:type="dxa"/>
            <w:vMerge/>
          </w:tcPr>
          <w:p w14:paraId="106C7C09" w14:textId="77777777" w:rsidR="00775A3C" w:rsidRDefault="00775A3C">
            <w:pPr>
              <w:pBdr>
                <w:top w:val="nil"/>
                <w:left w:val="nil"/>
                <w:bottom w:val="nil"/>
                <w:right w:val="nil"/>
                <w:between w:val="nil"/>
              </w:pBdr>
              <w:spacing w:line="276" w:lineRule="auto"/>
              <w:rPr>
                <w:color w:val="000000"/>
              </w:rPr>
            </w:pPr>
          </w:p>
        </w:tc>
        <w:tc>
          <w:tcPr>
            <w:tcW w:w="1725" w:type="dxa"/>
            <w:vMerge/>
          </w:tcPr>
          <w:p w14:paraId="2CDF1C0B" w14:textId="77777777" w:rsidR="00775A3C" w:rsidRDefault="00775A3C">
            <w:pPr>
              <w:pBdr>
                <w:top w:val="nil"/>
                <w:left w:val="nil"/>
                <w:bottom w:val="nil"/>
                <w:right w:val="nil"/>
                <w:between w:val="nil"/>
              </w:pBdr>
              <w:spacing w:line="276" w:lineRule="auto"/>
              <w:rPr>
                <w:color w:val="000000"/>
              </w:rPr>
            </w:pPr>
          </w:p>
        </w:tc>
        <w:tc>
          <w:tcPr>
            <w:tcW w:w="2642" w:type="dxa"/>
          </w:tcPr>
          <w:p w14:paraId="0643A35F" w14:textId="77777777" w:rsidR="00775A3C" w:rsidRDefault="00775A3C">
            <w:pPr>
              <w:pBdr>
                <w:top w:val="nil"/>
                <w:left w:val="nil"/>
                <w:bottom w:val="nil"/>
                <w:right w:val="nil"/>
                <w:between w:val="nil"/>
              </w:pBdr>
              <w:spacing w:before="9"/>
              <w:rPr>
                <w:i/>
                <w:iCs/>
                <w:color w:val="000000"/>
                <w:sz w:val="21"/>
                <w:szCs w:val="21"/>
              </w:rPr>
            </w:pPr>
          </w:p>
          <w:p w14:paraId="6BDF3107" w14:textId="77777777" w:rsidR="00775A3C" w:rsidRDefault="00000000">
            <w:pPr>
              <w:numPr>
                <w:ilvl w:val="0"/>
                <w:numId w:val="2"/>
              </w:numPr>
              <w:pBdr>
                <w:top w:val="nil"/>
                <w:left w:val="nil"/>
                <w:bottom w:val="nil"/>
                <w:right w:val="nil"/>
                <w:between w:val="nil"/>
              </w:pBdr>
              <w:tabs>
                <w:tab w:val="left" w:pos="270"/>
              </w:tabs>
              <w:ind w:hanging="181"/>
            </w:pPr>
            <w:r>
              <w:rPr>
                <w:color w:val="000000"/>
              </w:rPr>
              <w:t>Академске институције</w:t>
            </w:r>
          </w:p>
        </w:tc>
        <w:tc>
          <w:tcPr>
            <w:tcW w:w="4226" w:type="dxa"/>
          </w:tcPr>
          <w:p w14:paraId="6C68B840" w14:textId="77777777" w:rsidR="00775A3C" w:rsidRDefault="00000000">
            <w:pPr>
              <w:pBdr>
                <w:top w:val="nil"/>
                <w:left w:val="nil"/>
                <w:bottom w:val="nil"/>
                <w:right w:val="nil"/>
                <w:between w:val="nil"/>
              </w:pBdr>
              <w:spacing w:line="266" w:lineRule="auto"/>
              <w:ind w:left="107"/>
              <w:rPr>
                <w:color w:val="000000"/>
              </w:rPr>
            </w:pPr>
            <w:r>
              <w:rPr>
                <w:color w:val="000000"/>
              </w:rPr>
              <w:t>Заинтересованост за идејно решење и</w:t>
            </w:r>
          </w:p>
          <w:p w14:paraId="08715FDF" w14:textId="77777777" w:rsidR="00775A3C" w:rsidRDefault="00000000">
            <w:pPr>
              <w:pBdr>
                <w:top w:val="nil"/>
                <w:left w:val="nil"/>
                <w:bottom w:val="nil"/>
                <w:right w:val="nil"/>
                <w:between w:val="nil"/>
              </w:pBdr>
              <w:ind w:left="109"/>
              <w:rPr>
                <w:color w:val="000000"/>
              </w:rPr>
            </w:pPr>
            <w:r>
              <w:rPr>
                <w:color w:val="000000"/>
              </w:rPr>
              <w:t>имплементацију пројекта / Пројекат може пружити платформу за размену знања</w:t>
            </w:r>
          </w:p>
        </w:tc>
        <w:tc>
          <w:tcPr>
            <w:tcW w:w="991" w:type="dxa"/>
          </w:tcPr>
          <w:p w14:paraId="0077A1CB" w14:textId="77777777" w:rsidR="00775A3C" w:rsidRDefault="00000000">
            <w:pPr>
              <w:pBdr>
                <w:top w:val="nil"/>
                <w:left w:val="nil"/>
                <w:bottom w:val="nil"/>
                <w:right w:val="nil"/>
                <w:between w:val="nil"/>
              </w:pBdr>
              <w:spacing w:line="266" w:lineRule="auto"/>
              <w:ind w:left="86"/>
              <w:rPr>
                <w:color w:val="000000"/>
              </w:rPr>
            </w:pPr>
            <w:r>
              <w:rPr>
                <w:color w:val="C45811"/>
              </w:rPr>
              <w:t>Средњи</w:t>
            </w:r>
          </w:p>
        </w:tc>
        <w:tc>
          <w:tcPr>
            <w:tcW w:w="899" w:type="dxa"/>
          </w:tcPr>
          <w:p w14:paraId="08868992" w14:textId="77777777" w:rsidR="00775A3C" w:rsidRDefault="00000000">
            <w:pPr>
              <w:pBdr>
                <w:top w:val="nil"/>
                <w:left w:val="nil"/>
                <w:bottom w:val="nil"/>
                <w:right w:val="nil"/>
                <w:between w:val="nil"/>
              </w:pBdr>
              <w:spacing w:line="266" w:lineRule="auto"/>
              <w:ind w:left="87"/>
              <w:rPr>
                <w:color w:val="000000"/>
              </w:rPr>
            </w:pPr>
            <w:r>
              <w:rPr>
                <w:color w:val="426E23"/>
              </w:rPr>
              <w:t>Низак</w:t>
            </w:r>
          </w:p>
        </w:tc>
        <w:tc>
          <w:tcPr>
            <w:tcW w:w="1348" w:type="dxa"/>
            <w:shd w:val="clear" w:color="auto" w:fill="E1EED9"/>
          </w:tcPr>
          <w:p w14:paraId="2C584895" w14:textId="77777777" w:rsidR="00775A3C" w:rsidRDefault="00000000">
            <w:pPr>
              <w:pBdr>
                <w:top w:val="nil"/>
                <w:left w:val="nil"/>
                <w:bottom w:val="nil"/>
                <w:right w:val="nil"/>
                <w:between w:val="nil"/>
              </w:pBdr>
              <w:ind w:left="9" w:right="11"/>
              <w:rPr>
                <w:color w:val="000000"/>
              </w:rPr>
            </w:pPr>
            <w:r>
              <w:rPr>
                <w:color w:val="000000"/>
              </w:rPr>
              <w:t>Информиса ње</w:t>
            </w:r>
          </w:p>
        </w:tc>
      </w:tr>
      <w:tr w:rsidR="00775A3C" w14:paraId="27D6B364" w14:textId="77777777">
        <w:trPr>
          <w:trHeight w:val="1073"/>
        </w:trPr>
        <w:tc>
          <w:tcPr>
            <w:tcW w:w="1481" w:type="dxa"/>
            <w:vMerge/>
          </w:tcPr>
          <w:p w14:paraId="66550A5F" w14:textId="77777777" w:rsidR="00775A3C" w:rsidRDefault="00775A3C">
            <w:pPr>
              <w:pBdr>
                <w:top w:val="nil"/>
                <w:left w:val="nil"/>
                <w:bottom w:val="nil"/>
                <w:right w:val="nil"/>
                <w:between w:val="nil"/>
              </w:pBdr>
              <w:spacing w:line="276" w:lineRule="auto"/>
              <w:rPr>
                <w:color w:val="000000"/>
              </w:rPr>
            </w:pPr>
          </w:p>
        </w:tc>
        <w:tc>
          <w:tcPr>
            <w:tcW w:w="1725" w:type="dxa"/>
            <w:vMerge/>
          </w:tcPr>
          <w:p w14:paraId="677BCB9B" w14:textId="77777777" w:rsidR="00775A3C" w:rsidRDefault="00775A3C">
            <w:pPr>
              <w:pBdr>
                <w:top w:val="nil"/>
                <w:left w:val="nil"/>
                <w:bottom w:val="nil"/>
                <w:right w:val="nil"/>
                <w:between w:val="nil"/>
              </w:pBdr>
              <w:spacing w:line="276" w:lineRule="auto"/>
              <w:rPr>
                <w:color w:val="000000"/>
              </w:rPr>
            </w:pPr>
          </w:p>
        </w:tc>
        <w:tc>
          <w:tcPr>
            <w:tcW w:w="2642" w:type="dxa"/>
          </w:tcPr>
          <w:p w14:paraId="133EE522" w14:textId="77777777" w:rsidR="00775A3C" w:rsidRDefault="00775A3C">
            <w:pPr>
              <w:pBdr>
                <w:top w:val="nil"/>
                <w:left w:val="nil"/>
                <w:bottom w:val="nil"/>
                <w:right w:val="nil"/>
                <w:between w:val="nil"/>
              </w:pBdr>
              <w:spacing w:before="10"/>
              <w:rPr>
                <w:i/>
                <w:iCs/>
                <w:color w:val="000000"/>
                <w:sz w:val="32"/>
                <w:szCs w:val="32"/>
              </w:rPr>
            </w:pPr>
          </w:p>
          <w:p w14:paraId="6EE90B70" w14:textId="77777777" w:rsidR="00775A3C" w:rsidRDefault="00000000">
            <w:pPr>
              <w:numPr>
                <w:ilvl w:val="0"/>
                <w:numId w:val="25"/>
              </w:numPr>
              <w:pBdr>
                <w:top w:val="nil"/>
                <w:left w:val="nil"/>
                <w:bottom w:val="nil"/>
                <w:right w:val="nil"/>
                <w:between w:val="nil"/>
              </w:pBdr>
              <w:tabs>
                <w:tab w:val="left" w:pos="270"/>
              </w:tabs>
              <w:spacing w:before="1"/>
              <w:ind w:hanging="181"/>
            </w:pPr>
            <w:r>
              <w:rPr>
                <w:color w:val="000000"/>
              </w:rPr>
              <w:t>ЈП „Путеви Србије“</w:t>
            </w:r>
          </w:p>
        </w:tc>
        <w:tc>
          <w:tcPr>
            <w:tcW w:w="4226" w:type="dxa"/>
          </w:tcPr>
          <w:p w14:paraId="7D68A977" w14:textId="77777777" w:rsidR="00775A3C" w:rsidRDefault="00000000">
            <w:pPr>
              <w:pBdr>
                <w:top w:val="nil"/>
                <w:left w:val="nil"/>
                <w:bottom w:val="nil"/>
                <w:right w:val="nil"/>
                <w:between w:val="nil"/>
              </w:pBdr>
              <w:spacing w:line="266" w:lineRule="auto"/>
              <w:ind w:left="107"/>
              <w:rPr>
                <w:color w:val="000000"/>
              </w:rPr>
            </w:pPr>
            <w:r>
              <w:rPr>
                <w:color w:val="000000"/>
              </w:rPr>
              <w:t>Надлежни орган за одржавање,</w:t>
            </w:r>
          </w:p>
          <w:p w14:paraId="333A3C15" w14:textId="77777777" w:rsidR="00775A3C" w:rsidRDefault="00000000">
            <w:pPr>
              <w:pBdr>
                <w:top w:val="nil"/>
                <w:left w:val="nil"/>
                <w:bottom w:val="nil"/>
                <w:right w:val="nil"/>
                <w:between w:val="nil"/>
              </w:pBdr>
              <w:ind w:left="109"/>
              <w:rPr>
                <w:color w:val="000000"/>
              </w:rPr>
            </w:pPr>
            <w:r>
              <w:rPr>
                <w:color w:val="000000"/>
              </w:rPr>
              <w:t>изградњу/реконструкцију, развој и</w:t>
            </w:r>
          </w:p>
          <w:p w14:paraId="5C1FC339" w14:textId="77777777" w:rsidR="00775A3C" w:rsidRDefault="00000000">
            <w:pPr>
              <w:pBdr>
                <w:top w:val="nil"/>
                <w:left w:val="nil"/>
                <w:bottom w:val="nil"/>
                <w:right w:val="nil"/>
                <w:between w:val="nil"/>
              </w:pBdr>
              <w:spacing w:before="1"/>
              <w:ind w:left="109"/>
              <w:rPr>
                <w:color w:val="000000"/>
              </w:rPr>
            </w:pPr>
            <w:r>
              <w:rPr>
                <w:color w:val="000000"/>
              </w:rPr>
              <w:t>управљање државним путевима (I и II</w:t>
            </w:r>
          </w:p>
          <w:p w14:paraId="49915A7E" w14:textId="77777777" w:rsidR="00775A3C" w:rsidRDefault="00000000">
            <w:pPr>
              <w:pBdr>
                <w:top w:val="nil"/>
                <w:left w:val="nil"/>
                <w:bottom w:val="nil"/>
                <w:right w:val="nil"/>
                <w:between w:val="nil"/>
              </w:pBdr>
              <w:spacing w:line="249" w:lineRule="auto"/>
              <w:ind w:left="109"/>
              <w:rPr>
                <w:color w:val="000000"/>
              </w:rPr>
            </w:pPr>
            <w:r>
              <w:rPr>
                <w:color w:val="000000"/>
              </w:rPr>
              <w:t>категорије)</w:t>
            </w:r>
          </w:p>
        </w:tc>
        <w:tc>
          <w:tcPr>
            <w:tcW w:w="991" w:type="dxa"/>
          </w:tcPr>
          <w:p w14:paraId="6849661E" w14:textId="77777777" w:rsidR="00775A3C" w:rsidRDefault="00000000">
            <w:pPr>
              <w:pBdr>
                <w:top w:val="nil"/>
                <w:left w:val="nil"/>
                <w:bottom w:val="nil"/>
                <w:right w:val="nil"/>
                <w:between w:val="nil"/>
              </w:pBdr>
              <w:spacing w:line="266" w:lineRule="auto"/>
              <w:ind w:left="86"/>
              <w:rPr>
                <w:color w:val="000000"/>
              </w:rPr>
            </w:pPr>
            <w:r>
              <w:rPr>
                <w:color w:val="C45811"/>
              </w:rPr>
              <w:t>Средњи</w:t>
            </w:r>
          </w:p>
        </w:tc>
        <w:tc>
          <w:tcPr>
            <w:tcW w:w="899" w:type="dxa"/>
          </w:tcPr>
          <w:p w14:paraId="62DF7EA3" w14:textId="77777777" w:rsidR="00775A3C" w:rsidRDefault="00000000">
            <w:pPr>
              <w:pBdr>
                <w:top w:val="nil"/>
                <w:left w:val="nil"/>
                <w:bottom w:val="nil"/>
                <w:right w:val="nil"/>
                <w:between w:val="nil"/>
              </w:pBdr>
              <w:spacing w:line="266" w:lineRule="auto"/>
              <w:ind w:left="87"/>
              <w:rPr>
                <w:color w:val="000000"/>
              </w:rPr>
            </w:pPr>
            <w:r>
              <w:rPr>
                <w:color w:val="426E23"/>
              </w:rPr>
              <w:t>Низак</w:t>
            </w:r>
          </w:p>
        </w:tc>
        <w:tc>
          <w:tcPr>
            <w:tcW w:w="1348" w:type="dxa"/>
            <w:shd w:val="clear" w:color="auto" w:fill="E1EED9"/>
          </w:tcPr>
          <w:p w14:paraId="330A2914" w14:textId="77777777" w:rsidR="00775A3C" w:rsidRDefault="00000000">
            <w:pPr>
              <w:pBdr>
                <w:top w:val="nil"/>
                <w:left w:val="nil"/>
                <w:bottom w:val="nil"/>
                <w:right w:val="nil"/>
                <w:between w:val="nil"/>
              </w:pBdr>
              <w:ind w:left="9" w:right="11"/>
              <w:rPr>
                <w:color w:val="000000"/>
              </w:rPr>
            </w:pPr>
            <w:r>
              <w:rPr>
                <w:color w:val="000000"/>
              </w:rPr>
              <w:t>Информиса ње</w:t>
            </w:r>
          </w:p>
        </w:tc>
      </w:tr>
      <w:tr w:rsidR="00775A3C" w14:paraId="5AE0594B" w14:textId="77777777">
        <w:trPr>
          <w:trHeight w:val="1072"/>
        </w:trPr>
        <w:tc>
          <w:tcPr>
            <w:tcW w:w="1481" w:type="dxa"/>
            <w:vMerge/>
          </w:tcPr>
          <w:p w14:paraId="72ACD5F9" w14:textId="77777777" w:rsidR="00775A3C" w:rsidRDefault="00775A3C">
            <w:pPr>
              <w:pBdr>
                <w:top w:val="nil"/>
                <w:left w:val="nil"/>
                <w:bottom w:val="nil"/>
                <w:right w:val="nil"/>
                <w:between w:val="nil"/>
              </w:pBdr>
              <w:spacing w:line="276" w:lineRule="auto"/>
              <w:rPr>
                <w:color w:val="000000"/>
              </w:rPr>
            </w:pPr>
          </w:p>
        </w:tc>
        <w:tc>
          <w:tcPr>
            <w:tcW w:w="1725" w:type="dxa"/>
          </w:tcPr>
          <w:p w14:paraId="6B9998B5" w14:textId="77777777" w:rsidR="00775A3C" w:rsidRDefault="00000000">
            <w:pPr>
              <w:pBdr>
                <w:top w:val="nil"/>
                <w:left w:val="nil"/>
                <w:bottom w:val="nil"/>
                <w:right w:val="nil"/>
                <w:between w:val="nil"/>
              </w:pBdr>
              <w:spacing w:before="131"/>
              <w:ind w:left="108"/>
              <w:rPr>
                <w:color w:val="000000"/>
              </w:rPr>
            </w:pPr>
            <w:r>
              <w:rPr>
                <w:color w:val="000000"/>
              </w:rPr>
              <w:t>Екстерне</w:t>
            </w:r>
          </w:p>
          <w:p w14:paraId="7E843D47" w14:textId="77777777" w:rsidR="00775A3C" w:rsidRDefault="00000000">
            <w:pPr>
              <w:pBdr>
                <w:top w:val="nil"/>
                <w:left w:val="nil"/>
                <w:bottom w:val="nil"/>
                <w:right w:val="nil"/>
                <w:between w:val="nil"/>
              </w:pBdr>
              <w:ind w:left="108"/>
              <w:rPr>
                <w:color w:val="000000"/>
              </w:rPr>
            </w:pPr>
            <w:r>
              <w:rPr>
                <w:color w:val="000000"/>
              </w:rPr>
              <w:t>заинтересоване стране на које</w:t>
            </w:r>
          </w:p>
        </w:tc>
        <w:tc>
          <w:tcPr>
            <w:tcW w:w="2642" w:type="dxa"/>
          </w:tcPr>
          <w:p w14:paraId="322FD1CB" w14:textId="77777777" w:rsidR="00775A3C" w:rsidRDefault="00000000">
            <w:pPr>
              <w:numPr>
                <w:ilvl w:val="0"/>
                <w:numId w:val="24"/>
              </w:numPr>
              <w:pBdr>
                <w:top w:val="nil"/>
                <w:left w:val="nil"/>
                <w:bottom w:val="nil"/>
                <w:right w:val="nil"/>
                <w:between w:val="nil"/>
              </w:pBdr>
              <w:tabs>
                <w:tab w:val="left" w:pos="270"/>
              </w:tabs>
              <w:ind w:right="152"/>
            </w:pPr>
            <w:r>
              <w:rPr>
                <w:color w:val="000000"/>
              </w:rPr>
              <w:t>Организације цивилног друштва и удружења:</w:t>
            </w:r>
          </w:p>
          <w:p w14:paraId="6F901C1B" w14:textId="77777777" w:rsidR="00775A3C" w:rsidRDefault="00000000">
            <w:pPr>
              <w:pBdr>
                <w:top w:val="nil"/>
                <w:left w:val="nil"/>
                <w:bottom w:val="nil"/>
                <w:right w:val="nil"/>
                <w:between w:val="nil"/>
              </w:pBdr>
              <w:tabs>
                <w:tab w:val="left" w:pos="485"/>
              </w:tabs>
              <w:ind w:left="485" w:right="631" w:hanging="360"/>
              <w:rPr>
                <w:color w:val="000000"/>
              </w:rPr>
            </w:pPr>
            <w:r>
              <w:rPr>
                <w:color w:val="313D4F"/>
              </w:rPr>
              <w:t>-</w:t>
            </w:r>
            <w:r>
              <w:rPr>
                <w:color w:val="313D4F"/>
              </w:rPr>
              <w:tab/>
            </w:r>
            <w:r>
              <w:rPr>
                <w:color w:val="000000"/>
              </w:rPr>
              <w:t>и друге локалне организације</w:t>
            </w:r>
          </w:p>
        </w:tc>
        <w:tc>
          <w:tcPr>
            <w:tcW w:w="4226" w:type="dxa"/>
          </w:tcPr>
          <w:p w14:paraId="06931CF7" w14:textId="77777777" w:rsidR="00775A3C" w:rsidRDefault="00000000">
            <w:pPr>
              <w:pBdr>
                <w:top w:val="nil"/>
                <w:left w:val="nil"/>
                <w:bottom w:val="nil"/>
                <w:right w:val="nil"/>
                <w:between w:val="nil"/>
              </w:pBdr>
              <w:ind w:left="109" w:hanging="3"/>
              <w:rPr>
                <w:color w:val="000000"/>
              </w:rPr>
            </w:pPr>
            <w:r>
              <w:rPr>
                <w:color w:val="000000"/>
              </w:rPr>
              <w:t>Заинтересованост за погодности пројекта али и потенцијалне утицаје/ризике по</w:t>
            </w:r>
          </w:p>
          <w:p w14:paraId="54CAEB99" w14:textId="77777777" w:rsidR="00775A3C" w:rsidRDefault="00000000">
            <w:pPr>
              <w:pBdr>
                <w:top w:val="nil"/>
                <w:left w:val="nil"/>
                <w:bottom w:val="nil"/>
                <w:right w:val="nil"/>
                <w:between w:val="nil"/>
              </w:pBdr>
              <w:ind w:left="109"/>
              <w:rPr>
                <w:color w:val="000000"/>
              </w:rPr>
            </w:pPr>
            <w:r>
              <w:rPr>
                <w:color w:val="000000"/>
              </w:rPr>
              <w:t>животну и друштвену средину, као и за здравље и безбедност заједнице</w:t>
            </w:r>
          </w:p>
        </w:tc>
        <w:tc>
          <w:tcPr>
            <w:tcW w:w="991" w:type="dxa"/>
          </w:tcPr>
          <w:p w14:paraId="07BD2B72" w14:textId="77777777" w:rsidR="00775A3C" w:rsidRDefault="00000000">
            <w:pPr>
              <w:pBdr>
                <w:top w:val="nil"/>
                <w:left w:val="nil"/>
                <w:bottom w:val="nil"/>
                <w:right w:val="nil"/>
                <w:between w:val="nil"/>
              </w:pBdr>
              <w:spacing w:line="265" w:lineRule="auto"/>
              <w:ind w:left="86"/>
              <w:rPr>
                <w:color w:val="000000"/>
              </w:rPr>
            </w:pPr>
            <w:r>
              <w:rPr>
                <w:color w:val="C00000"/>
              </w:rPr>
              <w:t>Висок</w:t>
            </w:r>
          </w:p>
        </w:tc>
        <w:tc>
          <w:tcPr>
            <w:tcW w:w="899" w:type="dxa"/>
          </w:tcPr>
          <w:p w14:paraId="7F38663D" w14:textId="77777777" w:rsidR="00775A3C" w:rsidRDefault="00000000">
            <w:pPr>
              <w:pBdr>
                <w:top w:val="nil"/>
                <w:left w:val="nil"/>
                <w:bottom w:val="nil"/>
                <w:right w:val="nil"/>
                <w:between w:val="nil"/>
              </w:pBdr>
              <w:spacing w:line="265" w:lineRule="auto"/>
              <w:ind w:left="87"/>
              <w:rPr>
                <w:color w:val="000000"/>
              </w:rPr>
            </w:pPr>
            <w:r>
              <w:rPr>
                <w:color w:val="426E23"/>
              </w:rPr>
              <w:t>Низак</w:t>
            </w:r>
          </w:p>
        </w:tc>
        <w:tc>
          <w:tcPr>
            <w:tcW w:w="1348" w:type="dxa"/>
            <w:shd w:val="clear" w:color="auto" w:fill="FFF1CC"/>
          </w:tcPr>
          <w:p w14:paraId="31B72A59" w14:textId="77777777" w:rsidR="00775A3C" w:rsidRDefault="00000000">
            <w:pPr>
              <w:pBdr>
                <w:top w:val="nil"/>
                <w:left w:val="nil"/>
                <w:bottom w:val="nil"/>
                <w:right w:val="nil"/>
                <w:between w:val="nil"/>
              </w:pBdr>
              <w:spacing w:line="265" w:lineRule="auto"/>
              <w:ind w:left="9"/>
              <w:rPr>
                <w:color w:val="000000"/>
              </w:rPr>
            </w:pPr>
            <w:r>
              <w:rPr>
                <w:color w:val="000000"/>
              </w:rPr>
              <w:t>Консултација</w:t>
            </w:r>
          </w:p>
        </w:tc>
      </w:tr>
    </w:tbl>
    <w:p w14:paraId="6BCE7E97" w14:textId="77777777" w:rsidR="00775A3C" w:rsidRDefault="00775A3C">
      <w:pPr>
        <w:spacing w:line="265" w:lineRule="auto"/>
        <w:sectPr w:rsidR="00775A3C">
          <w:pgSz w:w="15840" w:h="12240" w:orient="landscape"/>
          <w:pgMar w:top="1380" w:right="960" w:bottom="1440" w:left="980" w:header="762" w:footer="1264" w:gutter="0"/>
          <w:cols w:space="720"/>
        </w:sectPr>
      </w:pPr>
    </w:p>
    <w:p w14:paraId="6BDB59B8" w14:textId="77777777" w:rsidR="00775A3C" w:rsidRDefault="00775A3C">
      <w:pPr>
        <w:pBdr>
          <w:top w:val="nil"/>
          <w:left w:val="nil"/>
          <w:bottom w:val="nil"/>
          <w:right w:val="nil"/>
          <w:between w:val="nil"/>
        </w:pBdr>
        <w:spacing w:before="10"/>
        <w:rPr>
          <w:i/>
          <w:iCs/>
          <w:color w:val="000000"/>
          <w:sz w:val="3"/>
          <w:szCs w:val="3"/>
        </w:rPr>
      </w:pPr>
    </w:p>
    <w:tbl>
      <w:tblPr>
        <w:tblStyle w:val="a5"/>
        <w:tblW w:w="13312" w:type="dxa"/>
        <w:tblInd w:w="105" w:type="dxa"/>
        <w:tblBorders>
          <w:top w:val="single" w:sz="2" w:space="0" w:color="B4C5E7"/>
          <w:left w:val="single" w:sz="2" w:space="0" w:color="B4C5E7"/>
          <w:bottom w:val="single" w:sz="2" w:space="0" w:color="B4C5E7"/>
          <w:right w:val="single" w:sz="2" w:space="0" w:color="B4C5E7"/>
          <w:insideH w:val="single" w:sz="2" w:space="0" w:color="B4C5E7"/>
          <w:insideV w:val="single" w:sz="2" w:space="0" w:color="B4C5E7"/>
        </w:tblBorders>
        <w:tblLayout w:type="fixed"/>
        <w:tblLook w:val="0000" w:firstRow="0" w:lastRow="0" w:firstColumn="0" w:lastColumn="0" w:noHBand="0" w:noVBand="0"/>
      </w:tblPr>
      <w:tblGrid>
        <w:gridCol w:w="1481"/>
        <w:gridCol w:w="1725"/>
        <w:gridCol w:w="2642"/>
        <w:gridCol w:w="4226"/>
        <w:gridCol w:w="991"/>
        <w:gridCol w:w="899"/>
        <w:gridCol w:w="1348"/>
      </w:tblGrid>
      <w:tr w:rsidR="00775A3C" w14:paraId="1382D873" w14:textId="77777777">
        <w:trPr>
          <w:trHeight w:val="537"/>
        </w:trPr>
        <w:tc>
          <w:tcPr>
            <w:tcW w:w="1481" w:type="dxa"/>
            <w:vMerge w:val="restart"/>
          </w:tcPr>
          <w:p w14:paraId="590DD337" w14:textId="77777777" w:rsidR="00775A3C" w:rsidRDefault="00775A3C">
            <w:pPr>
              <w:pBdr>
                <w:top w:val="nil"/>
                <w:left w:val="nil"/>
                <w:bottom w:val="nil"/>
                <w:right w:val="nil"/>
                <w:between w:val="nil"/>
              </w:pBdr>
              <w:rPr>
                <w:rFonts w:ascii="Times New Roman" w:eastAsia="Times New Roman" w:hAnsi="Times New Roman" w:cs="Times New Roman"/>
                <w:color w:val="000000"/>
              </w:rPr>
            </w:pPr>
          </w:p>
        </w:tc>
        <w:tc>
          <w:tcPr>
            <w:tcW w:w="1725" w:type="dxa"/>
            <w:vMerge w:val="restart"/>
          </w:tcPr>
          <w:p w14:paraId="026CCA10" w14:textId="77777777" w:rsidR="00775A3C" w:rsidRDefault="00000000">
            <w:pPr>
              <w:pBdr>
                <w:top w:val="nil"/>
                <w:left w:val="nil"/>
                <w:bottom w:val="nil"/>
                <w:right w:val="nil"/>
                <w:between w:val="nil"/>
              </w:pBdr>
              <w:spacing w:line="268" w:lineRule="auto"/>
              <w:ind w:left="108"/>
              <w:rPr>
                <w:color w:val="000000"/>
              </w:rPr>
            </w:pPr>
            <w:r>
              <w:rPr>
                <w:color w:val="000000"/>
              </w:rPr>
              <w:t>утиче</w:t>
            </w:r>
          </w:p>
          <w:p w14:paraId="22907C90" w14:textId="77777777" w:rsidR="00775A3C" w:rsidRDefault="00000000">
            <w:pPr>
              <w:pBdr>
                <w:top w:val="nil"/>
                <w:left w:val="nil"/>
                <w:bottom w:val="nil"/>
                <w:right w:val="nil"/>
                <w:between w:val="nil"/>
              </w:pBdr>
              <w:ind w:left="108"/>
              <w:rPr>
                <w:color w:val="000000"/>
              </w:rPr>
            </w:pPr>
            <w:r>
              <w:rPr>
                <w:color w:val="000000"/>
              </w:rPr>
              <w:t>ПОДПРОЈЕКАТ</w:t>
            </w:r>
          </w:p>
        </w:tc>
        <w:tc>
          <w:tcPr>
            <w:tcW w:w="2642" w:type="dxa"/>
          </w:tcPr>
          <w:p w14:paraId="1C07755C" w14:textId="77777777" w:rsidR="00775A3C" w:rsidRDefault="00000000">
            <w:pPr>
              <w:pBdr>
                <w:top w:val="nil"/>
                <w:left w:val="nil"/>
                <w:bottom w:val="nil"/>
                <w:right w:val="nil"/>
                <w:between w:val="nil"/>
              </w:pBdr>
              <w:spacing w:line="268" w:lineRule="auto"/>
              <w:ind w:left="485"/>
              <w:rPr>
                <w:color w:val="000000"/>
              </w:rPr>
            </w:pPr>
            <w:r>
              <w:rPr>
                <w:color w:val="000000"/>
              </w:rPr>
              <w:t>заинтересоване за</w:t>
            </w:r>
          </w:p>
          <w:p w14:paraId="652E1B1E" w14:textId="77777777" w:rsidR="00775A3C" w:rsidRDefault="00000000">
            <w:pPr>
              <w:pBdr>
                <w:top w:val="nil"/>
                <w:left w:val="nil"/>
                <w:bottom w:val="nil"/>
                <w:right w:val="nil"/>
                <w:between w:val="nil"/>
              </w:pBdr>
              <w:spacing w:line="249" w:lineRule="auto"/>
              <w:ind w:left="485"/>
              <w:rPr>
                <w:color w:val="000000"/>
              </w:rPr>
            </w:pPr>
            <w:r>
              <w:rPr>
                <w:color w:val="000000"/>
              </w:rPr>
              <w:t>Подпројекат</w:t>
            </w:r>
          </w:p>
        </w:tc>
        <w:tc>
          <w:tcPr>
            <w:tcW w:w="4226" w:type="dxa"/>
          </w:tcPr>
          <w:p w14:paraId="34D33FCA" w14:textId="77777777" w:rsidR="00775A3C" w:rsidRDefault="00775A3C">
            <w:pPr>
              <w:pBdr>
                <w:top w:val="nil"/>
                <w:left w:val="nil"/>
                <w:bottom w:val="nil"/>
                <w:right w:val="nil"/>
                <w:between w:val="nil"/>
              </w:pBdr>
              <w:rPr>
                <w:rFonts w:ascii="Times New Roman" w:eastAsia="Times New Roman" w:hAnsi="Times New Roman" w:cs="Times New Roman"/>
                <w:color w:val="000000"/>
              </w:rPr>
            </w:pPr>
          </w:p>
        </w:tc>
        <w:tc>
          <w:tcPr>
            <w:tcW w:w="991" w:type="dxa"/>
          </w:tcPr>
          <w:p w14:paraId="274305D2" w14:textId="77777777" w:rsidR="00775A3C" w:rsidRDefault="00775A3C">
            <w:pPr>
              <w:pBdr>
                <w:top w:val="nil"/>
                <w:left w:val="nil"/>
                <w:bottom w:val="nil"/>
                <w:right w:val="nil"/>
                <w:between w:val="nil"/>
              </w:pBdr>
              <w:rPr>
                <w:rFonts w:ascii="Times New Roman" w:eastAsia="Times New Roman" w:hAnsi="Times New Roman" w:cs="Times New Roman"/>
                <w:color w:val="000000"/>
              </w:rPr>
            </w:pPr>
          </w:p>
        </w:tc>
        <w:tc>
          <w:tcPr>
            <w:tcW w:w="899" w:type="dxa"/>
          </w:tcPr>
          <w:p w14:paraId="5143102C" w14:textId="77777777" w:rsidR="00775A3C" w:rsidRDefault="00775A3C">
            <w:pPr>
              <w:pBdr>
                <w:top w:val="nil"/>
                <w:left w:val="nil"/>
                <w:bottom w:val="nil"/>
                <w:right w:val="nil"/>
                <w:between w:val="nil"/>
              </w:pBdr>
              <w:rPr>
                <w:rFonts w:ascii="Times New Roman" w:eastAsia="Times New Roman" w:hAnsi="Times New Roman" w:cs="Times New Roman"/>
                <w:color w:val="000000"/>
              </w:rPr>
            </w:pPr>
          </w:p>
        </w:tc>
        <w:tc>
          <w:tcPr>
            <w:tcW w:w="1348" w:type="dxa"/>
            <w:shd w:val="clear" w:color="auto" w:fill="FFF1CC"/>
          </w:tcPr>
          <w:p w14:paraId="14D03B62" w14:textId="77777777" w:rsidR="00775A3C" w:rsidRDefault="00775A3C">
            <w:pPr>
              <w:pBdr>
                <w:top w:val="nil"/>
                <w:left w:val="nil"/>
                <w:bottom w:val="nil"/>
                <w:right w:val="nil"/>
                <w:between w:val="nil"/>
              </w:pBdr>
              <w:rPr>
                <w:rFonts w:ascii="Times New Roman" w:eastAsia="Times New Roman" w:hAnsi="Times New Roman" w:cs="Times New Roman"/>
                <w:color w:val="000000"/>
              </w:rPr>
            </w:pPr>
          </w:p>
        </w:tc>
      </w:tr>
      <w:tr w:rsidR="00775A3C" w14:paraId="2160824A" w14:textId="77777777">
        <w:trPr>
          <w:trHeight w:val="2954"/>
        </w:trPr>
        <w:tc>
          <w:tcPr>
            <w:tcW w:w="1481" w:type="dxa"/>
            <w:vMerge/>
          </w:tcPr>
          <w:p w14:paraId="1DB66FF2" w14:textId="77777777" w:rsidR="00775A3C" w:rsidRDefault="00775A3C">
            <w:pPr>
              <w:pBdr>
                <w:top w:val="nil"/>
                <w:left w:val="nil"/>
                <w:bottom w:val="nil"/>
                <w:right w:val="nil"/>
                <w:between w:val="nil"/>
              </w:pBdr>
              <w:spacing w:line="276" w:lineRule="auto"/>
              <w:rPr>
                <w:rFonts w:ascii="Times New Roman" w:eastAsia="Times New Roman" w:hAnsi="Times New Roman" w:cs="Times New Roman"/>
                <w:color w:val="000000"/>
              </w:rPr>
            </w:pPr>
          </w:p>
        </w:tc>
        <w:tc>
          <w:tcPr>
            <w:tcW w:w="1725" w:type="dxa"/>
            <w:vMerge/>
          </w:tcPr>
          <w:p w14:paraId="7AF16B48" w14:textId="77777777" w:rsidR="00775A3C" w:rsidRDefault="00775A3C">
            <w:pPr>
              <w:pBdr>
                <w:top w:val="nil"/>
                <w:left w:val="nil"/>
                <w:bottom w:val="nil"/>
                <w:right w:val="nil"/>
                <w:between w:val="nil"/>
              </w:pBdr>
              <w:spacing w:line="276" w:lineRule="auto"/>
              <w:rPr>
                <w:rFonts w:ascii="Times New Roman" w:eastAsia="Times New Roman" w:hAnsi="Times New Roman" w:cs="Times New Roman"/>
                <w:color w:val="000000"/>
              </w:rPr>
            </w:pPr>
          </w:p>
        </w:tc>
        <w:tc>
          <w:tcPr>
            <w:tcW w:w="2642" w:type="dxa"/>
          </w:tcPr>
          <w:p w14:paraId="1AAD973B" w14:textId="77777777" w:rsidR="00775A3C" w:rsidRDefault="00000000">
            <w:pPr>
              <w:numPr>
                <w:ilvl w:val="0"/>
                <w:numId w:val="23"/>
              </w:numPr>
              <w:pBdr>
                <w:top w:val="nil"/>
                <w:left w:val="nil"/>
                <w:bottom w:val="nil"/>
                <w:right w:val="nil"/>
                <w:between w:val="nil"/>
              </w:pBdr>
              <w:tabs>
                <w:tab w:val="left" w:pos="270"/>
              </w:tabs>
              <w:spacing w:line="268" w:lineRule="auto"/>
              <w:ind w:hanging="181"/>
            </w:pPr>
            <w:r>
              <w:rPr>
                <w:color w:val="000000"/>
              </w:rPr>
              <w:t>Локални медији</w:t>
            </w:r>
          </w:p>
          <w:p w14:paraId="108F5F78" w14:textId="77777777" w:rsidR="00775A3C" w:rsidRDefault="00000000">
            <w:pPr>
              <w:numPr>
                <w:ilvl w:val="0"/>
                <w:numId w:val="22"/>
              </w:numPr>
              <w:pBdr>
                <w:top w:val="nil"/>
                <w:left w:val="nil"/>
                <w:bottom w:val="nil"/>
                <w:right w:val="nil"/>
                <w:between w:val="nil"/>
              </w:pBdr>
              <w:tabs>
                <w:tab w:val="left" w:pos="485"/>
                <w:tab w:val="left" w:pos="486"/>
              </w:tabs>
              <w:ind w:right="343"/>
            </w:pPr>
            <w:r>
              <w:rPr>
                <w:color w:val="000000"/>
              </w:rPr>
              <w:t>ТВ К25 и друге ТВ станица у Оџацима</w:t>
            </w:r>
          </w:p>
          <w:p w14:paraId="674E3870" w14:textId="77777777" w:rsidR="00775A3C" w:rsidRDefault="00000000">
            <w:pPr>
              <w:numPr>
                <w:ilvl w:val="0"/>
                <w:numId w:val="22"/>
              </w:numPr>
              <w:pBdr>
                <w:top w:val="nil"/>
                <w:left w:val="nil"/>
                <w:bottom w:val="nil"/>
                <w:right w:val="nil"/>
                <w:between w:val="nil"/>
              </w:pBdr>
              <w:tabs>
                <w:tab w:val="left" w:pos="485"/>
                <w:tab w:val="left" w:pos="486"/>
              </w:tabs>
              <w:spacing w:line="267" w:lineRule="auto"/>
              <w:ind w:hanging="361"/>
            </w:pPr>
            <w:r>
              <w:rPr>
                <w:color w:val="000000"/>
              </w:rPr>
              <w:t>Локалне</w:t>
            </w:r>
          </w:p>
          <w:p w14:paraId="3ED80338" w14:textId="77777777" w:rsidR="00775A3C" w:rsidRDefault="00000000">
            <w:pPr>
              <w:pBdr>
                <w:top w:val="nil"/>
                <w:left w:val="nil"/>
                <w:bottom w:val="nil"/>
                <w:right w:val="nil"/>
                <w:between w:val="nil"/>
              </w:pBdr>
              <w:ind w:left="485" w:right="124"/>
              <w:rPr>
                <w:color w:val="000000"/>
              </w:rPr>
            </w:pPr>
            <w:r>
              <w:rPr>
                <w:color w:val="000000"/>
              </w:rPr>
              <w:t>радиостанице (Радио Лола Оџаци 107,4 и друге)</w:t>
            </w:r>
          </w:p>
          <w:p w14:paraId="00004FB8" w14:textId="77777777" w:rsidR="00775A3C" w:rsidRDefault="00000000">
            <w:pPr>
              <w:numPr>
                <w:ilvl w:val="0"/>
                <w:numId w:val="22"/>
              </w:numPr>
              <w:pBdr>
                <w:top w:val="nil"/>
                <w:left w:val="nil"/>
                <w:bottom w:val="nil"/>
                <w:right w:val="nil"/>
                <w:between w:val="nil"/>
              </w:pBdr>
              <w:tabs>
                <w:tab w:val="left" w:pos="485"/>
                <w:tab w:val="left" w:pos="486"/>
              </w:tabs>
              <w:spacing w:before="1"/>
              <w:ind w:hanging="361"/>
            </w:pPr>
            <w:r>
              <w:rPr>
                <w:color w:val="000000"/>
              </w:rPr>
              <w:t>Локалне новине</w:t>
            </w:r>
          </w:p>
          <w:p w14:paraId="26FEE730" w14:textId="77777777" w:rsidR="00775A3C" w:rsidRDefault="00000000">
            <w:pPr>
              <w:pBdr>
                <w:top w:val="nil"/>
                <w:left w:val="nil"/>
                <w:bottom w:val="nil"/>
                <w:right w:val="nil"/>
                <w:between w:val="nil"/>
              </w:pBdr>
              <w:ind w:left="485" w:right="67"/>
              <w:rPr>
                <w:color w:val="000000"/>
              </w:rPr>
            </w:pPr>
            <w:r>
              <w:rPr>
                <w:color w:val="000000"/>
              </w:rPr>
              <w:t>„Наше Новине“ и друге новине и</w:t>
            </w:r>
          </w:p>
          <w:p w14:paraId="1BF7EFC3" w14:textId="55B0E421" w:rsidR="00775A3C" w:rsidRDefault="00DD0910">
            <w:pPr>
              <w:pBdr>
                <w:top w:val="nil"/>
                <w:left w:val="nil"/>
                <w:bottom w:val="nil"/>
                <w:right w:val="nil"/>
                <w:between w:val="nil"/>
              </w:pBdr>
              <w:spacing w:line="249" w:lineRule="auto"/>
              <w:ind w:left="485"/>
              <w:rPr>
                <w:color w:val="000000"/>
              </w:rPr>
            </w:pPr>
            <w:r>
              <w:rPr>
                <w:color w:val="000000"/>
              </w:rPr>
              <w:t>Портали</w:t>
            </w:r>
          </w:p>
        </w:tc>
        <w:tc>
          <w:tcPr>
            <w:tcW w:w="4226" w:type="dxa"/>
          </w:tcPr>
          <w:p w14:paraId="11B5CC82" w14:textId="77777777" w:rsidR="00775A3C" w:rsidRDefault="00000000">
            <w:pPr>
              <w:pBdr>
                <w:top w:val="nil"/>
                <w:left w:val="nil"/>
                <w:bottom w:val="nil"/>
                <w:right w:val="nil"/>
                <w:between w:val="nil"/>
              </w:pBdr>
              <w:ind w:left="109" w:hanging="3"/>
              <w:rPr>
                <w:color w:val="000000"/>
              </w:rPr>
            </w:pPr>
            <w:r>
              <w:rPr>
                <w:color w:val="000000"/>
              </w:rPr>
              <w:t>Омогућавају широко и редовно ширење информација везаних за пројекат,</w:t>
            </w:r>
          </w:p>
          <w:p w14:paraId="06734157" w14:textId="77777777" w:rsidR="00775A3C" w:rsidRDefault="00000000">
            <w:pPr>
              <w:pBdr>
                <w:top w:val="nil"/>
                <w:left w:val="nil"/>
                <w:bottom w:val="nil"/>
                <w:right w:val="nil"/>
                <w:between w:val="nil"/>
              </w:pBdr>
              <w:ind w:left="109"/>
              <w:rPr>
                <w:color w:val="000000"/>
              </w:rPr>
            </w:pPr>
            <w:r>
              <w:rPr>
                <w:color w:val="000000"/>
              </w:rPr>
              <w:t>осигуравају његову видљивост и</w:t>
            </w:r>
          </w:p>
          <w:p w14:paraId="0E9E5D3B" w14:textId="77777777" w:rsidR="00775A3C" w:rsidRDefault="00000000">
            <w:pPr>
              <w:pBdr>
                <w:top w:val="nil"/>
                <w:left w:val="nil"/>
                <w:bottom w:val="nil"/>
                <w:right w:val="nil"/>
                <w:between w:val="nil"/>
              </w:pBdr>
              <w:spacing w:before="2" w:line="237" w:lineRule="auto"/>
              <w:ind w:left="109"/>
              <w:rPr>
                <w:color w:val="000000"/>
              </w:rPr>
            </w:pPr>
            <w:r>
              <w:rPr>
                <w:color w:val="000000"/>
              </w:rPr>
              <w:t>олакшавају укључивање заинтересованих страна</w:t>
            </w:r>
          </w:p>
        </w:tc>
        <w:tc>
          <w:tcPr>
            <w:tcW w:w="991" w:type="dxa"/>
          </w:tcPr>
          <w:p w14:paraId="6C6B63DE" w14:textId="77777777" w:rsidR="00775A3C" w:rsidRDefault="00000000">
            <w:pPr>
              <w:pBdr>
                <w:top w:val="nil"/>
                <w:left w:val="nil"/>
                <w:bottom w:val="nil"/>
                <w:right w:val="nil"/>
                <w:between w:val="nil"/>
              </w:pBdr>
              <w:spacing w:line="268" w:lineRule="auto"/>
              <w:ind w:left="86"/>
              <w:rPr>
                <w:color w:val="000000"/>
              </w:rPr>
            </w:pPr>
            <w:r>
              <w:rPr>
                <w:color w:val="C45811"/>
              </w:rPr>
              <w:t>Средњи</w:t>
            </w:r>
          </w:p>
        </w:tc>
        <w:tc>
          <w:tcPr>
            <w:tcW w:w="899" w:type="dxa"/>
          </w:tcPr>
          <w:p w14:paraId="6EE327C4" w14:textId="77777777" w:rsidR="00775A3C" w:rsidRDefault="00000000">
            <w:pPr>
              <w:pBdr>
                <w:top w:val="nil"/>
                <w:left w:val="nil"/>
                <w:bottom w:val="nil"/>
                <w:right w:val="nil"/>
                <w:between w:val="nil"/>
              </w:pBdr>
              <w:spacing w:line="268" w:lineRule="auto"/>
              <w:ind w:left="87"/>
              <w:rPr>
                <w:color w:val="000000"/>
              </w:rPr>
            </w:pPr>
            <w:r>
              <w:rPr>
                <w:color w:val="426E23"/>
              </w:rPr>
              <w:t>Низак</w:t>
            </w:r>
          </w:p>
        </w:tc>
        <w:tc>
          <w:tcPr>
            <w:tcW w:w="1348" w:type="dxa"/>
            <w:shd w:val="clear" w:color="auto" w:fill="E1EED9"/>
          </w:tcPr>
          <w:p w14:paraId="1B798E9B" w14:textId="77777777" w:rsidR="00775A3C" w:rsidRDefault="00000000">
            <w:pPr>
              <w:pBdr>
                <w:top w:val="nil"/>
                <w:left w:val="nil"/>
                <w:bottom w:val="nil"/>
                <w:right w:val="nil"/>
                <w:between w:val="nil"/>
              </w:pBdr>
              <w:ind w:left="9" w:right="11"/>
              <w:rPr>
                <w:color w:val="000000"/>
              </w:rPr>
            </w:pPr>
            <w:r>
              <w:rPr>
                <w:color w:val="000000"/>
              </w:rPr>
              <w:t>Информиса ње</w:t>
            </w:r>
          </w:p>
        </w:tc>
      </w:tr>
      <w:tr w:rsidR="00775A3C" w14:paraId="08A62F29" w14:textId="77777777">
        <w:trPr>
          <w:trHeight w:val="1074"/>
        </w:trPr>
        <w:tc>
          <w:tcPr>
            <w:tcW w:w="1481" w:type="dxa"/>
            <w:vMerge/>
          </w:tcPr>
          <w:p w14:paraId="0E730A48" w14:textId="77777777" w:rsidR="00775A3C" w:rsidRDefault="00775A3C">
            <w:pPr>
              <w:pBdr>
                <w:top w:val="nil"/>
                <w:left w:val="nil"/>
                <w:bottom w:val="nil"/>
                <w:right w:val="nil"/>
                <w:between w:val="nil"/>
              </w:pBdr>
              <w:spacing w:line="276" w:lineRule="auto"/>
              <w:rPr>
                <w:color w:val="000000"/>
              </w:rPr>
            </w:pPr>
          </w:p>
        </w:tc>
        <w:tc>
          <w:tcPr>
            <w:tcW w:w="1725" w:type="dxa"/>
            <w:vMerge/>
          </w:tcPr>
          <w:p w14:paraId="6E5E24E0" w14:textId="77777777" w:rsidR="00775A3C" w:rsidRDefault="00775A3C">
            <w:pPr>
              <w:pBdr>
                <w:top w:val="nil"/>
                <w:left w:val="nil"/>
                <w:bottom w:val="nil"/>
                <w:right w:val="nil"/>
                <w:between w:val="nil"/>
              </w:pBdr>
              <w:spacing w:line="276" w:lineRule="auto"/>
              <w:rPr>
                <w:color w:val="000000"/>
              </w:rPr>
            </w:pPr>
          </w:p>
        </w:tc>
        <w:tc>
          <w:tcPr>
            <w:tcW w:w="2642" w:type="dxa"/>
          </w:tcPr>
          <w:p w14:paraId="2CB99279" w14:textId="77777777" w:rsidR="00775A3C" w:rsidRDefault="00000000">
            <w:pPr>
              <w:numPr>
                <w:ilvl w:val="0"/>
                <w:numId w:val="21"/>
              </w:numPr>
              <w:pBdr>
                <w:top w:val="nil"/>
                <w:left w:val="nil"/>
                <w:bottom w:val="nil"/>
                <w:right w:val="nil"/>
                <w:between w:val="nil"/>
              </w:pBdr>
              <w:tabs>
                <w:tab w:val="left" w:pos="270"/>
              </w:tabs>
              <w:ind w:right="1053"/>
            </w:pPr>
            <w:r>
              <w:rPr>
                <w:color w:val="000000"/>
              </w:rPr>
              <w:t>Потенцијални извођач(и),</w:t>
            </w:r>
          </w:p>
          <w:p w14:paraId="6634F16A" w14:textId="77777777" w:rsidR="00775A3C" w:rsidRDefault="00000000">
            <w:pPr>
              <w:pBdr>
                <w:top w:val="nil"/>
                <w:left w:val="nil"/>
                <w:bottom w:val="nil"/>
                <w:right w:val="nil"/>
                <w:between w:val="nil"/>
              </w:pBdr>
              <w:ind w:left="269" w:right="769"/>
              <w:rPr>
                <w:color w:val="000000"/>
              </w:rPr>
            </w:pPr>
            <w:r>
              <w:rPr>
                <w:color w:val="000000"/>
              </w:rPr>
              <w:t>подизвођач(и) и њихови радници</w:t>
            </w:r>
          </w:p>
        </w:tc>
        <w:tc>
          <w:tcPr>
            <w:tcW w:w="4226" w:type="dxa"/>
          </w:tcPr>
          <w:p w14:paraId="181E57F6" w14:textId="77777777" w:rsidR="00775A3C" w:rsidRDefault="00000000">
            <w:pPr>
              <w:pBdr>
                <w:top w:val="nil"/>
                <w:left w:val="nil"/>
                <w:bottom w:val="nil"/>
                <w:right w:val="nil"/>
                <w:between w:val="nil"/>
              </w:pBdr>
              <w:ind w:left="109" w:hanging="3"/>
              <w:rPr>
                <w:color w:val="000000"/>
              </w:rPr>
            </w:pPr>
            <w:r>
              <w:rPr>
                <w:color w:val="000000"/>
              </w:rPr>
              <w:t>Заинтересовани за учешће у различитим тендерским процедурама у фази</w:t>
            </w:r>
          </w:p>
          <w:p w14:paraId="5F2133C9" w14:textId="77777777" w:rsidR="00775A3C" w:rsidRDefault="00000000">
            <w:pPr>
              <w:pBdr>
                <w:top w:val="nil"/>
                <w:left w:val="nil"/>
                <w:bottom w:val="nil"/>
                <w:right w:val="nil"/>
                <w:between w:val="nil"/>
              </w:pBdr>
              <w:ind w:left="109"/>
              <w:rPr>
                <w:color w:val="000000"/>
              </w:rPr>
            </w:pPr>
            <w:r>
              <w:rPr>
                <w:color w:val="000000"/>
              </w:rPr>
              <w:t>реализације реконструкције улице</w:t>
            </w:r>
          </w:p>
        </w:tc>
        <w:tc>
          <w:tcPr>
            <w:tcW w:w="991" w:type="dxa"/>
          </w:tcPr>
          <w:p w14:paraId="17CC816F" w14:textId="77777777" w:rsidR="00775A3C" w:rsidRDefault="00000000">
            <w:pPr>
              <w:pBdr>
                <w:top w:val="nil"/>
                <w:left w:val="nil"/>
                <w:bottom w:val="nil"/>
                <w:right w:val="nil"/>
                <w:between w:val="nil"/>
              </w:pBdr>
              <w:spacing w:line="268" w:lineRule="auto"/>
              <w:ind w:left="86"/>
              <w:rPr>
                <w:color w:val="000000"/>
              </w:rPr>
            </w:pPr>
            <w:r>
              <w:rPr>
                <w:color w:val="C00000"/>
              </w:rPr>
              <w:t>Висок</w:t>
            </w:r>
          </w:p>
        </w:tc>
        <w:tc>
          <w:tcPr>
            <w:tcW w:w="899" w:type="dxa"/>
          </w:tcPr>
          <w:p w14:paraId="1B8E49E1" w14:textId="77777777" w:rsidR="00775A3C" w:rsidRDefault="00000000">
            <w:pPr>
              <w:pBdr>
                <w:top w:val="nil"/>
                <w:left w:val="nil"/>
                <w:bottom w:val="nil"/>
                <w:right w:val="nil"/>
                <w:between w:val="nil"/>
              </w:pBdr>
              <w:spacing w:line="268" w:lineRule="auto"/>
              <w:ind w:left="87"/>
              <w:rPr>
                <w:color w:val="000000"/>
              </w:rPr>
            </w:pPr>
            <w:r>
              <w:rPr>
                <w:color w:val="C45811"/>
              </w:rPr>
              <w:t>Средњи</w:t>
            </w:r>
          </w:p>
        </w:tc>
        <w:tc>
          <w:tcPr>
            <w:tcW w:w="1348" w:type="dxa"/>
            <w:shd w:val="clear" w:color="auto" w:fill="FFF1CC"/>
          </w:tcPr>
          <w:p w14:paraId="3CB50C50" w14:textId="77777777" w:rsidR="00775A3C" w:rsidRDefault="00000000">
            <w:pPr>
              <w:pBdr>
                <w:top w:val="nil"/>
                <w:left w:val="nil"/>
                <w:bottom w:val="nil"/>
                <w:right w:val="nil"/>
                <w:between w:val="nil"/>
              </w:pBdr>
              <w:spacing w:line="268" w:lineRule="auto"/>
              <w:ind w:left="9"/>
              <w:rPr>
                <w:color w:val="000000"/>
              </w:rPr>
            </w:pPr>
            <w:r>
              <w:rPr>
                <w:color w:val="000000"/>
              </w:rPr>
              <w:t>Консултација</w:t>
            </w:r>
          </w:p>
        </w:tc>
      </w:tr>
      <w:tr w:rsidR="00775A3C" w14:paraId="25A6512F" w14:textId="77777777">
        <w:trPr>
          <w:trHeight w:val="1071"/>
        </w:trPr>
        <w:tc>
          <w:tcPr>
            <w:tcW w:w="1481" w:type="dxa"/>
            <w:vMerge/>
          </w:tcPr>
          <w:p w14:paraId="6A6BE00E" w14:textId="77777777" w:rsidR="00775A3C" w:rsidRDefault="00775A3C">
            <w:pPr>
              <w:pBdr>
                <w:top w:val="nil"/>
                <w:left w:val="nil"/>
                <w:bottom w:val="nil"/>
                <w:right w:val="nil"/>
                <w:between w:val="nil"/>
              </w:pBdr>
              <w:spacing w:line="276" w:lineRule="auto"/>
              <w:rPr>
                <w:color w:val="000000"/>
              </w:rPr>
            </w:pPr>
          </w:p>
        </w:tc>
        <w:tc>
          <w:tcPr>
            <w:tcW w:w="1725" w:type="dxa"/>
            <w:vMerge/>
          </w:tcPr>
          <w:p w14:paraId="477F60B6" w14:textId="77777777" w:rsidR="00775A3C" w:rsidRDefault="00775A3C">
            <w:pPr>
              <w:pBdr>
                <w:top w:val="nil"/>
                <w:left w:val="nil"/>
                <w:bottom w:val="nil"/>
                <w:right w:val="nil"/>
                <w:between w:val="nil"/>
              </w:pBdr>
              <w:spacing w:line="276" w:lineRule="auto"/>
              <w:rPr>
                <w:color w:val="000000"/>
              </w:rPr>
            </w:pPr>
          </w:p>
        </w:tc>
        <w:tc>
          <w:tcPr>
            <w:tcW w:w="2642" w:type="dxa"/>
          </w:tcPr>
          <w:p w14:paraId="7CAE07F8" w14:textId="77777777" w:rsidR="00775A3C" w:rsidRDefault="00000000">
            <w:pPr>
              <w:numPr>
                <w:ilvl w:val="0"/>
                <w:numId w:val="20"/>
              </w:numPr>
              <w:pBdr>
                <w:top w:val="nil"/>
                <w:left w:val="nil"/>
                <w:bottom w:val="nil"/>
                <w:right w:val="nil"/>
                <w:between w:val="nil"/>
              </w:pBdr>
              <w:tabs>
                <w:tab w:val="left" w:pos="270"/>
              </w:tabs>
              <w:ind w:right="98"/>
            </w:pPr>
            <w:r>
              <w:rPr>
                <w:color w:val="000000"/>
              </w:rPr>
              <w:t>Потенцијални надзорни инжењер(и) за надзор</w:t>
            </w:r>
          </w:p>
          <w:p w14:paraId="3B74BDD7" w14:textId="77777777" w:rsidR="00775A3C" w:rsidRDefault="00000000">
            <w:pPr>
              <w:pBdr>
                <w:top w:val="nil"/>
                <w:left w:val="nil"/>
                <w:bottom w:val="nil"/>
                <w:right w:val="nil"/>
                <w:between w:val="nil"/>
              </w:pBdr>
              <w:ind w:left="269"/>
              <w:rPr>
                <w:color w:val="000000"/>
              </w:rPr>
            </w:pPr>
            <w:r>
              <w:rPr>
                <w:color w:val="000000"/>
              </w:rPr>
              <w:t>грађевинских радова и њихови радници,</w:t>
            </w:r>
          </w:p>
        </w:tc>
        <w:tc>
          <w:tcPr>
            <w:tcW w:w="4226" w:type="dxa"/>
          </w:tcPr>
          <w:p w14:paraId="08A3A79E" w14:textId="77777777" w:rsidR="00775A3C" w:rsidRDefault="00000000">
            <w:pPr>
              <w:pBdr>
                <w:top w:val="nil"/>
                <w:left w:val="nil"/>
                <w:bottom w:val="nil"/>
                <w:right w:val="nil"/>
                <w:between w:val="nil"/>
              </w:pBdr>
              <w:ind w:left="109" w:hanging="3"/>
              <w:rPr>
                <w:color w:val="000000"/>
              </w:rPr>
            </w:pPr>
            <w:r>
              <w:rPr>
                <w:color w:val="000000"/>
              </w:rPr>
              <w:t>Заинтересовани за учешће у различитим тендерским процедурама у фази</w:t>
            </w:r>
          </w:p>
          <w:p w14:paraId="096208F5" w14:textId="77777777" w:rsidR="00775A3C" w:rsidRDefault="00000000">
            <w:pPr>
              <w:pBdr>
                <w:top w:val="nil"/>
                <w:left w:val="nil"/>
                <w:bottom w:val="nil"/>
                <w:right w:val="nil"/>
                <w:between w:val="nil"/>
              </w:pBdr>
              <w:ind w:left="109"/>
              <w:rPr>
                <w:color w:val="000000"/>
              </w:rPr>
            </w:pPr>
            <w:r>
              <w:rPr>
                <w:color w:val="000000"/>
              </w:rPr>
              <w:t>реализације реконструкције улице</w:t>
            </w:r>
          </w:p>
        </w:tc>
        <w:tc>
          <w:tcPr>
            <w:tcW w:w="991" w:type="dxa"/>
          </w:tcPr>
          <w:p w14:paraId="10FE4718" w14:textId="77777777" w:rsidR="00775A3C" w:rsidRDefault="00000000">
            <w:pPr>
              <w:pBdr>
                <w:top w:val="nil"/>
                <w:left w:val="nil"/>
                <w:bottom w:val="nil"/>
                <w:right w:val="nil"/>
                <w:between w:val="nil"/>
              </w:pBdr>
              <w:spacing w:line="263" w:lineRule="auto"/>
              <w:ind w:left="86"/>
              <w:rPr>
                <w:color w:val="000000"/>
              </w:rPr>
            </w:pPr>
            <w:r>
              <w:rPr>
                <w:color w:val="C00000"/>
              </w:rPr>
              <w:t>Висок</w:t>
            </w:r>
          </w:p>
        </w:tc>
        <w:tc>
          <w:tcPr>
            <w:tcW w:w="899" w:type="dxa"/>
          </w:tcPr>
          <w:p w14:paraId="05FA1E04" w14:textId="77777777" w:rsidR="00775A3C" w:rsidRDefault="00000000">
            <w:pPr>
              <w:pBdr>
                <w:top w:val="nil"/>
                <w:left w:val="nil"/>
                <w:bottom w:val="nil"/>
                <w:right w:val="nil"/>
                <w:between w:val="nil"/>
              </w:pBdr>
              <w:spacing w:line="263" w:lineRule="auto"/>
              <w:ind w:left="87"/>
              <w:rPr>
                <w:color w:val="000000"/>
              </w:rPr>
            </w:pPr>
            <w:r>
              <w:rPr>
                <w:color w:val="C45811"/>
              </w:rPr>
              <w:t>Средњи</w:t>
            </w:r>
          </w:p>
        </w:tc>
        <w:tc>
          <w:tcPr>
            <w:tcW w:w="1348" w:type="dxa"/>
            <w:shd w:val="clear" w:color="auto" w:fill="FFF1CC"/>
          </w:tcPr>
          <w:p w14:paraId="675E3F11" w14:textId="77777777" w:rsidR="00775A3C" w:rsidRDefault="00000000">
            <w:pPr>
              <w:pBdr>
                <w:top w:val="nil"/>
                <w:left w:val="nil"/>
                <w:bottom w:val="nil"/>
                <w:right w:val="nil"/>
                <w:between w:val="nil"/>
              </w:pBdr>
              <w:spacing w:line="263" w:lineRule="auto"/>
              <w:ind w:left="9"/>
              <w:rPr>
                <w:color w:val="000000"/>
              </w:rPr>
            </w:pPr>
            <w:r>
              <w:rPr>
                <w:color w:val="000000"/>
              </w:rPr>
              <w:t>Консултација</w:t>
            </w:r>
          </w:p>
        </w:tc>
      </w:tr>
    </w:tbl>
    <w:p w14:paraId="78854206" w14:textId="77777777" w:rsidR="00775A3C" w:rsidRDefault="00775A3C">
      <w:pPr>
        <w:pBdr>
          <w:top w:val="nil"/>
          <w:left w:val="nil"/>
          <w:bottom w:val="nil"/>
          <w:right w:val="nil"/>
          <w:between w:val="nil"/>
        </w:pBdr>
        <w:spacing w:before="6"/>
        <w:rPr>
          <w:i/>
          <w:iCs/>
          <w:color w:val="000000"/>
          <w:sz w:val="19"/>
          <w:szCs w:val="19"/>
        </w:rPr>
      </w:pPr>
    </w:p>
    <w:p w14:paraId="2B42EB19" w14:textId="77777777" w:rsidR="00775A3C" w:rsidRDefault="00000000">
      <w:pPr>
        <w:pStyle w:val="Heading1"/>
        <w:numPr>
          <w:ilvl w:val="0"/>
          <w:numId w:val="17"/>
        </w:numPr>
        <w:tabs>
          <w:tab w:val="left" w:pos="460"/>
        </w:tabs>
        <w:spacing w:before="45"/>
        <w:ind w:left="460"/>
        <w:rPr>
          <w:b w:val="0"/>
          <w:bCs w:val="0"/>
        </w:rPr>
      </w:pPr>
      <w:bookmarkStart w:id="5" w:name="_heading=h.e3wlj32zuhe7" w:colFirst="0" w:colLast="0"/>
      <w:bookmarkEnd w:id="5"/>
      <w:r>
        <w:rPr>
          <w:color w:val="2E5395"/>
        </w:rPr>
        <w:t>Циљеви ангажовања заинтересованих страна</w:t>
      </w:r>
      <w:r>
        <w:rPr>
          <w:b w:val="0"/>
          <w:bCs w:val="0"/>
          <w:color w:val="2E5395"/>
        </w:rPr>
        <w:t>:</w:t>
      </w:r>
    </w:p>
    <w:p w14:paraId="4141EEEE" w14:textId="77777777" w:rsidR="00775A3C" w:rsidRDefault="00775A3C">
      <w:pPr>
        <w:pBdr>
          <w:top w:val="nil"/>
          <w:left w:val="nil"/>
          <w:bottom w:val="nil"/>
          <w:right w:val="nil"/>
          <w:between w:val="nil"/>
        </w:pBdr>
        <w:spacing w:before="10"/>
        <w:rPr>
          <w:color w:val="000000"/>
        </w:rPr>
      </w:pPr>
    </w:p>
    <w:p w14:paraId="1977F9EE" w14:textId="77777777" w:rsidR="00775A3C" w:rsidRDefault="00000000">
      <w:pPr>
        <w:pBdr>
          <w:top w:val="nil"/>
          <w:left w:val="nil"/>
          <w:bottom w:val="nil"/>
          <w:right w:val="nil"/>
          <w:between w:val="nil"/>
        </w:pBdr>
        <w:spacing w:line="259" w:lineRule="auto"/>
        <w:ind w:left="100" w:right="114"/>
        <w:rPr>
          <w:color w:val="000000"/>
        </w:rPr>
      </w:pPr>
      <w:r>
        <w:rPr>
          <w:color w:val="000000"/>
        </w:rPr>
        <w:t>Ангажовање заинтересованих страна треба планирати и спровести без дискриминације, узимајући у обзир разлике у изложености ризику и повећану осетљивост угрожених група. Ангажовање заинтересованих страна, укључујући и објављивање и дистрибуцију информација о Пројекту и Подпројекту спроводи се са циљем претходног, информисаног и слободног ангажовања и учешћа, како би довело до широке подршке заједнице која је изложена утицајима пројекта и обезбедило дугорочну одрживост активности пројекта. Мишљења и аргументи заинтересованих страна ће бити документовани и пажљиво размотрени током фазе припреме и реализације пројекта.</w:t>
      </w:r>
    </w:p>
    <w:p w14:paraId="2ABBCE4B" w14:textId="77777777" w:rsidR="00775A3C" w:rsidRDefault="00000000">
      <w:pPr>
        <w:pBdr>
          <w:top w:val="nil"/>
          <w:left w:val="nil"/>
          <w:bottom w:val="nil"/>
          <w:right w:val="nil"/>
          <w:between w:val="nil"/>
        </w:pBdr>
        <w:spacing w:before="159" w:line="259" w:lineRule="auto"/>
        <w:ind w:left="100" w:right="112"/>
        <w:rPr>
          <w:color w:val="000000"/>
        </w:rPr>
        <w:sectPr w:rsidR="00775A3C">
          <w:pgSz w:w="15840" w:h="12240" w:orient="landscape"/>
          <w:pgMar w:top="1380" w:right="960" w:bottom="1440" w:left="980" w:header="762" w:footer="1264" w:gutter="0"/>
          <w:cols w:space="720"/>
        </w:sectPr>
      </w:pPr>
      <w:r>
        <w:rPr>
          <w:color w:val="000000"/>
        </w:rPr>
        <w:t>Користи од правовременог и правичног ангажовања свих заинтересованих страна је стварање односа поверења уз обострано уважавање и смањење потенцијалних друштвених ризика, ризика по животну средину и безбедност на на најмању могућу меру. Заинтересоване стране дају допринос и подршку као корективни учесници процеса.</w:t>
      </w:r>
    </w:p>
    <w:p w14:paraId="01E5DAE2" w14:textId="77777777" w:rsidR="00775A3C" w:rsidRDefault="00000000">
      <w:pPr>
        <w:pBdr>
          <w:top w:val="nil"/>
          <w:left w:val="nil"/>
          <w:bottom w:val="nil"/>
          <w:right w:val="nil"/>
          <w:between w:val="nil"/>
        </w:pBdr>
        <w:spacing w:before="46" w:line="259" w:lineRule="auto"/>
        <w:ind w:left="100"/>
        <w:rPr>
          <w:color w:val="000000"/>
        </w:rPr>
      </w:pPr>
      <w:r>
        <w:rPr>
          <w:color w:val="000000"/>
        </w:rPr>
        <w:lastRenderedPageBreak/>
        <w:t>Списак идентификованих заинтересованих страна, дефинисање потенцијалних тема које ће бити предмет интересовања и посебних услова за комуницирае (методе комуникације, начин пријема повратних информација и временски оквир), дат је у Табела 2., како следи.</w:t>
      </w:r>
    </w:p>
    <w:p w14:paraId="6A0AB617" w14:textId="77777777" w:rsidR="00775A3C" w:rsidRDefault="00000000">
      <w:pPr>
        <w:pStyle w:val="Heading5"/>
        <w:spacing w:before="159"/>
        <w:ind w:firstLine="100"/>
        <w:rPr>
          <w:u w:val="none"/>
        </w:rPr>
      </w:pPr>
      <w:bookmarkStart w:id="6" w:name="_heading=h.mnqceh1btz0o" w:colFirst="0" w:colLast="0"/>
      <w:bookmarkEnd w:id="6"/>
      <w:r>
        <w:rPr>
          <w:color w:val="2E5395"/>
          <w:u w:val="none"/>
        </w:rPr>
        <w:t>Табела 2. Идентификоване заинтересоване стране, начин и карактеристике комуникације</w:t>
      </w:r>
    </w:p>
    <w:p w14:paraId="37F86DB8" w14:textId="77777777" w:rsidR="00775A3C" w:rsidRDefault="00775A3C">
      <w:pPr>
        <w:pBdr>
          <w:top w:val="nil"/>
          <w:left w:val="nil"/>
          <w:bottom w:val="nil"/>
          <w:right w:val="nil"/>
          <w:between w:val="nil"/>
        </w:pBdr>
        <w:spacing w:before="10"/>
        <w:rPr>
          <w:i/>
          <w:iCs/>
          <w:color w:val="000000"/>
          <w:sz w:val="11"/>
          <w:szCs w:val="11"/>
        </w:rPr>
      </w:pPr>
    </w:p>
    <w:tbl>
      <w:tblPr>
        <w:tblStyle w:val="a6"/>
        <w:tblW w:w="13331" w:type="dxa"/>
        <w:tblInd w:w="110"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Look w:val="0000" w:firstRow="0" w:lastRow="0" w:firstColumn="0" w:lastColumn="0" w:noHBand="0" w:noVBand="0"/>
      </w:tblPr>
      <w:tblGrid>
        <w:gridCol w:w="562"/>
        <w:gridCol w:w="2838"/>
        <w:gridCol w:w="2128"/>
        <w:gridCol w:w="1984"/>
        <w:gridCol w:w="1420"/>
        <w:gridCol w:w="1703"/>
        <w:gridCol w:w="1137"/>
        <w:gridCol w:w="1559"/>
      </w:tblGrid>
      <w:tr w:rsidR="00775A3C" w14:paraId="5C145332" w14:textId="77777777">
        <w:trPr>
          <w:trHeight w:val="1818"/>
        </w:trPr>
        <w:tc>
          <w:tcPr>
            <w:tcW w:w="562" w:type="dxa"/>
            <w:tcBorders>
              <w:bottom w:val="single" w:sz="12" w:space="0" w:color="8EAADB"/>
            </w:tcBorders>
            <w:shd w:val="clear" w:color="auto" w:fill="F1F1F1"/>
          </w:tcPr>
          <w:p w14:paraId="509602C3" w14:textId="77777777" w:rsidR="00775A3C" w:rsidRDefault="00000000">
            <w:pPr>
              <w:pBdr>
                <w:top w:val="nil"/>
                <w:left w:val="nil"/>
                <w:bottom w:val="nil"/>
                <w:right w:val="nil"/>
                <w:between w:val="nil"/>
              </w:pBdr>
              <w:spacing w:before="111"/>
              <w:ind w:left="112"/>
              <w:rPr>
                <w:color w:val="000000"/>
                <w:sz w:val="18"/>
                <w:szCs w:val="18"/>
              </w:rPr>
            </w:pPr>
            <w:r>
              <w:rPr>
                <w:color w:val="000000"/>
                <w:sz w:val="18"/>
                <w:szCs w:val="18"/>
              </w:rPr>
              <w:t>Пројектна фаза</w:t>
            </w:r>
          </w:p>
        </w:tc>
        <w:tc>
          <w:tcPr>
            <w:tcW w:w="2838" w:type="dxa"/>
            <w:tcBorders>
              <w:bottom w:val="single" w:sz="12" w:space="0" w:color="8EAADB"/>
            </w:tcBorders>
            <w:shd w:val="clear" w:color="auto" w:fill="F1F1F1"/>
          </w:tcPr>
          <w:p w14:paraId="25F4C14B" w14:textId="77777777" w:rsidR="00775A3C" w:rsidRDefault="00000000">
            <w:pPr>
              <w:pBdr>
                <w:top w:val="nil"/>
                <w:left w:val="nil"/>
                <w:bottom w:val="nil"/>
                <w:right w:val="nil"/>
                <w:between w:val="nil"/>
              </w:pBdr>
              <w:spacing w:before="1"/>
              <w:ind w:left="107"/>
              <w:rPr>
                <w:b/>
                <w:bCs/>
                <w:color w:val="000000"/>
                <w:sz w:val="18"/>
                <w:szCs w:val="18"/>
              </w:rPr>
            </w:pPr>
            <w:r>
              <w:rPr>
                <w:b/>
                <w:bCs/>
                <w:color w:val="000000"/>
                <w:sz w:val="18"/>
                <w:szCs w:val="18"/>
              </w:rPr>
              <w:t>Заинтересована страна</w:t>
            </w:r>
          </w:p>
        </w:tc>
        <w:tc>
          <w:tcPr>
            <w:tcW w:w="2128" w:type="dxa"/>
            <w:tcBorders>
              <w:bottom w:val="single" w:sz="12" w:space="0" w:color="8EAADB"/>
            </w:tcBorders>
            <w:shd w:val="clear" w:color="auto" w:fill="F1F1F1"/>
          </w:tcPr>
          <w:p w14:paraId="39A8148B" w14:textId="77777777" w:rsidR="00775A3C" w:rsidRDefault="00000000">
            <w:pPr>
              <w:pBdr>
                <w:top w:val="nil"/>
                <w:left w:val="nil"/>
                <w:bottom w:val="nil"/>
                <w:right w:val="nil"/>
                <w:between w:val="nil"/>
              </w:pBdr>
              <w:spacing w:before="1" w:line="219" w:lineRule="auto"/>
              <w:ind w:left="106"/>
              <w:rPr>
                <w:b/>
                <w:bCs/>
                <w:color w:val="000000"/>
                <w:sz w:val="18"/>
                <w:szCs w:val="18"/>
              </w:rPr>
            </w:pPr>
            <w:r>
              <w:rPr>
                <w:b/>
                <w:bCs/>
                <w:color w:val="000000"/>
                <w:sz w:val="18"/>
                <w:szCs w:val="18"/>
              </w:rPr>
              <w:t>Теме, очекивана</w:t>
            </w:r>
          </w:p>
          <w:p w14:paraId="0028D81D" w14:textId="77777777" w:rsidR="00775A3C" w:rsidRDefault="00000000">
            <w:pPr>
              <w:pBdr>
                <w:top w:val="nil"/>
                <w:left w:val="nil"/>
                <w:bottom w:val="nil"/>
                <w:right w:val="nil"/>
                <w:between w:val="nil"/>
              </w:pBdr>
              <w:ind w:left="106" w:right="111"/>
              <w:rPr>
                <w:b/>
                <w:bCs/>
                <w:color w:val="000000"/>
                <w:sz w:val="18"/>
                <w:szCs w:val="18"/>
              </w:rPr>
            </w:pPr>
            <w:r>
              <w:rPr>
                <w:b/>
                <w:bCs/>
                <w:color w:val="000000"/>
                <w:sz w:val="18"/>
                <w:szCs w:val="18"/>
              </w:rPr>
              <w:t>питања и теме о којима ће се разговарати</w:t>
            </w:r>
          </w:p>
        </w:tc>
        <w:tc>
          <w:tcPr>
            <w:tcW w:w="1984" w:type="dxa"/>
            <w:tcBorders>
              <w:bottom w:val="single" w:sz="12" w:space="0" w:color="8EAADB"/>
            </w:tcBorders>
            <w:shd w:val="clear" w:color="auto" w:fill="F1F1F1"/>
          </w:tcPr>
          <w:p w14:paraId="39F78C2E" w14:textId="77777777" w:rsidR="00775A3C" w:rsidRDefault="00000000">
            <w:pPr>
              <w:pBdr>
                <w:top w:val="nil"/>
                <w:left w:val="nil"/>
                <w:bottom w:val="nil"/>
                <w:right w:val="nil"/>
                <w:between w:val="nil"/>
              </w:pBdr>
              <w:spacing w:before="1"/>
              <w:ind w:left="105" w:right="136"/>
              <w:rPr>
                <w:b/>
                <w:bCs/>
                <w:color w:val="000000"/>
                <w:sz w:val="18"/>
                <w:szCs w:val="18"/>
              </w:rPr>
            </w:pPr>
            <w:r>
              <w:rPr>
                <w:b/>
                <w:bCs/>
                <w:color w:val="000000"/>
                <w:sz w:val="18"/>
                <w:szCs w:val="18"/>
              </w:rPr>
              <w:t>Комуникацијски канали: идентификација</w:t>
            </w:r>
          </w:p>
          <w:p w14:paraId="68C98AAA" w14:textId="77777777" w:rsidR="00775A3C" w:rsidRDefault="00000000">
            <w:pPr>
              <w:pBdr>
                <w:top w:val="nil"/>
                <w:left w:val="nil"/>
                <w:bottom w:val="nil"/>
                <w:right w:val="nil"/>
                <w:between w:val="nil"/>
              </w:pBdr>
              <w:spacing w:before="1"/>
              <w:ind w:left="105"/>
              <w:rPr>
                <w:b/>
                <w:bCs/>
                <w:color w:val="000000"/>
                <w:sz w:val="18"/>
                <w:szCs w:val="18"/>
              </w:rPr>
            </w:pPr>
            <w:r>
              <w:rPr>
                <w:b/>
                <w:bCs/>
                <w:color w:val="000000"/>
                <w:sz w:val="18"/>
                <w:szCs w:val="18"/>
              </w:rPr>
              <w:t>примарних канала</w:t>
            </w:r>
          </w:p>
        </w:tc>
        <w:tc>
          <w:tcPr>
            <w:tcW w:w="1420" w:type="dxa"/>
            <w:tcBorders>
              <w:bottom w:val="single" w:sz="12" w:space="0" w:color="8EAADB"/>
            </w:tcBorders>
            <w:shd w:val="clear" w:color="auto" w:fill="F1F1F1"/>
          </w:tcPr>
          <w:p w14:paraId="16D98EB3" w14:textId="77777777" w:rsidR="00775A3C" w:rsidRDefault="00000000">
            <w:pPr>
              <w:pBdr>
                <w:top w:val="nil"/>
                <w:left w:val="nil"/>
                <w:bottom w:val="nil"/>
                <w:right w:val="nil"/>
                <w:between w:val="nil"/>
              </w:pBdr>
              <w:spacing w:before="1"/>
              <w:ind w:left="104" w:right="91"/>
              <w:rPr>
                <w:b/>
                <w:bCs/>
                <w:color w:val="000000"/>
                <w:sz w:val="18"/>
                <w:szCs w:val="18"/>
              </w:rPr>
            </w:pPr>
            <w:r>
              <w:rPr>
                <w:b/>
                <w:bCs/>
                <w:color w:val="000000"/>
                <w:sz w:val="18"/>
                <w:szCs w:val="18"/>
              </w:rPr>
              <w:t>Методе за прикупљање инпута и</w:t>
            </w:r>
          </w:p>
          <w:p w14:paraId="334434EE" w14:textId="77777777" w:rsidR="00775A3C" w:rsidRDefault="00000000">
            <w:pPr>
              <w:pBdr>
                <w:top w:val="nil"/>
                <w:left w:val="nil"/>
                <w:bottom w:val="nil"/>
                <w:right w:val="nil"/>
                <w:between w:val="nil"/>
              </w:pBdr>
              <w:ind w:left="104" w:right="91"/>
              <w:rPr>
                <w:b/>
                <w:bCs/>
                <w:color w:val="000000"/>
                <w:sz w:val="18"/>
                <w:szCs w:val="18"/>
              </w:rPr>
            </w:pPr>
            <w:r>
              <w:rPr>
                <w:b/>
                <w:bCs/>
                <w:color w:val="000000"/>
                <w:sz w:val="18"/>
                <w:szCs w:val="18"/>
              </w:rPr>
              <w:t>повратних информација од</w:t>
            </w:r>
          </w:p>
          <w:p w14:paraId="5AAF6860" w14:textId="77777777" w:rsidR="00775A3C" w:rsidRDefault="00000000">
            <w:pPr>
              <w:pBdr>
                <w:top w:val="nil"/>
                <w:left w:val="nil"/>
                <w:bottom w:val="nil"/>
                <w:right w:val="nil"/>
                <w:between w:val="nil"/>
              </w:pBdr>
              <w:ind w:left="104" w:right="91"/>
              <w:rPr>
                <w:b/>
                <w:bCs/>
                <w:color w:val="000000"/>
                <w:sz w:val="18"/>
                <w:szCs w:val="18"/>
              </w:rPr>
            </w:pPr>
            <w:r>
              <w:rPr>
                <w:b/>
                <w:bCs/>
                <w:color w:val="000000"/>
                <w:sz w:val="18"/>
                <w:szCs w:val="18"/>
              </w:rPr>
              <w:t>заинтересован их страна.</w:t>
            </w:r>
          </w:p>
        </w:tc>
        <w:tc>
          <w:tcPr>
            <w:tcW w:w="1703" w:type="dxa"/>
            <w:tcBorders>
              <w:bottom w:val="single" w:sz="12" w:space="0" w:color="8EAADB"/>
            </w:tcBorders>
            <w:shd w:val="clear" w:color="auto" w:fill="F1F1F1"/>
          </w:tcPr>
          <w:p w14:paraId="16440385" w14:textId="77777777" w:rsidR="00775A3C" w:rsidRDefault="00000000">
            <w:pPr>
              <w:pBdr>
                <w:top w:val="nil"/>
                <w:left w:val="nil"/>
                <w:bottom w:val="nil"/>
                <w:right w:val="nil"/>
                <w:between w:val="nil"/>
              </w:pBdr>
              <w:spacing w:before="1"/>
              <w:ind w:left="102" w:right="111"/>
              <w:rPr>
                <w:b/>
                <w:bCs/>
                <w:color w:val="000000"/>
                <w:sz w:val="18"/>
                <w:szCs w:val="18"/>
              </w:rPr>
            </w:pPr>
            <w:r>
              <w:rPr>
                <w:b/>
                <w:bCs/>
                <w:color w:val="000000"/>
                <w:sz w:val="18"/>
                <w:szCs w:val="18"/>
              </w:rPr>
              <w:t>Временска линија: Учесталост и начин</w:t>
            </w:r>
          </w:p>
          <w:p w14:paraId="4A47B439" w14:textId="77777777" w:rsidR="00775A3C" w:rsidRDefault="00000000">
            <w:pPr>
              <w:pBdr>
                <w:top w:val="nil"/>
                <w:left w:val="nil"/>
                <w:bottom w:val="nil"/>
                <w:right w:val="nil"/>
                <w:between w:val="nil"/>
              </w:pBdr>
              <w:spacing w:before="1"/>
              <w:ind w:left="102"/>
              <w:rPr>
                <w:b/>
                <w:bCs/>
                <w:color w:val="000000"/>
                <w:sz w:val="18"/>
                <w:szCs w:val="18"/>
              </w:rPr>
            </w:pPr>
            <w:r>
              <w:rPr>
                <w:b/>
                <w:bCs/>
                <w:color w:val="000000"/>
                <w:sz w:val="18"/>
                <w:szCs w:val="18"/>
              </w:rPr>
              <w:t>комуникације</w:t>
            </w:r>
          </w:p>
        </w:tc>
        <w:tc>
          <w:tcPr>
            <w:tcW w:w="1137" w:type="dxa"/>
            <w:tcBorders>
              <w:bottom w:val="single" w:sz="12" w:space="0" w:color="8EAADB"/>
            </w:tcBorders>
            <w:shd w:val="clear" w:color="auto" w:fill="F1F1F1"/>
          </w:tcPr>
          <w:p w14:paraId="3BD9BD4F" w14:textId="77777777" w:rsidR="00775A3C" w:rsidRDefault="00000000">
            <w:pPr>
              <w:pBdr>
                <w:top w:val="nil"/>
                <w:left w:val="nil"/>
                <w:bottom w:val="nil"/>
                <w:right w:val="nil"/>
                <w:between w:val="nil"/>
              </w:pBdr>
              <w:spacing w:before="1"/>
              <w:ind w:left="102" w:right="65"/>
              <w:rPr>
                <w:b/>
                <w:bCs/>
                <w:color w:val="000000"/>
                <w:sz w:val="18"/>
                <w:szCs w:val="18"/>
              </w:rPr>
            </w:pPr>
            <w:r>
              <w:rPr>
                <w:b/>
                <w:bCs/>
                <w:color w:val="000000"/>
                <w:sz w:val="18"/>
                <w:szCs w:val="18"/>
              </w:rPr>
              <w:t>Одговорно ст</w:t>
            </w:r>
          </w:p>
        </w:tc>
        <w:tc>
          <w:tcPr>
            <w:tcW w:w="1559" w:type="dxa"/>
            <w:tcBorders>
              <w:bottom w:val="single" w:sz="12" w:space="0" w:color="8EAADB"/>
            </w:tcBorders>
            <w:shd w:val="clear" w:color="auto" w:fill="F1F1F1"/>
          </w:tcPr>
          <w:p w14:paraId="2B4047EF" w14:textId="77777777" w:rsidR="00775A3C" w:rsidRDefault="00000000">
            <w:pPr>
              <w:pBdr>
                <w:top w:val="nil"/>
                <w:left w:val="nil"/>
                <w:bottom w:val="nil"/>
                <w:right w:val="nil"/>
                <w:between w:val="nil"/>
              </w:pBdr>
              <w:spacing w:before="1"/>
              <w:ind w:left="97" w:right="752"/>
              <w:rPr>
                <w:b/>
                <w:bCs/>
                <w:color w:val="000000"/>
                <w:sz w:val="18"/>
                <w:szCs w:val="18"/>
              </w:rPr>
            </w:pPr>
            <w:r>
              <w:rPr>
                <w:b/>
                <w:bCs/>
                <w:color w:val="000000"/>
                <w:sz w:val="18"/>
                <w:szCs w:val="18"/>
              </w:rPr>
              <w:t>Буџетска процена</w:t>
            </w:r>
          </w:p>
        </w:tc>
      </w:tr>
      <w:tr w:rsidR="00775A3C" w14:paraId="25F5B86A" w14:textId="77777777">
        <w:trPr>
          <w:trHeight w:val="6014"/>
        </w:trPr>
        <w:tc>
          <w:tcPr>
            <w:tcW w:w="562" w:type="dxa"/>
            <w:tcBorders>
              <w:top w:val="single" w:sz="12" w:space="0" w:color="8EAADB"/>
            </w:tcBorders>
            <w:shd w:val="clear" w:color="auto" w:fill="F1F1F1"/>
          </w:tcPr>
          <w:p w14:paraId="12C887EC" w14:textId="77777777" w:rsidR="00775A3C" w:rsidRDefault="00000000">
            <w:pPr>
              <w:pBdr>
                <w:top w:val="nil"/>
                <w:left w:val="nil"/>
                <w:bottom w:val="nil"/>
                <w:right w:val="nil"/>
                <w:between w:val="nil"/>
              </w:pBdr>
              <w:spacing w:before="111"/>
              <w:ind w:left="115"/>
              <w:rPr>
                <w:b/>
                <w:bCs/>
                <w:color w:val="000000"/>
                <w:sz w:val="18"/>
                <w:szCs w:val="18"/>
              </w:rPr>
            </w:pPr>
            <w:r>
              <w:rPr>
                <w:b/>
                <w:bCs/>
                <w:color w:val="000000"/>
                <w:sz w:val="18"/>
                <w:szCs w:val="18"/>
              </w:rPr>
              <w:t>ФАЗА ИЗВОЂЕЊА РАДОВА</w:t>
            </w:r>
          </w:p>
        </w:tc>
        <w:tc>
          <w:tcPr>
            <w:tcW w:w="2838" w:type="dxa"/>
            <w:tcBorders>
              <w:top w:val="single" w:sz="12" w:space="0" w:color="8EAADB"/>
            </w:tcBorders>
          </w:tcPr>
          <w:p w14:paraId="32132BA6" w14:textId="77777777" w:rsidR="00775A3C" w:rsidRDefault="00000000">
            <w:pPr>
              <w:pBdr>
                <w:top w:val="nil"/>
                <w:left w:val="nil"/>
                <w:bottom w:val="nil"/>
                <w:right w:val="nil"/>
                <w:between w:val="nil"/>
              </w:pBdr>
              <w:spacing w:before="1"/>
              <w:ind w:left="107"/>
              <w:rPr>
                <w:b/>
                <w:bCs/>
                <w:color w:val="000000"/>
                <w:sz w:val="18"/>
                <w:szCs w:val="18"/>
              </w:rPr>
            </w:pPr>
            <w:r>
              <w:rPr>
                <w:b/>
                <w:bCs/>
                <w:color w:val="000000"/>
                <w:sz w:val="18"/>
                <w:szCs w:val="18"/>
              </w:rPr>
              <w:t>Заинтересоване стране на које пројекат/подпројекат утиче:</w:t>
            </w:r>
          </w:p>
          <w:p w14:paraId="247E3AA6" w14:textId="77777777" w:rsidR="00775A3C" w:rsidRDefault="00000000">
            <w:pPr>
              <w:pBdr>
                <w:top w:val="nil"/>
                <w:left w:val="nil"/>
                <w:bottom w:val="nil"/>
                <w:right w:val="nil"/>
                <w:between w:val="nil"/>
              </w:pBdr>
              <w:spacing w:before="59"/>
              <w:ind w:left="107"/>
              <w:rPr>
                <w:color w:val="000000"/>
                <w:sz w:val="18"/>
                <w:szCs w:val="18"/>
              </w:rPr>
            </w:pPr>
            <w:r>
              <w:rPr>
                <w:color w:val="000000"/>
                <w:sz w:val="18"/>
                <w:szCs w:val="18"/>
              </w:rPr>
              <w:t>Особе које живе узонама утицаја реализације подпројјекта;</w:t>
            </w:r>
          </w:p>
          <w:p w14:paraId="199CC6C0" w14:textId="77777777" w:rsidR="00775A3C" w:rsidRDefault="00000000">
            <w:pPr>
              <w:pBdr>
                <w:top w:val="nil"/>
                <w:left w:val="nil"/>
                <w:bottom w:val="nil"/>
                <w:right w:val="nil"/>
                <w:between w:val="nil"/>
              </w:pBdr>
              <w:spacing w:before="60"/>
              <w:ind w:left="107" w:right="427"/>
              <w:rPr>
                <w:color w:val="000000"/>
                <w:sz w:val="18"/>
                <w:szCs w:val="18"/>
              </w:rPr>
            </w:pPr>
            <w:r>
              <w:rPr>
                <w:color w:val="000000"/>
                <w:sz w:val="18"/>
                <w:szCs w:val="18"/>
              </w:rPr>
              <w:t>Локалне самоуправе Грађани/корисници пружања инфраструктурних услуга;</w:t>
            </w:r>
          </w:p>
          <w:p w14:paraId="2E81826D" w14:textId="77777777" w:rsidR="00775A3C" w:rsidRDefault="00000000">
            <w:pPr>
              <w:pBdr>
                <w:top w:val="nil"/>
                <w:left w:val="nil"/>
                <w:bottom w:val="nil"/>
                <w:right w:val="nil"/>
                <w:between w:val="nil"/>
              </w:pBdr>
              <w:spacing w:before="58"/>
              <w:ind w:left="107"/>
              <w:rPr>
                <w:color w:val="000000"/>
                <w:sz w:val="18"/>
                <w:szCs w:val="18"/>
              </w:rPr>
            </w:pPr>
            <w:r>
              <w:rPr>
                <w:color w:val="000000"/>
                <w:sz w:val="18"/>
                <w:szCs w:val="18"/>
              </w:rPr>
              <w:t>Запослени и корисници јавних институција;</w:t>
            </w:r>
          </w:p>
          <w:p w14:paraId="39755ECC" w14:textId="77777777" w:rsidR="00775A3C" w:rsidRDefault="00000000">
            <w:pPr>
              <w:pBdr>
                <w:top w:val="nil"/>
                <w:left w:val="nil"/>
                <w:bottom w:val="nil"/>
                <w:right w:val="nil"/>
                <w:between w:val="nil"/>
              </w:pBdr>
              <w:spacing w:before="63"/>
              <w:ind w:left="107"/>
              <w:rPr>
                <w:color w:val="000000"/>
                <w:sz w:val="18"/>
                <w:szCs w:val="18"/>
              </w:rPr>
            </w:pPr>
            <w:r>
              <w:rPr>
                <w:color w:val="000000"/>
                <w:sz w:val="18"/>
                <w:szCs w:val="18"/>
              </w:rPr>
              <w:t>Привредници који послују у зони која је погођена реализацијом;</w:t>
            </w:r>
          </w:p>
          <w:p w14:paraId="66C291B9" w14:textId="77777777" w:rsidR="00775A3C" w:rsidRDefault="00000000">
            <w:pPr>
              <w:pBdr>
                <w:top w:val="nil"/>
                <w:left w:val="nil"/>
                <w:bottom w:val="nil"/>
                <w:right w:val="nil"/>
                <w:between w:val="nil"/>
              </w:pBdr>
              <w:spacing w:before="60"/>
              <w:ind w:left="107"/>
              <w:rPr>
                <w:color w:val="000000"/>
                <w:sz w:val="18"/>
                <w:szCs w:val="18"/>
              </w:rPr>
            </w:pPr>
            <w:r>
              <w:rPr>
                <w:color w:val="000000"/>
                <w:sz w:val="18"/>
                <w:szCs w:val="18"/>
              </w:rPr>
              <w:t>Угрожене групе;</w:t>
            </w:r>
          </w:p>
        </w:tc>
        <w:tc>
          <w:tcPr>
            <w:tcW w:w="2128" w:type="dxa"/>
            <w:tcBorders>
              <w:top w:val="single" w:sz="12" w:space="0" w:color="8EAADB"/>
            </w:tcBorders>
          </w:tcPr>
          <w:p w14:paraId="515D4956" w14:textId="77777777" w:rsidR="00775A3C" w:rsidRDefault="00000000">
            <w:pPr>
              <w:pBdr>
                <w:top w:val="nil"/>
                <w:left w:val="nil"/>
                <w:bottom w:val="nil"/>
                <w:right w:val="nil"/>
                <w:between w:val="nil"/>
              </w:pBdr>
              <w:spacing w:before="1"/>
              <w:ind w:left="106"/>
              <w:rPr>
                <w:color w:val="000000"/>
                <w:sz w:val="18"/>
                <w:szCs w:val="18"/>
              </w:rPr>
            </w:pPr>
            <w:r>
              <w:rPr>
                <w:color w:val="000000"/>
                <w:sz w:val="18"/>
                <w:szCs w:val="18"/>
              </w:rPr>
              <w:t>Информације о обиму, времену и трајању</w:t>
            </w:r>
          </w:p>
          <w:p w14:paraId="02D34E00" w14:textId="77777777" w:rsidR="00775A3C" w:rsidRDefault="00000000">
            <w:pPr>
              <w:pBdr>
                <w:top w:val="nil"/>
                <w:left w:val="nil"/>
                <w:bottom w:val="nil"/>
                <w:right w:val="nil"/>
                <w:between w:val="nil"/>
              </w:pBdr>
              <w:spacing w:line="304" w:lineRule="auto"/>
              <w:ind w:left="106" w:right="451"/>
              <w:rPr>
                <w:color w:val="000000"/>
                <w:sz w:val="18"/>
                <w:szCs w:val="18"/>
              </w:rPr>
            </w:pPr>
            <w:r>
              <w:rPr>
                <w:color w:val="000000"/>
                <w:sz w:val="18"/>
                <w:szCs w:val="18"/>
              </w:rPr>
              <w:t>планираних радова, евентуалним</w:t>
            </w:r>
          </w:p>
          <w:p w14:paraId="7F63FCBC" w14:textId="77777777" w:rsidR="00775A3C" w:rsidRDefault="00000000">
            <w:pPr>
              <w:pBdr>
                <w:top w:val="nil"/>
                <w:left w:val="nil"/>
                <w:bottom w:val="nil"/>
                <w:right w:val="nil"/>
                <w:between w:val="nil"/>
              </w:pBdr>
              <w:spacing w:line="160" w:lineRule="auto"/>
              <w:ind w:left="106"/>
              <w:rPr>
                <w:color w:val="000000"/>
                <w:sz w:val="18"/>
                <w:szCs w:val="18"/>
              </w:rPr>
            </w:pPr>
            <w:r>
              <w:rPr>
                <w:color w:val="000000"/>
                <w:sz w:val="18"/>
                <w:szCs w:val="18"/>
              </w:rPr>
              <w:t>очекиваним прекидима</w:t>
            </w:r>
          </w:p>
          <w:p w14:paraId="39E3B4FB" w14:textId="77777777" w:rsidR="00775A3C" w:rsidRDefault="00000000">
            <w:pPr>
              <w:pBdr>
                <w:top w:val="nil"/>
                <w:left w:val="nil"/>
                <w:bottom w:val="nil"/>
                <w:right w:val="nil"/>
                <w:between w:val="nil"/>
              </w:pBdr>
              <w:ind w:left="106"/>
              <w:rPr>
                <w:color w:val="000000"/>
                <w:sz w:val="18"/>
                <w:szCs w:val="18"/>
              </w:rPr>
            </w:pPr>
            <w:r>
              <w:rPr>
                <w:color w:val="000000"/>
                <w:sz w:val="18"/>
                <w:szCs w:val="18"/>
              </w:rPr>
              <w:t>у обављању комуналних делатности за овај део</w:t>
            </w:r>
          </w:p>
          <w:p w14:paraId="6FA2D553" w14:textId="77777777" w:rsidR="00775A3C" w:rsidRDefault="00000000">
            <w:pPr>
              <w:pBdr>
                <w:top w:val="nil"/>
                <w:left w:val="nil"/>
                <w:bottom w:val="nil"/>
                <w:right w:val="nil"/>
                <w:between w:val="nil"/>
              </w:pBdr>
              <w:ind w:left="106" w:right="111"/>
              <w:rPr>
                <w:color w:val="000000"/>
                <w:sz w:val="18"/>
                <w:szCs w:val="18"/>
              </w:rPr>
            </w:pPr>
            <w:r>
              <w:rPr>
                <w:color w:val="000000"/>
                <w:sz w:val="18"/>
                <w:szCs w:val="18"/>
              </w:rPr>
              <w:t>града (водоснабдевање, одношење смећа, јавна расвета и друго) и</w:t>
            </w:r>
          </w:p>
          <w:p w14:paraId="54DED0AE" w14:textId="77777777" w:rsidR="00775A3C" w:rsidRDefault="00000000">
            <w:pPr>
              <w:pBdr>
                <w:top w:val="nil"/>
                <w:left w:val="nil"/>
                <w:bottom w:val="nil"/>
                <w:right w:val="nil"/>
                <w:between w:val="nil"/>
              </w:pBdr>
              <w:ind w:left="106" w:right="111"/>
              <w:rPr>
                <w:color w:val="000000"/>
                <w:sz w:val="18"/>
                <w:szCs w:val="18"/>
              </w:rPr>
            </w:pPr>
            <w:r>
              <w:rPr>
                <w:color w:val="000000"/>
                <w:sz w:val="18"/>
                <w:szCs w:val="18"/>
              </w:rPr>
              <w:t>колико се процењује да ће они трајати;</w:t>
            </w:r>
          </w:p>
          <w:p w14:paraId="02F8830C" w14:textId="77777777" w:rsidR="00775A3C" w:rsidRDefault="00000000">
            <w:pPr>
              <w:pBdr>
                <w:top w:val="nil"/>
                <w:left w:val="nil"/>
                <w:bottom w:val="nil"/>
                <w:right w:val="nil"/>
                <w:between w:val="nil"/>
              </w:pBdr>
              <w:spacing w:before="59"/>
              <w:ind w:left="106" w:right="656"/>
              <w:rPr>
                <w:color w:val="000000"/>
                <w:sz w:val="18"/>
                <w:szCs w:val="18"/>
              </w:rPr>
            </w:pPr>
            <w:r>
              <w:rPr>
                <w:color w:val="000000"/>
                <w:sz w:val="18"/>
                <w:szCs w:val="18"/>
              </w:rPr>
              <w:t>Процес жалбеног механизма;</w:t>
            </w:r>
          </w:p>
          <w:p w14:paraId="12C8230D" w14:textId="77777777" w:rsidR="00775A3C" w:rsidRDefault="00000000">
            <w:pPr>
              <w:pBdr>
                <w:top w:val="nil"/>
                <w:left w:val="nil"/>
                <w:bottom w:val="nil"/>
                <w:right w:val="nil"/>
                <w:between w:val="nil"/>
              </w:pBdr>
              <w:spacing w:before="60"/>
              <w:ind w:left="106" w:right="593"/>
              <w:rPr>
                <w:color w:val="000000"/>
                <w:sz w:val="18"/>
                <w:szCs w:val="18"/>
              </w:rPr>
            </w:pPr>
            <w:r>
              <w:rPr>
                <w:color w:val="000000"/>
                <w:sz w:val="18"/>
                <w:szCs w:val="18"/>
              </w:rPr>
              <w:t>План управљања саобраћајем – измештање јавног</w:t>
            </w:r>
          </w:p>
          <w:p w14:paraId="22F56C57" w14:textId="77777777" w:rsidR="00775A3C" w:rsidRDefault="00000000">
            <w:pPr>
              <w:pBdr>
                <w:top w:val="nil"/>
                <w:left w:val="nil"/>
                <w:bottom w:val="nil"/>
                <w:right w:val="nil"/>
                <w:between w:val="nil"/>
              </w:pBdr>
              <w:spacing w:before="1"/>
              <w:ind w:left="106" w:right="201"/>
              <w:rPr>
                <w:color w:val="000000"/>
                <w:sz w:val="18"/>
                <w:szCs w:val="18"/>
              </w:rPr>
            </w:pPr>
            <w:r>
              <w:rPr>
                <w:color w:val="000000"/>
                <w:sz w:val="18"/>
                <w:szCs w:val="18"/>
              </w:rPr>
              <w:t>саобраћаја; алтернатив ни правци доласка до јавних</w:t>
            </w:r>
          </w:p>
          <w:p w14:paraId="3C49FC14" w14:textId="77777777" w:rsidR="00775A3C" w:rsidRDefault="00000000">
            <w:pPr>
              <w:pBdr>
                <w:top w:val="nil"/>
                <w:left w:val="nil"/>
                <w:bottom w:val="nil"/>
                <w:right w:val="nil"/>
                <w:between w:val="nil"/>
              </w:pBdr>
              <w:spacing w:before="1"/>
              <w:ind w:left="106"/>
              <w:rPr>
                <w:color w:val="000000"/>
                <w:sz w:val="18"/>
                <w:szCs w:val="18"/>
              </w:rPr>
            </w:pPr>
            <w:r>
              <w:rPr>
                <w:color w:val="000000"/>
                <w:sz w:val="18"/>
                <w:szCs w:val="18"/>
              </w:rPr>
              <w:t>институција/стамбених јединица</w:t>
            </w:r>
          </w:p>
          <w:p w14:paraId="7D586720" w14:textId="77777777" w:rsidR="00775A3C" w:rsidRDefault="00000000">
            <w:pPr>
              <w:pBdr>
                <w:top w:val="nil"/>
                <w:left w:val="nil"/>
                <w:bottom w:val="nil"/>
                <w:right w:val="nil"/>
                <w:between w:val="nil"/>
              </w:pBdr>
              <w:spacing w:before="60"/>
              <w:ind w:left="106"/>
              <w:rPr>
                <w:color w:val="000000"/>
                <w:sz w:val="18"/>
                <w:szCs w:val="18"/>
              </w:rPr>
            </w:pPr>
            <w:r>
              <w:rPr>
                <w:color w:val="000000"/>
                <w:sz w:val="18"/>
                <w:szCs w:val="18"/>
              </w:rPr>
              <w:t>Утицаји на здравље и безбедност</w:t>
            </w:r>
          </w:p>
          <w:p w14:paraId="43792AFD" w14:textId="77777777" w:rsidR="00775A3C" w:rsidRDefault="00000000">
            <w:pPr>
              <w:pBdr>
                <w:top w:val="nil"/>
                <w:left w:val="nil"/>
                <w:bottom w:val="nil"/>
                <w:right w:val="nil"/>
                <w:between w:val="nil"/>
              </w:pBdr>
              <w:ind w:left="106" w:right="111"/>
              <w:rPr>
                <w:color w:val="000000"/>
                <w:sz w:val="18"/>
                <w:szCs w:val="18"/>
              </w:rPr>
            </w:pPr>
            <w:r>
              <w:rPr>
                <w:color w:val="000000"/>
                <w:sz w:val="18"/>
                <w:szCs w:val="18"/>
              </w:rPr>
              <w:t>(Безбедносне мере у вези са изградњом);</w:t>
            </w:r>
          </w:p>
        </w:tc>
        <w:tc>
          <w:tcPr>
            <w:tcW w:w="1984" w:type="dxa"/>
            <w:tcBorders>
              <w:top w:val="single" w:sz="12" w:space="0" w:color="8EAADB"/>
            </w:tcBorders>
          </w:tcPr>
          <w:p w14:paraId="1A730933" w14:textId="77777777" w:rsidR="00775A3C" w:rsidRDefault="00000000">
            <w:pPr>
              <w:pBdr>
                <w:top w:val="nil"/>
                <w:left w:val="nil"/>
                <w:bottom w:val="nil"/>
                <w:right w:val="nil"/>
                <w:between w:val="nil"/>
              </w:pBdr>
              <w:spacing w:before="1"/>
              <w:ind w:left="105"/>
              <w:rPr>
                <w:color w:val="000000"/>
                <w:sz w:val="18"/>
                <w:szCs w:val="18"/>
              </w:rPr>
            </w:pPr>
            <w:r>
              <w:rPr>
                <w:color w:val="000000"/>
                <w:sz w:val="18"/>
                <w:szCs w:val="18"/>
              </w:rPr>
              <w:t>Јавни састанци, обуке/радионице, засебни састанци</w:t>
            </w:r>
          </w:p>
          <w:p w14:paraId="4A34A279" w14:textId="77777777" w:rsidR="00775A3C" w:rsidRDefault="00000000">
            <w:pPr>
              <w:pBdr>
                <w:top w:val="nil"/>
                <w:left w:val="nil"/>
                <w:bottom w:val="nil"/>
                <w:right w:val="nil"/>
                <w:between w:val="nil"/>
              </w:pBdr>
              <w:ind w:left="105" w:right="136"/>
              <w:rPr>
                <w:color w:val="000000"/>
                <w:sz w:val="18"/>
                <w:szCs w:val="18"/>
              </w:rPr>
            </w:pPr>
            <w:r>
              <w:rPr>
                <w:color w:val="000000"/>
                <w:sz w:val="18"/>
                <w:szCs w:val="18"/>
              </w:rPr>
              <w:t>посебно за угрожене групе;</w:t>
            </w:r>
          </w:p>
          <w:p w14:paraId="6049D798" w14:textId="77777777" w:rsidR="00775A3C" w:rsidRDefault="00000000">
            <w:pPr>
              <w:pBdr>
                <w:top w:val="nil"/>
                <w:left w:val="nil"/>
                <w:bottom w:val="nil"/>
                <w:right w:val="nil"/>
                <w:between w:val="nil"/>
              </w:pBdr>
              <w:spacing w:before="58"/>
              <w:ind w:left="105"/>
              <w:rPr>
                <w:color w:val="000000"/>
                <w:sz w:val="18"/>
                <w:szCs w:val="18"/>
              </w:rPr>
            </w:pPr>
            <w:r>
              <w:rPr>
                <w:color w:val="000000"/>
                <w:sz w:val="18"/>
                <w:szCs w:val="18"/>
              </w:rPr>
              <w:t>Информативни</w:t>
            </w:r>
          </w:p>
          <w:p w14:paraId="0BE0C1AE" w14:textId="77777777" w:rsidR="00775A3C" w:rsidRDefault="00000000">
            <w:pPr>
              <w:pBdr>
                <w:top w:val="nil"/>
                <w:left w:val="nil"/>
                <w:bottom w:val="nil"/>
                <w:right w:val="nil"/>
                <w:between w:val="nil"/>
              </w:pBdr>
              <w:spacing w:before="1"/>
              <w:ind w:left="105" w:right="136"/>
              <w:rPr>
                <w:color w:val="000000"/>
                <w:sz w:val="18"/>
                <w:szCs w:val="18"/>
              </w:rPr>
            </w:pPr>
            <w:r>
              <w:rPr>
                <w:color w:val="000000"/>
                <w:sz w:val="18"/>
                <w:szCs w:val="18"/>
              </w:rPr>
              <w:t>пултови / у згради градске управе, на месту извођења радова и ПИУ јединици</w:t>
            </w:r>
          </w:p>
          <w:p w14:paraId="4872F36C" w14:textId="77777777" w:rsidR="00775A3C" w:rsidRDefault="00000000">
            <w:pPr>
              <w:pBdr>
                <w:top w:val="nil"/>
                <w:left w:val="nil"/>
                <w:bottom w:val="nil"/>
                <w:right w:val="nil"/>
                <w:between w:val="nil"/>
              </w:pBdr>
              <w:spacing w:before="61"/>
              <w:ind w:left="105" w:right="136"/>
              <w:rPr>
                <w:color w:val="000000"/>
                <w:sz w:val="18"/>
                <w:szCs w:val="18"/>
              </w:rPr>
            </w:pPr>
            <w:r>
              <w:rPr>
                <w:color w:val="000000"/>
                <w:sz w:val="18"/>
                <w:szCs w:val="18"/>
              </w:rPr>
              <w:t>Индивидуално досезање до ПАП страна</w:t>
            </w:r>
          </w:p>
          <w:p w14:paraId="7CF14D73" w14:textId="77777777" w:rsidR="00775A3C" w:rsidRDefault="00000000">
            <w:pPr>
              <w:pBdr>
                <w:top w:val="nil"/>
                <w:left w:val="nil"/>
                <w:bottom w:val="nil"/>
                <w:right w:val="nil"/>
                <w:between w:val="nil"/>
              </w:pBdr>
              <w:spacing w:before="58"/>
              <w:ind w:left="105" w:right="553"/>
              <w:rPr>
                <w:color w:val="000000"/>
                <w:sz w:val="18"/>
                <w:szCs w:val="18"/>
              </w:rPr>
            </w:pPr>
            <w:r>
              <w:rPr>
                <w:color w:val="000000"/>
                <w:sz w:val="18"/>
                <w:szCs w:val="18"/>
              </w:rPr>
              <w:t>Комуникација на друштвеним мрежама;</w:t>
            </w:r>
          </w:p>
          <w:p w14:paraId="50351F1A" w14:textId="77777777" w:rsidR="00775A3C" w:rsidRDefault="00000000">
            <w:pPr>
              <w:pBdr>
                <w:top w:val="nil"/>
                <w:left w:val="nil"/>
                <w:bottom w:val="nil"/>
                <w:right w:val="nil"/>
                <w:between w:val="nil"/>
              </w:pBdr>
              <w:spacing w:before="61"/>
              <w:ind w:left="105" w:right="136"/>
              <w:rPr>
                <w:color w:val="000000"/>
                <w:sz w:val="18"/>
                <w:szCs w:val="18"/>
              </w:rPr>
            </w:pPr>
            <w:r>
              <w:rPr>
                <w:color w:val="000000"/>
                <w:sz w:val="18"/>
                <w:szCs w:val="18"/>
              </w:rPr>
              <w:t>Обелодањивање писмених</w:t>
            </w:r>
          </w:p>
          <w:p w14:paraId="20F6F8B2" w14:textId="77777777" w:rsidR="00775A3C" w:rsidRDefault="00000000">
            <w:pPr>
              <w:pBdr>
                <w:top w:val="nil"/>
                <w:left w:val="nil"/>
                <w:bottom w:val="nil"/>
                <w:right w:val="nil"/>
                <w:between w:val="nil"/>
              </w:pBdr>
              <w:spacing w:line="219" w:lineRule="auto"/>
              <w:ind w:left="105"/>
              <w:rPr>
                <w:color w:val="000000"/>
                <w:sz w:val="18"/>
                <w:szCs w:val="18"/>
              </w:rPr>
            </w:pPr>
            <w:r>
              <w:rPr>
                <w:color w:val="000000"/>
                <w:sz w:val="18"/>
                <w:szCs w:val="18"/>
              </w:rPr>
              <w:t>информација /</w:t>
            </w:r>
          </w:p>
          <w:p w14:paraId="3DAF8CBF" w14:textId="77777777" w:rsidR="00775A3C" w:rsidRDefault="00000000">
            <w:pPr>
              <w:pBdr>
                <w:top w:val="nil"/>
                <w:left w:val="nil"/>
                <w:bottom w:val="nil"/>
                <w:right w:val="nil"/>
                <w:between w:val="nil"/>
              </w:pBdr>
              <w:spacing w:before="2"/>
              <w:ind w:left="105" w:right="338"/>
              <w:rPr>
                <w:color w:val="000000"/>
                <w:sz w:val="18"/>
                <w:szCs w:val="18"/>
              </w:rPr>
            </w:pPr>
            <w:r>
              <w:rPr>
                <w:color w:val="000000"/>
                <w:sz w:val="18"/>
                <w:szCs w:val="18"/>
              </w:rPr>
              <w:t>брошуре, постери, леци, веб страница;</w:t>
            </w:r>
          </w:p>
          <w:p w14:paraId="12B74B30" w14:textId="77777777" w:rsidR="00775A3C" w:rsidRDefault="00000000">
            <w:pPr>
              <w:pBdr>
                <w:top w:val="nil"/>
                <w:left w:val="nil"/>
                <w:bottom w:val="nil"/>
                <w:right w:val="nil"/>
                <w:between w:val="nil"/>
              </w:pBdr>
              <w:spacing w:before="59"/>
              <w:ind w:left="105" w:right="358"/>
              <w:rPr>
                <w:color w:val="000000"/>
                <w:sz w:val="18"/>
                <w:szCs w:val="18"/>
              </w:rPr>
            </w:pPr>
            <w:r>
              <w:rPr>
                <w:color w:val="000000"/>
                <w:sz w:val="18"/>
                <w:szCs w:val="18"/>
              </w:rPr>
              <w:t>Интернет странице пројекта и општине Оџаци</w:t>
            </w:r>
          </w:p>
        </w:tc>
        <w:tc>
          <w:tcPr>
            <w:tcW w:w="1420" w:type="dxa"/>
            <w:tcBorders>
              <w:top w:val="single" w:sz="12" w:space="0" w:color="8EAADB"/>
            </w:tcBorders>
          </w:tcPr>
          <w:p w14:paraId="1CCC3513" w14:textId="77777777" w:rsidR="00775A3C" w:rsidRDefault="00000000">
            <w:pPr>
              <w:pBdr>
                <w:top w:val="nil"/>
                <w:left w:val="nil"/>
                <w:bottom w:val="nil"/>
                <w:right w:val="nil"/>
                <w:between w:val="nil"/>
              </w:pBdr>
              <w:spacing w:before="1"/>
              <w:ind w:left="145"/>
              <w:rPr>
                <w:color w:val="000000"/>
                <w:sz w:val="18"/>
                <w:szCs w:val="18"/>
              </w:rPr>
            </w:pPr>
            <w:r>
              <w:rPr>
                <w:color w:val="000000"/>
                <w:sz w:val="18"/>
                <w:szCs w:val="18"/>
              </w:rPr>
              <w:t>Јавне</w:t>
            </w:r>
          </w:p>
          <w:p w14:paraId="611CDC10" w14:textId="77777777" w:rsidR="00775A3C" w:rsidRDefault="00000000">
            <w:pPr>
              <w:pBdr>
                <w:top w:val="nil"/>
                <w:left w:val="nil"/>
                <w:bottom w:val="nil"/>
                <w:right w:val="nil"/>
                <w:between w:val="nil"/>
              </w:pBdr>
              <w:spacing w:before="1"/>
              <w:ind w:left="104"/>
              <w:rPr>
                <w:color w:val="000000"/>
                <w:sz w:val="18"/>
                <w:szCs w:val="18"/>
              </w:rPr>
            </w:pPr>
            <w:r>
              <w:rPr>
                <w:color w:val="000000"/>
                <w:sz w:val="18"/>
                <w:szCs w:val="18"/>
              </w:rPr>
              <w:t>консултације</w:t>
            </w:r>
          </w:p>
          <w:p w14:paraId="2B333A90" w14:textId="77777777" w:rsidR="00775A3C" w:rsidRDefault="00000000">
            <w:pPr>
              <w:pBdr>
                <w:top w:val="nil"/>
                <w:left w:val="nil"/>
                <w:bottom w:val="nil"/>
                <w:right w:val="nil"/>
                <w:between w:val="nil"/>
              </w:pBdr>
              <w:spacing w:before="58"/>
              <w:ind w:left="104" w:right="318"/>
              <w:rPr>
                <w:color w:val="000000"/>
                <w:sz w:val="18"/>
                <w:szCs w:val="18"/>
              </w:rPr>
            </w:pPr>
            <w:r>
              <w:rPr>
                <w:color w:val="000000"/>
                <w:sz w:val="18"/>
                <w:szCs w:val="18"/>
              </w:rPr>
              <w:t>Фокус групе- састанци са специјално осетљивим</w:t>
            </w:r>
          </w:p>
          <w:p w14:paraId="675A7D9A" w14:textId="77777777" w:rsidR="00775A3C" w:rsidRDefault="00000000">
            <w:pPr>
              <w:pBdr>
                <w:top w:val="nil"/>
                <w:left w:val="nil"/>
                <w:bottom w:val="nil"/>
                <w:right w:val="nil"/>
                <w:between w:val="nil"/>
              </w:pBdr>
              <w:spacing w:line="304" w:lineRule="auto"/>
              <w:ind w:left="104" w:right="598"/>
              <w:rPr>
                <w:color w:val="000000"/>
                <w:sz w:val="18"/>
                <w:szCs w:val="18"/>
              </w:rPr>
            </w:pPr>
            <w:r>
              <w:rPr>
                <w:color w:val="000000"/>
                <w:sz w:val="18"/>
                <w:szCs w:val="18"/>
              </w:rPr>
              <w:t>групама Жалбени</w:t>
            </w:r>
          </w:p>
          <w:p w14:paraId="15916E3D" w14:textId="77777777" w:rsidR="00775A3C" w:rsidRDefault="00000000">
            <w:pPr>
              <w:pBdr>
                <w:top w:val="nil"/>
                <w:left w:val="nil"/>
                <w:bottom w:val="nil"/>
                <w:right w:val="nil"/>
                <w:between w:val="nil"/>
              </w:pBdr>
              <w:spacing w:line="161" w:lineRule="auto"/>
              <w:ind w:left="104"/>
              <w:rPr>
                <w:color w:val="000000"/>
                <w:sz w:val="18"/>
                <w:szCs w:val="18"/>
              </w:rPr>
            </w:pPr>
            <w:r>
              <w:rPr>
                <w:color w:val="000000"/>
                <w:sz w:val="18"/>
                <w:szCs w:val="18"/>
              </w:rPr>
              <w:t>механизам;</w:t>
            </w:r>
          </w:p>
          <w:p w14:paraId="073EE637" w14:textId="77777777" w:rsidR="00775A3C" w:rsidRDefault="00000000">
            <w:pPr>
              <w:pBdr>
                <w:top w:val="nil"/>
                <w:left w:val="nil"/>
                <w:bottom w:val="nil"/>
                <w:right w:val="nil"/>
                <w:between w:val="nil"/>
              </w:pBdr>
              <w:spacing w:before="61"/>
              <w:ind w:left="104" w:right="267"/>
              <w:rPr>
                <w:color w:val="000000"/>
                <w:sz w:val="18"/>
                <w:szCs w:val="18"/>
              </w:rPr>
            </w:pPr>
            <w:r>
              <w:rPr>
                <w:color w:val="000000"/>
                <w:sz w:val="18"/>
                <w:szCs w:val="18"/>
              </w:rPr>
              <w:t>Записници са јавних састанака;</w:t>
            </w:r>
          </w:p>
          <w:p w14:paraId="13128D79" w14:textId="77777777" w:rsidR="00775A3C" w:rsidRDefault="00000000">
            <w:pPr>
              <w:pBdr>
                <w:top w:val="nil"/>
                <w:left w:val="nil"/>
                <w:bottom w:val="nil"/>
                <w:right w:val="nil"/>
                <w:between w:val="nil"/>
              </w:pBdr>
              <w:spacing w:before="58"/>
              <w:ind w:left="104" w:right="299"/>
              <w:rPr>
                <w:color w:val="000000"/>
                <w:sz w:val="18"/>
                <w:szCs w:val="18"/>
              </w:rPr>
            </w:pPr>
            <w:r>
              <w:rPr>
                <w:color w:val="000000"/>
                <w:sz w:val="18"/>
                <w:szCs w:val="18"/>
              </w:rPr>
              <w:t>Извештаји са радионица;</w:t>
            </w:r>
          </w:p>
          <w:p w14:paraId="49CA04FE" w14:textId="77777777" w:rsidR="00775A3C" w:rsidRDefault="00000000">
            <w:pPr>
              <w:pBdr>
                <w:top w:val="nil"/>
                <w:left w:val="nil"/>
                <w:bottom w:val="nil"/>
                <w:right w:val="nil"/>
                <w:between w:val="nil"/>
              </w:pBdr>
              <w:spacing w:before="60"/>
              <w:ind w:left="104" w:right="91"/>
              <w:rPr>
                <w:color w:val="000000"/>
                <w:sz w:val="18"/>
                <w:szCs w:val="18"/>
              </w:rPr>
            </w:pPr>
            <w:r>
              <w:rPr>
                <w:color w:val="000000"/>
                <w:sz w:val="18"/>
                <w:szCs w:val="18"/>
              </w:rPr>
              <w:t>Анкетирање грађана/ПАП страна – По завршетку изградње;</w:t>
            </w:r>
          </w:p>
          <w:p w14:paraId="662E5A4A" w14:textId="77777777" w:rsidR="00775A3C" w:rsidRDefault="00000000">
            <w:pPr>
              <w:pBdr>
                <w:top w:val="nil"/>
                <w:left w:val="nil"/>
                <w:bottom w:val="nil"/>
                <w:right w:val="nil"/>
                <w:between w:val="nil"/>
              </w:pBdr>
              <w:spacing w:before="61"/>
              <w:ind w:left="104" w:right="449"/>
              <w:rPr>
                <w:color w:val="000000"/>
                <w:sz w:val="18"/>
                <w:szCs w:val="18"/>
              </w:rPr>
            </w:pPr>
            <w:r>
              <w:rPr>
                <w:color w:val="000000"/>
                <w:sz w:val="18"/>
                <w:szCs w:val="18"/>
              </w:rPr>
              <w:t>Друштвене мреже</w:t>
            </w:r>
          </w:p>
        </w:tc>
        <w:tc>
          <w:tcPr>
            <w:tcW w:w="1703" w:type="dxa"/>
            <w:tcBorders>
              <w:top w:val="single" w:sz="12" w:space="0" w:color="8EAADB"/>
            </w:tcBorders>
          </w:tcPr>
          <w:p w14:paraId="1B4AB6CE" w14:textId="77777777" w:rsidR="00775A3C" w:rsidRDefault="00000000">
            <w:pPr>
              <w:pBdr>
                <w:top w:val="nil"/>
                <w:left w:val="nil"/>
                <w:bottom w:val="nil"/>
                <w:right w:val="nil"/>
                <w:between w:val="nil"/>
              </w:pBdr>
              <w:spacing w:before="1"/>
              <w:ind w:left="102" w:right="118"/>
              <w:rPr>
                <w:color w:val="000000"/>
                <w:sz w:val="18"/>
                <w:szCs w:val="18"/>
              </w:rPr>
            </w:pPr>
            <w:r>
              <w:rPr>
                <w:color w:val="000000"/>
                <w:sz w:val="18"/>
                <w:szCs w:val="18"/>
              </w:rPr>
              <w:t>Јавне консултације пре почетка извођења радова; Квартални састанци у</w:t>
            </w:r>
          </w:p>
          <w:p w14:paraId="1C53C239" w14:textId="77777777" w:rsidR="00775A3C" w:rsidRDefault="00000000">
            <w:pPr>
              <w:pBdr>
                <w:top w:val="nil"/>
                <w:left w:val="nil"/>
                <w:bottom w:val="nil"/>
                <w:right w:val="nil"/>
                <w:between w:val="nil"/>
              </w:pBdr>
              <w:ind w:left="102"/>
              <w:rPr>
                <w:color w:val="000000"/>
                <w:sz w:val="18"/>
                <w:szCs w:val="18"/>
              </w:rPr>
            </w:pPr>
            <w:r>
              <w:rPr>
                <w:color w:val="000000"/>
                <w:sz w:val="18"/>
                <w:szCs w:val="18"/>
              </w:rPr>
              <w:t>општини Оџаци;</w:t>
            </w:r>
          </w:p>
          <w:p w14:paraId="544EBFD3" w14:textId="77777777" w:rsidR="00775A3C" w:rsidRDefault="00000000">
            <w:pPr>
              <w:pBdr>
                <w:top w:val="nil"/>
                <w:left w:val="nil"/>
                <w:bottom w:val="nil"/>
                <w:right w:val="nil"/>
                <w:between w:val="nil"/>
              </w:pBdr>
              <w:spacing w:before="59"/>
              <w:ind w:left="102"/>
              <w:rPr>
                <w:color w:val="000000"/>
                <w:sz w:val="18"/>
                <w:szCs w:val="18"/>
              </w:rPr>
            </w:pPr>
            <w:r>
              <w:rPr>
                <w:color w:val="000000"/>
                <w:sz w:val="18"/>
                <w:szCs w:val="18"/>
              </w:rPr>
              <w:t>Информативни пултови са</w:t>
            </w:r>
          </w:p>
          <w:p w14:paraId="6C21E78D" w14:textId="77777777" w:rsidR="00775A3C" w:rsidRDefault="00000000">
            <w:pPr>
              <w:pBdr>
                <w:top w:val="nil"/>
                <w:left w:val="nil"/>
                <w:bottom w:val="nil"/>
                <w:right w:val="nil"/>
                <w:between w:val="nil"/>
              </w:pBdr>
              <w:spacing w:line="219" w:lineRule="auto"/>
              <w:ind w:left="102"/>
              <w:rPr>
                <w:color w:val="000000"/>
                <w:sz w:val="18"/>
                <w:szCs w:val="18"/>
              </w:rPr>
            </w:pPr>
            <w:r>
              <w:rPr>
                <w:color w:val="000000"/>
                <w:sz w:val="18"/>
                <w:szCs w:val="18"/>
              </w:rPr>
              <w:t>брошурама</w:t>
            </w:r>
          </w:p>
          <w:p w14:paraId="6BBD0D9F" w14:textId="77777777" w:rsidR="00775A3C" w:rsidRDefault="00000000">
            <w:pPr>
              <w:pBdr>
                <w:top w:val="nil"/>
                <w:left w:val="nil"/>
                <w:bottom w:val="nil"/>
                <w:right w:val="nil"/>
                <w:between w:val="nil"/>
              </w:pBdr>
              <w:spacing w:before="1"/>
              <w:ind w:left="102" w:right="566"/>
              <w:rPr>
                <w:color w:val="000000"/>
                <w:sz w:val="18"/>
                <w:szCs w:val="18"/>
              </w:rPr>
            </w:pPr>
            <w:r>
              <w:rPr>
                <w:color w:val="000000"/>
                <w:sz w:val="18"/>
                <w:szCs w:val="18"/>
              </w:rPr>
              <w:t>/постерима у погођеним</w:t>
            </w:r>
          </w:p>
          <w:p w14:paraId="4EC08146" w14:textId="77777777" w:rsidR="00775A3C" w:rsidRDefault="00000000">
            <w:pPr>
              <w:pBdr>
                <w:top w:val="nil"/>
                <w:left w:val="nil"/>
                <w:bottom w:val="nil"/>
                <w:right w:val="nil"/>
                <w:between w:val="nil"/>
              </w:pBdr>
              <w:ind w:left="102" w:right="275"/>
              <w:rPr>
                <w:color w:val="000000"/>
                <w:sz w:val="18"/>
                <w:szCs w:val="18"/>
              </w:rPr>
            </w:pPr>
            <w:r>
              <w:rPr>
                <w:color w:val="000000"/>
                <w:sz w:val="18"/>
                <w:szCs w:val="18"/>
              </w:rPr>
              <w:t>деловима града (континуирано); Комуникација на друштвеним мрежама (према потреби);</w:t>
            </w:r>
          </w:p>
        </w:tc>
        <w:tc>
          <w:tcPr>
            <w:tcW w:w="1137" w:type="dxa"/>
            <w:tcBorders>
              <w:top w:val="single" w:sz="12" w:space="0" w:color="8EAADB"/>
            </w:tcBorders>
          </w:tcPr>
          <w:p w14:paraId="4A2C45A7" w14:textId="77777777" w:rsidR="00775A3C" w:rsidRDefault="00000000">
            <w:pPr>
              <w:pBdr>
                <w:top w:val="nil"/>
                <w:left w:val="nil"/>
                <w:bottom w:val="nil"/>
                <w:right w:val="nil"/>
                <w:between w:val="nil"/>
              </w:pBdr>
              <w:spacing w:before="1"/>
              <w:ind w:left="102"/>
              <w:rPr>
                <w:color w:val="000000"/>
                <w:sz w:val="18"/>
                <w:szCs w:val="18"/>
              </w:rPr>
            </w:pPr>
            <w:r>
              <w:rPr>
                <w:color w:val="000000"/>
                <w:sz w:val="18"/>
                <w:szCs w:val="18"/>
              </w:rPr>
              <w:t>ЈУП</w:t>
            </w:r>
          </w:p>
          <w:p w14:paraId="1F78EEBD" w14:textId="77777777" w:rsidR="00775A3C" w:rsidRDefault="00000000">
            <w:pPr>
              <w:pBdr>
                <w:top w:val="nil"/>
                <w:left w:val="nil"/>
                <w:bottom w:val="nil"/>
                <w:right w:val="nil"/>
                <w:between w:val="nil"/>
              </w:pBdr>
              <w:spacing w:before="1"/>
              <w:ind w:left="102"/>
              <w:rPr>
                <w:color w:val="000000"/>
                <w:sz w:val="18"/>
                <w:szCs w:val="18"/>
              </w:rPr>
            </w:pPr>
            <w:r>
              <w:rPr>
                <w:color w:val="000000"/>
                <w:sz w:val="18"/>
                <w:szCs w:val="18"/>
              </w:rPr>
              <w:t>јединица;</w:t>
            </w:r>
          </w:p>
          <w:p w14:paraId="7D6B7EAE" w14:textId="77777777" w:rsidR="00775A3C" w:rsidRDefault="00000000">
            <w:pPr>
              <w:pBdr>
                <w:top w:val="nil"/>
                <w:left w:val="nil"/>
                <w:bottom w:val="nil"/>
                <w:right w:val="nil"/>
                <w:between w:val="nil"/>
              </w:pBdr>
              <w:spacing w:before="58"/>
              <w:ind w:left="102" w:right="84"/>
              <w:rPr>
                <w:color w:val="000000"/>
                <w:sz w:val="18"/>
                <w:szCs w:val="18"/>
              </w:rPr>
            </w:pPr>
            <w:r>
              <w:rPr>
                <w:color w:val="000000"/>
                <w:sz w:val="18"/>
                <w:szCs w:val="18"/>
              </w:rPr>
              <w:t>Саветници за надзор;</w:t>
            </w:r>
          </w:p>
          <w:p w14:paraId="1FE7D7FE" w14:textId="77777777" w:rsidR="00775A3C" w:rsidRDefault="00000000">
            <w:pPr>
              <w:pBdr>
                <w:top w:val="nil"/>
                <w:left w:val="nil"/>
                <w:bottom w:val="nil"/>
                <w:right w:val="nil"/>
                <w:between w:val="nil"/>
              </w:pBdr>
              <w:spacing w:before="60" w:line="219" w:lineRule="auto"/>
              <w:ind w:left="102"/>
              <w:rPr>
                <w:color w:val="000000"/>
                <w:sz w:val="18"/>
                <w:szCs w:val="18"/>
              </w:rPr>
            </w:pPr>
            <w:r>
              <w:rPr>
                <w:color w:val="000000"/>
                <w:sz w:val="18"/>
                <w:szCs w:val="18"/>
              </w:rPr>
              <w:t>Град</w:t>
            </w:r>
          </w:p>
          <w:p w14:paraId="1C55EBA4" w14:textId="77777777" w:rsidR="00775A3C" w:rsidRDefault="00000000">
            <w:pPr>
              <w:pBdr>
                <w:top w:val="nil"/>
                <w:left w:val="nil"/>
                <w:bottom w:val="nil"/>
                <w:right w:val="nil"/>
                <w:between w:val="nil"/>
              </w:pBdr>
              <w:ind w:left="102" w:right="190"/>
              <w:rPr>
                <w:color w:val="000000"/>
                <w:sz w:val="18"/>
                <w:szCs w:val="18"/>
              </w:rPr>
            </w:pPr>
            <w:r>
              <w:rPr>
                <w:color w:val="000000"/>
                <w:sz w:val="18"/>
                <w:szCs w:val="18"/>
              </w:rPr>
              <w:t>Ваљево, службе за праћење и подршку Пројекту</w:t>
            </w:r>
          </w:p>
          <w:p w14:paraId="273DA72E" w14:textId="77777777" w:rsidR="00775A3C" w:rsidRDefault="00000000">
            <w:pPr>
              <w:pBdr>
                <w:top w:val="nil"/>
                <w:left w:val="nil"/>
                <w:bottom w:val="nil"/>
                <w:right w:val="nil"/>
                <w:between w:val="nil"/>
              </w:pBdr>
              <w:spacing w:before="60"/>
              <w:ind w:left="102" w:right="65"/>
              <w:rPr>
                <w:color w:val="000000"/>
                <w:sz w:val="18"/>
                <w:szCs w:val="18"/>
              </w:rPr>
            </w:pPr>
            <w:r>
              <w:rPr>
                <w:color w:val="000000"/>
                <w:sz w:val="18"/>
                <w:szCs w:val="18"/>
              </w:rPr>
              <w:t>Извођач радова/под извођачи;</w:t>
            </w:r>
          </w:p>
        </w:tc>
        <w:tc>
          <w:tcPr>
            <w:tcW w:w="1559" w:type="dxa"/>
            <w:tcBorders>
              <w:top w:val="single" w:sz="12" w:space="0" w:color="8EAADB"/>
            </w:tcBorders>
          </w:tcPr>
          <w:p w14:paraId="034356D2" w14:textId="77777777" w:rsidR="00775A3C" w:rsidRDefault="00000000">
            <w:pPr>
              <w:pBdr>
                <w:top w:val="nil"/>
                <w:left w:val="nil"/>
                <w:bottom w:val="nil"/>
                <w:right w:val="nil"/>
                <w:between w:val="nil"/>
              </w:pBdr>
              <w:spacing w:before="1"/>
              <w:ind w:left="97" w:right="168"/>
              <w:rPr>
                <w:color w:val="000000"/>
                <w:sz w:val="18"/>
                <w:szCs w:val="18"/>
              </w:rPr>
            </w:pPr>
            <w:r>
              <w:rPr>
                <w:color w:val="000000"/>
                <w:sz w:val="18"/>
                <w:szCs w:val="18"/>
              </w:rPr>
              <w:t>Оглашавање јавних састанака у локалним</w:t>
            </w:r>
          </w:p>
          <w:p w14:paraId="4966783A" w14:textId="77777777" w:rsidR="00775A3C" w:rsidRDefault="00000000">
            <w:pPr>
              <w:pBdr>
                <w:top w:val="nil"/>
                <w:left w:val="nil"/>
                <w:bottom w:val="nil"/>
                <w:right w:val="nil"/>
                <w:between w:val="nil"/>
              </w:pBdr>
              <w:ind w:left="97" w:right="168"/>
              <w:rPr>
                <w:color w:val="000000"/>
                <w:sz w:val="18"/>
                <w:szCs w:val="18"/>
              </w:rPr>
            </w:pPr>
            <w:r>
              <w:rPr>
                <w:color w:val="000000"/>
                <w:sz w:val="18"/>
                <w:szCs w:val="18"/>
              </w:rPr>
              <w:t>новинама и локалним ТВ и</w:t>
            </w:r>
          </w:p>
          <w:p w14:paraId="7B1F1CEA" w14:textId="77777777" w:rsidR="00775A3C" w:rsidRDefault="00000000">
            <w:pPr>
              <w:pBdr>
                <w:top w:val="nil"/>
                <w:left w:val="nil"/>
                <w:bottom w:val="nil"/>
                <w:right w:val="nil"/>
                <w:between w:val="nil"/>
              </w:pBdr>
              <w:spacing w:line="219" w:lineRule="auto"/>
              <w:ind w:left="97"/>
              <w:rPr>
                <w:color w:val="000000"/>
                <w:sz w:val="18"/>
                <w:szCs w:val="18"/>
              </w:rPr>
            </w:pPr>
            <w:r>
              <w:rPr>
                <w:color w:val="000000"/>
                <w:sz w:val="18"/>
                <w:szCs w:val="18"/>
              </w:rPr>
              <w:t>радио станицама</w:t>
            </w:r>
          </w:p>
          <w:p w14:paraId="73A537AA" w14:textId="77777777" w:rsidR="00775A3C" w:rsidRDefault="00000000">
            <w:pPr>
              <w:pBdr>
                <w:top w:val="nil"/>
                <w:left w:val="nil"/>
                <w:bottom w:val="nil"/>
                <w:right w:val="nil"/>
                <w:between w:val="nil"/>
              </w:pBdr>
              <w:ind w:left="97"/>
              <w:rPr>
                <w:color w:val="000000"/>
                <w:sz w:val="18"/>
                <w:szCs w:val="18"/>
              </w:rPr>
            </w:pPr>
            <w:r>
              <w:rPr>
                <w:color w:val="000000"/>
                <w:sz w:val="18"/>
                <w:szCs w:val="18"/>
              </w:rPr>
              <w:t>(2.000,00 евра)</w:t>
            </w:r>
          </w:p>
          <w:p w14:paraId="24555BF0" w14:textId="77777777" w:rsidR="00775A3C" w:rsidRDefault="00000000">
            <w:pPr>
              <w:pBdr>
                <w:top w:val="nil"/>
                <w:left w:val="nil"/>
                <w:bottom w:val="nil"/>
                <w:right w:val="nil"/>
                <w:between w:val="nil"/>
              </w:pBdr>
              <w:spacing w:before="58"/>
              <w:ind w:left="97" w:right="168"/>
              <w:rPr>
                <w:color w:val="000000"/>
                <w:sz w:val="18"/>
                <w:szCs w:val="18"/>
              </w:rPr>
            </w:pPr>
            <w:r>
              <w:rPr>
                <w:color w:val="000000"/>
                <w:sz w:val="18"/>
                <w:szCs w:val="18"/>
              </w:rPr>
              <w:t>Организациони трошкови на терет Пројекта и општине Оџаци (закуп сала за јавне састанке)</w:t>
            </w:r>
          </w:p>
          <w:p w14:paraId="79B4BE4E" w14:textId="77777777" w:rsidR="00775A3C" w:rsidRDefault="00000000">
            <w:pPr>
              <w:pBdr>
                <w:top w:val="nil"/>
                <w:left w:val="nil"/>
                <w:bottom w:val="nil"/>
                <w:right w:val="nil"/>
                <w:between w:val="nil"/>
              </w:pBdr>
              <w:spacing w:before="62"/>
              <w:ind w:left="97"/>
              <w:rPr>
                <w:color w:val="000000"/>
                <w:sz w:val="18"/>
                <w:szCs w:val="18"/>
              </w:rPr>
            </w:pPr>
            <w:r>
              <w:rPr>
                <w:color w:val="000000"/>
                <w:sz w:val="18"/>
                <w:szCs w:val="18"/>
              </w:rPr>
              <w:t>Штампане Постери/брошур е/леци на терет Пројекта</w:t>
            </w:r>
          </w:p>
        </w:tc>
      </w:tr>
    </w:tbl>
    <w:p w14:paraId="5EB07A92" w14:textId="77777777" w:rsidR="00775A3C" w:rsidRDefault="00775A3C">
      <w:pPr>
        <w:rPr>
          <w:sz w:val="18"/>
          <w:szCs w:val="18"/>
        </w:rPr>
        <w:sectPr w:rsidR="00775A3C">
          <w:pgSz w:w="15840" w:h="12240" w:orient="landscape"/>
          <w:pgMar w:top="1380" w:right="960" w:bottom="1440" w:left="980" w:header="762" w:footer="1264" w:gutter="0"/>
          <w:cols w:space="720"/>
        </w:sectPr>
      </w:pPr>
    </w:p>
    <w:p w14:paraId="335B187E" w14:textId="77777777" w:rsidR="00775A3C" w:rsidRDefault="00775A3C">
      <w:pPr>
        <w:pBdr>
          <w:top w:val="nil"/>
          <w:left w:val="nil"/>
          <w:bottom w:val="nil"/>
          <w:right w:val="nil"/>
          <w:between w:val="nil"/>
        </w:pBdr>
        <w:spacing w:before="2"/>
        <w:rPr>
          <w:i/>
          <w:iCs/>
          <w:color w:val="000000"/>
          <w:sz w:val="2"/>
          <w:szCs w:val="2"/>
        </w:rPr>
      </w:pPr>
    </w:p>
    <w:tbl>
      <w:tblPr>
        <w:tblStyle w:val="a7"/>
        <w:tblW w:w="13331" w:type="dxa"/>
        <w:tblInd w:w="110"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Look w:val="0000" w:firstRow="0" w:lastRow="0" w:firstColumn="0" w:lastColumn="0" w:noHBand="0" w:noVBand="0"/>
      </w:tblPr>
      <w:tblGrid>
        <w:gridCol w:w="562"/>
        <w:gridCol w:w="2838"/>
        <w:gridCol w:w="2128"/>
        <w:gridCol w:w="1984"/>
        <w:gridCol w:w="1420"/>
        <w:gridCol w:w="1703"/>
        <w:gridCol w:w="1137"/>
        <w:gridCol w:w="1559"/>
      </w:tblGrid>
      <w:tr w:rsidR="00775A3C" w14:paraId="69DC5886" w14:textId="77777777">
        <w:trPr>
          <w:trHeight w:val="2438"/>
        </w:trPr>
        <w:tc>
          <w:tcPr>
            <w:tcW w:w="562" w:type="dxa"/>
            <w:vMerge w:val="restart"/>
            <w:shd w:val="clear" w:color="auto" w:fill="F1F1F1"/>
          </w:tcPr>
          <w:p w14:paraId="48C7715D"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2838" w:type="dxa"/>
          </w:tcPr>
          <w:p w14:paraId="2654E397"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2128" w:type="dxa"/>
          </w:tcPr>
          <w:p w14:paraId="21ABD36D" w14:textId="77777777" w:rsidR="00775A3C" w:rsidRDefault="00000000">
            <w:pPr>
              <w:pBdr>
                <w:top w:val="nil"/>
                <w:left w:val="nil"/>
                <w:bottom w:val="nil"/>
                <w:right w:val="nil"/>
                <w:between w:val="nil"/>
              </w:pBdr>
              <w:spacing w:before="21"/>
              <w:ind w:left="106" w:right="111"/>
              <w:rPr>
                <w:color w:val="000000"/>
                <w:sz w:val="18"/>
                <w:szCs w:val="18"/>
              </w:rPr>
            </w:pPr>
            <w:r>
              <w:rPr>
                <w:color w:val="000000"/>
                <w:sz w:val="18"/>
                <w:szCs w:val="18"/>
              </w:rPr>
              <w:t>Прилике за запошљавање;</w:t>
            </w:r>
          </w:p>
          <w:p w14:paraId="57DABF95" w14:textId="77777777" w:rsidR="00775A3C" w:rsidRDefault="00000000">
            <w:pPr>
              <w:pBdr>
                <w:top w:val="nil"/>
                <w:left w:val="nil"/>
                <w:bottom w:val="nil"/>
                <w:right w:val="nil"/>
                <w:between w:val="nil"/>
              </w:pBdr>
              <w:spacing w:before="60"/>
              <w:ind w:left="106"/>
              <w:rPr>
                <w:color w:val="000000"/>
                <w:sz w:val="18"/>
                <w:szCs w:val="18"/>
              </w:rPr>
            </w:pPr>
            <w:r>
              <w:rPr>
                <w:color w:val="000000"/>
                <w:sz w:val="18"/>
                <w:szCs w:val="18"/>
              </w:rPr>
              <w:t>Забринутост за животну средину;</w:t>
            </w:r>
          </w:p>
          <w:p w14:paraId="7DF49FCD" w14:textId="77777777" w:rsidR="00775A3C" w:rsidRDefault="00000000">
            <w:pPr>
              <w:pBdr>
                <w:top w:val="nil"/>
                <w:left w:val="nil"/>
                <w:bottom w:val="nil"/>
                <w:right w:val="nil"/>
                <w:between w:val="nil"/>
              </w:pBdr>
              <w:spacing w:before="59"/>
              <w:ind w:left="106" w:right="543"/>
              <w:rPr>
                <w:color w:val="000000"/>
                <w:sz w:val="18"/>
                <w:szCs w:val="18"/>
              </w:rPr>
            </w:pPr>
            <w:r>
              <w:rPr>
                <w:color w:val="000000"/>
                <w:sz w:val="18"/>
                <w:szCs w:val="18"/>
              </w:rPr>
              <w:t>Подизање свести о родно заснованом насиљу (РЗН).</w:t>
            </w:r>
          </w:p>
          <w:p w14:paraId="2CA37229" w14:textId="77777777" w:rsidR="00775A3C" w:rsidRDefault="00000000">
            <w:pPr>
              <w:pBdr>
                <w:top w:val="nil"/>
                <w:left w:val="nil"/>
                <w:bottom w:val="nil"/>
                <w:right w:val="nil"/>
                <w:between w:val="nil"/>
              </w:pBdr>
              <w:spacing w:before="61"/>
              <w:ind w:left="106"/>
              <w:rPr>
                <w:color w:val="000000"/>
                <w:sz w:val="18"/>
                <w:szCs w:val="18"/>
              </w:rPr>
            </w:pPr>
            <w:r>
              <w:rPr>
                <w:color w:val="000000"/>
                <w:sz w:val="18"/>
                <w:szCs w:val="18"/>
              </w:rPr>
              <w:t>Припремљеност и реаговање у хитним случајевима</w:t>
            </w:r>
          </w:p>
        </w:tc>
        <w:tc>
          <w:tcPr>
            <w:tcW w:w="1984" w:type="dxa"/>
          </w:tcPr>
          <w:p w14:paraId="155F5DF2"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420" w:type="dxa"/>
          </w:tcPr>
          <w:p w14:paraId="06A3D898"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703" w:type="dxa"/>
          </w:tcPr>
          <w:p w14:paraId="56B9043A"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137" w:type="dxa"/>
          </w:tcPr>
          <w:p w14:paraId="12E40A14"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559" w:type="dxa"/>
          </w:tcPr>
          <w:p w14:paraId="51634F0C"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r>
      <w:tr w:rsidR="00775A3C" w14:paraId="29F165FE" w14:textId="77777777">
        <w:trPr>
          <w:trHeight w:val="4994"/>
        </w:trPr>
        <w:tc>
          <w:tcPr>
            <w:tcW w:w="562" w:type="dxa"/>
            <w:vMerge/>
            <w:shd w:val="clear" w:color="auto" w:fill="F1F1F1"/>
          </w:tcPr>
          <w:p w14:paraId="453CEC5D" w14:textId="77777777" w:rsidR="00775A3C" w:rsidRDefault="00775A3C">
            <w:pPr>
              <w:pBdr>
                <w:top w:val="nil"/>
                <w:left w:val="nil"/>
                <w:bottom w:val="nil"/>
                <w:right w:val="nil"/>
                <w:between w:val="nil"/>
              </w:pBdr>
              <w:spacing w:line="276" w:lineRule="auto"/>
              <w:rPr>
                <w:rFonts w:ascii="Times New Roman" w:eastAsia="Times New Roman" w:hAnsi="Times New Roman" w:cs="Times New Roman"/>
                <w:color w:val="000000"/>
                <w:sz w:val="18"/>
                <w:szCs w:val="18"/>
              </w:rPr>
            </w:pPr>
          </w:p>
        </w:tc>
        <w:tc>
          <w:tcPr>
            <w:tcW w:w="2838" w:type="dxa"/>
          </w:tcPr>
          <w:p w14:paraId="4D4483E6" w14:textId="77777777" w:rsidR="00775A3C" w:rsidRDefault="00000000">
            <w:pPr>
              <w:pBdr>
                <w:top w:val="nil"/>
                <w:left w:val="nil"/>
                <w:bottom w:val="nil"/>
                <w:right w:val="nil"/>
                <w:between w:val="nil"/>
              </w:pBdr>
              <w:spacing w:before="19"/>
              <w:ind w:left="107"/>
              <w:rPr>
                <w:b/>
                <w:bCs/>
                <w:color w:val="000000"/>
                <w:sz w:val="18"/>
                <w:szCs w:val="18"/>
              </w:rPr>
            </w:pPr>
            <w:r>
              <w:rPr>
                <w:b/>
                <w:bCs/>
                <w:color w:val="000000"/>
                <w:sz w:val="18"/>
                <w:szCs w:val="18"/>
              </w:rPr>
              <w:t>Остале заинтересоване стране (Екстерне)</w:t>
            </w:r>
          </w:p>
          <w:p w14:paraId="5884FFC5" w14:textId="77777777" w:rsidR="00775A3C" w:rsidRDefault="00000000">
            <w:pPr>
              <w:pBdr>
                <w:top w:val="nil"/>
                <w:left w:val="nil"/>
                <w:bottom w:val="nil"/>
                <w:right w:val="nil"/>
                <w:between w:val="nil"/>
              </w:pBdr>
              <w:spacing w:before="62"/>
              <w:ind w:left="107"/>
              <w:rPr>
                <w:color w:val="000000"/>
                <w:sz w:val="18"/>
                <w:szCs w:val="18"/>
              </w:rPr>
            </w:pPr>
            <w:r>
              <w:rPr>
                <w:color w:val="000000"/>
                <w:sz w:val="18"/>
                <w:szCs w:val="18"/>
              </w:rPr>
              <w:t>Штампа и медији;</w:t>
            </w:r>
          </w:p>
          <w:p w14:paraId="01551405" w14:textId="77777777" w:rsidR="00775A3C" w:rsidRDefault="00000000">
            <w:pPr>
              <w:pBdr>
                <w:top w:val="nil"/>
                <w:left w:val="nil"/>
                <w:bottom w:val="nil"/>
                <w:right w:val="nil"/>
                <w:between w:val="nil"/>
              </w:pBdr>
              <w:spacing w:before="58"/>
              <w:ind w:left="107"/>
              <w:rPr>
                <w:color w:val="000000"/>
                <w:sz w:val="18"/>
                <w:szCs w:val="18"/>
              </w:rPr>
            </w:pPr>
            <w:r>
              <w:rPr>
                <w:color w:val="000000"/>
                <w:sz w:val="18"/>
                <w:szCs w:val="18"/>
              </w:rPr>
              <w:t>Организације цивилног друштва / НВО;</w:t>
            </w:r>
          </w:p>
          <w:p w14:paraId="37EDA310" w14:textId="77777777" w:rsidR="00775A3C" w:rsidRDefault="00000000">
            <w:pPr>
              <w:pBdr>
                <w:top w:val="nil"/>
                <w:left w:val="nil"/>
                <w:bottom w:val="nil"/>
                <w:right w:val="nil"/>
                <w:between w:val="nil"/>
              </w:pBdr>
              <w:spacing w:before="60"/>
              <w:ind w:left="107" w:right="166"/>
              <w:rPr>
                <w:color w:val="000000"/>
                <w:sz w:val="18"/>
                <w:szCs w:val="18"/>
              </w:rPr>
            </w:pPr>
            <w:r>
              <w:rPr>
                <w:color w:val="000000"/>
                <w:sz w:val="18"/>
                <w:szCs w:val="18"/>
              </w:rPr>
              <w:t>Пружаоци услуга / Национални и међународни извођачи радова и консултанти за инжењеринг;</w:t>
            </w:r>
          </w:p>
          <w:p w14:paraId="32956CD7" w14:textId="77777777" w:rsidR="00775A3C" w:rsidRDefault="00000000">
            <w:pPr>
              <w:pBdr>
                <w:top w:val="nil"/>
                <w:left w:val="nil"/>
                <w:bottom w:val="nil"/>
                <w:right w:val="nil"/>
                <w:between w:val="nil"/>
              </w:pBdr>
              <w:spacing w:before="61"/>
              <w:ind w:left="107" w:right="125"/>
              <w:rPr>
                <w:color w:val="000000"/>
                <w:sz w:val="18"/>
                <w:szCs w:val="18"/>
              </w:rPr>
            </w:pPr>
            <w:r>
              <w:rPr>
                <w:color w:val="000000"/>
                <w:sz w:val="18"/>
                <w:szCs w:val="18"/>
              </w:rPr>
              <w:t>Разне Владине инспекције као што су инспекторат за рад,</w:t>
            </w:r>
          </w:p>
          <w:p w14:paraId="297D32BF" w14:textId="77777777" w:rsidR="00775A3C" w:rsidRDefault="00000000">
            <w:pPr>
              <w:pBdr>
                <w:top w:val="nil"/>
                <w:left w:val="nil"/>
                <w:bottom w:val="nil"/>
                <w:right w:val="nil"/>
                <w:between w:val="nil"/>
              </w:pBdr>
              <w:spacing w:line="306" w:lineRule="auto"/>
              <w:ind w:left="107"/>
              <w:rPr>
                <w:color w:val="000000"/>
                <w:sz w:val="18"/>
                <w:szCs w:val="18"/>
              </w:rPr>
            </w:pPr>
            <w:r>
              <w:rPr>
                <w:color w:val="000000"/>
                <w:sz w:val="18"/>
                <w:szCs w:val="18"/>
              </w:rPr>
              <w:t>грађевинска инспекција, итд. Академске установе;</w:t>
            </w:r>
          </w:p>
          <w:p w14:paraId="43109D88" w14:textId="77777777" w:rsidR="00775A3C" w:rsidRDefault="00000000">
            <w:pPr>
              <w:pBdr>
                <w:top w:val="nil"/>
                <w:left w:val="nil"/>
                <w:bottom w:val="nil"/>
                <w:right w:val="nil"/>
                <w:between w:val="nil"/>
              </w:pBdr>
              <w:spacing w:line="216" w:lineRule="auto"/>
              <w:ind w:left="107"/>
              <w:rPr>
                <w:color w:val="000000"/>
                <w:sz w:val="18"/>
                <w:szCs w:val="18"/>
              </w:rPr>
            </w:pPr>
            <w:r>
              <w:rPr>
                <w:color w:val="000000"/>
                <w:sz w:val="18"/>
                <w:szCs w:val="18"/>
              </w:rPr>
              <w:t>Министарства РС;</w:t>
            </w:r>
          </w:p>
          <w:p w14:paraId="6F784391" w14:textId="77777777" w:rsidR="00775A3C" w:rsidRDefault="00000000">
            <w:pPr>
              <w:pBdr>
                <w:top w:val="nil"/>
                <w:left w:val="nil"/>
                <w:bottom w:val="nil"/>
                <w:right w:val="nil"/>
                <w:between w:val="nil"/>
              </w:pBdr>
              <w:spacing w:before="61"/>
              <w:ind w:left="107" w:right="125"/>
              <w:rPr>
                <w:color w:val="000000"/>
                <w:sz w:val="18"/>
                <w:szCs w:val="18"/>
              </w:rPr>
            </w:pPr>
            <w:r>
              <w:rPr>
                <w:color w:val="000000"/>
                <w:sz w:val="18"/>
                <w:szCs w:val="18"/>
              </w:rPr>
              <w:t>Остале Владине службе и одељења од којих се захтевају дозволе/одобрења;</w:t>
            </w:r>
          </w:p>
          <w:p w14:paraId="73C517B8" w14:textId="77777777" w:rsidR="00775A3C" w:rsidRDefault="00000000">
            <w:pPr>
              <w:pBdr>
                <w:top w:val="nil"/>
                <w:left w:val="nil"/>
                <w:bottom w:val="nil"/>
                <w:right w:val="nil"/>
                <w:between w:val="nil"/>
              </w:pBdr>
              <w:spacing w:before="59"/>
              <w:ind w:left="107"/>
              <w:rPr>
                <w:color w:val="000000"/>
                <w:sz w:val="18"/>
                <w:szCs w:val="18"/>
              </w:rPr>
            </w:pPr>
            <w:r>
              <w:rPr>
                <w:color w:val="000000"/>
                <w:sz w:val="18"/>
                <w:szCs w:val="18"/>
              </w:rPr>
              <w:t>Локалне самоуправе/ релевантна одељења;</w:t>
            </w:r>
          </w:p>
          <w:p w14:paraId="6B2BEC65" w14:textId="77777777" w:rsidR="00775A3C" w:rsidRDefault="00000000">
            <w:pPr>
              <w:pBdr>
                <w:top w:val="nil"/>
                <w:left w:val="nil"/>
                <w:bottom w:val="nil"/>
                <w:right w:val="nil"/>
                <w:between w:val="nil"/>
              </w:pBdr>
              <w:spacing w:before="59"/>
              <w:ind w:left="107"/>
              <w:rPr>
                <w:color w:val="000000"/>
                <w:sz w:val="18"/>
                <w:szCs w:val="18"/>
              </w:rPr>
            </w:pPr>
            <w:r>
              <w:rPr>
                <w:color w:val="000000"/>
                <w:sz w:val="18"/>
                <w:szCs w:val="18"/>
              </w:rPr>
              <w:t>Општа јавност, туристи, тражиоци послова</w:t>
            </w:r>
          </w:p>
        </w:tc>
        <w:tc>
          <w:tcPr>
            <w:tcW w:w="2128" w:type="dxa"/>
          </w:tcPr>
          <w:p w14:paraId="0F18D6F4" w14:textId="77777777" w:rsidR="00775A3C" w:rsidRDefault="00000000">
            <w:pPr>
              <w:pBdr>
                <w:top w:val="nil"/>
                <w:left w:val="nil"/>
                <w:bottom w:val="nil"/>
                <w:right w:val="nil"/>
                <w:between w:val="nil"/>
              </w:pBdr>
              <w:spacing w:before="19"/>
              <w:ind w:left="106" w:right="164"/>
              <w:rPr>
                <w:color w:val="000000"/>
                <w:sz w:val="18"/>
                <w:szCs w:val="18"/>
              </w:rPr>
            </w:pPr>
            <w:r>
              <w:rPr>
                <w:color w:val="000000"/>
                <w:sz w:val="18"/>
                <w:szCs w:val="18"/>
              </w:rPr>
              <w:t>Пројектне информације – делокруг реализације Подпројекта,</w:t>
            </w:r>
          </w:p>
          <w:p w14:paraId="46FB16A6" w14:textId="77777777" w:rsidR="00775A3C" w:rsidRDefault="00000000">
            <w:pPr>
              <w:pBdr>
                <w:top w:val="nil"/>
                <w:left w:val="nil"/>
                <w:bottom w:val="nil"/>
                <w:right w:val="nil"/>
                <w:between w:val="nil"/>
              </w:pBdr>
              <w:ind w:left="106"/>
              <w:rPr>
                <w:color w:val="000000"/>
                <w:sz w:val="18"/>
                <w:szCs w:val="18"/>
              </w:rPr>
            </w:pPr>
            <w:r>
              <w:rPr>
                <w:color w:val="000000"/>
                <w:sz w:val="18"/>
                <w:szCs w:val="18"/>
              </w:rPr>
              <w:t>образложење и</w:t>
            </w:r>
          </w:p>
          <w:p w14:paraId="29A0A723" w14:textId="77777777" w:rsidR="00775A3C" w:rsidRDefault="00000000">
            <w:pPr>
              <w:pBdr>
                <w:top w:val="nil"/>
                <w:left w:val="nil"/>
                <w:bottom w:val="nil"/>
                <w:right w:val="nil"/>
                <w:between w:val="nil"/>
              </w:pBdr>
              <w:spacing w:before="1"/>
              <w:ind w:left="106"/>
              <w:rPr>
                <w:color w:val="000000"/>
                <w:sz w:val="18"/>
                <w:szCs w:val="18"/>
              </w:rPr>
            </w:pPr>
            <w:r>
              <w:rPr>
                <w:color w:val="000000"/>
                <w:sz w:val="18"/>
                <w:szCs w:val="18"/>
              </w:rPr>
              <w:t>еколошка и социјална начела;</w:t>
            </w:r>
          </w:p>
          <w:p w14:paraId="1338B279" w14:textId="77777777" w:rsidR="00775A3C" w:rsidRDefault="00000000">
            <w:pPr>
              <w:pBdr>
                <w:top w:val="nil"/>
                <w:left w:val="nil"/>
                <w:bottom w:val="nil"/>
                <w:right w:val="nil"/>
                <w:between w:val="nil"/>
              </w:pBdr>
              <w:spacing w:before="60"/>
              <w:ind w:left="106"/>
              <w:rPr>
                <w:color w:val="000000"/>
                <w:sz w:val="18"/>
                <w:szCs w:val="18"/>
              </w:rPr>
            </w:pPr>
            <w:r>
              <w:rPr>
                <w:color w:val="000000"/>
                <w:sz w:val="18"/>
                <w:szCs w:val="18"/>
              </w:rPr>
              <w:t>Активности</w:t>
            </w:r>
          </w:p>
          <w:p w14:paraId="01238DC0" w14:textId="77777777" w:rsidR="00775A3C" w:rsidRDefault="00000000">
            <w:pPr>
              <w:pBdr>
                <w:top w:val="nil"/>
                <w:left w:val="nil"/>
                <w:bottom w:val="nil"/>
                <w:right w:val="nil"/>
                <w:between w:val="nil"/>
              </w:pBdr>
              <w:spacing w:before="1"/>
              <w:ind w:left="106"/>
              <w:rPr>
                <w:color w:val="000000"/>
                <w:sz w:val="18"/>
                <w:szCs w:val="18"/>
              </w:rPr>
            </w:pPr>
            <w:r>
              <w:rPr>
                <w:color w:val="000000"/>
                <w:sz w:val="18"/>
                <w:szCs w:val="18"/>
              </w:rPr>
              <w:t>координације;</w:t>
            </w:r>
          </w:p>
          <w:p w14:paraId="4C019E4B" w14:textId="77777777" w:rsidR="00775A3C" w:rsidRDefault="00000000">
            <w:pPr>
              <w:pBdr>
                <w:top w:val="nil"/>
                <w:left w:val="nil"/>
                <w:bottom w:val="nil"/>
                <w:right w:val="nil"/>
                <w:between w:val="nil"/>
              </w:pBdr>
              <w:spacing w:before="59"/>
              <w:ind w:left="106"/>
              <w:rPr>
                <w:color w:val="000000"/>
                <w:sz w:val="18"/>
                <w:szCs w:val="18"/>
              </w:rPr>
            </w:pPr>
            <w:r>
              <w:rPr>
                <w:color w:val="000000"/>
                <w:sz w:val="18"/>
                <w:szCs w:val="18"/>
              </w:rPr>
              <w:t>Утицаји на здравље и безбедност;</w:t>
            </w:r>
          </w:p>
          <w:p w14:paraId="75228F24" w14:textId="77777777" w:rsidR="00775A3C" w:rsidRDefault="00000000">
            <w:pPr>
              <w:pBdr>
                <w:top w:val="nil"/>
                <w:left w:val="nil"/>
                <w:bottom w:val="nil"/>
                <w:right w:val="nil"/>
                <w:between w:val="nil"/>
              </w:pBdr>
              <w:spacing w:before="60"/>
              <w:ind w:left="106" w:right="111"/>
              <w:rPr>
                <w:color w:val="000000"/>
                <w:sz w:val="18"/>
                <w:szCs w:val="18"/>
              </w:rPr>
            </w:pPr>
            <w:r>
              <w:rPr>
                <w:color w:val="000000"/>
                <w:sz w:val="18"/>
                <w:szCs w:val="18"/>
              </w:rPr>
              <w:t>Прилике за запошљавање;</w:t>
            </w:r>
          </w:p>
          <w:p w14:paraId="49DA52F6" w14:textId="77777777" w:rsidR="00775A3C" w:rsidRDefault="00000000">
            <w:pPr>
              <w:pBdr>
                <w:top w:val="nil"/>
                <w:left w:val="nil"/>
                <w:bottom w:val="nil"/>
                <w:right w:val="nil"/>
                <w:between w:val="nil"/>
              </w:pBdr>
              <w:spacing w:before="60"/>
              <w:ind w:left="106"/>
              <w:rPr>
                <w:color w:val="000000"/>
                <w:sz w:val="18"/>
                <w:szCs w:val="18"/>
              </w:rPr>
            </w:pPr>
            <w:r>
              <w:rPr>
                <w:color w:val="000000"/>
                <w:sz w:val="18"/>
                <w:szCs w:val="18"/>
              </w:rPr>
              <w:t>Забринутост за животну средину;</w:t>
            </w:r>
          </w:p>
          <w:p w14:paraId="57AD7D02" w14:textId="77777777" w:rsidR="00775A3C" w:rsidRDefault="00000000">
            <w:pPr>
              <w:pBdr>
                <w:top w:val="nil"/>
                <w:left w:val="nil"/>
                <w:bottom w:val="nil"/>
                <w:right w:val="nil"/>
                <w:between w:val="nil"/>
              </w:pBdr>
              <w:spacing w:before="60"/>
              <w:ind w:left="106" w:right="687"/>
              <w:rPr>
                <w:color w:val="000000"/>
                <w:sz w:val="18"/>
                <w:szCs w:val="18"/>
              </w:rPr>
            </w:pPr>
            <w:r>
              <w:rPr>
                <w:color w:val="000000"/>
                <w:sz w:val="18"/>
                <w:szCs w:val="18"/>
              </w:rPr>
              <w:t>План управљања саобраћајем;</w:t>
            </w:r>
          </w:p>
          <w:p w14:paraId="35A1A72B" w14:textId="77777777" w:rsidR="00775A3C" w:rsidRDefault="00000000">
            <w:pPr>
              <w:pBdr>
                <w:top w:val="nil"/>
                <w:left w:val="nil"/>
                <w:bottom w:val="nil"/>
                <w:right w:val="nil"/>
                <w:between w:val="nil"/>
              </w:pBdr>
              <w:spacing w:before="59"/>
              <w:ind w:left="106" w:right="656"/>
              <w:rPr>
                <w:color w:val="000000"/>
                <w:sz w:val="18"/>
                <w:szCs w:val="18"/>
              </w:rPr>
            </w:pPr>
            <w:r>
              <w:rPr>
                <w:color w:val="000000"/>
                <w:sz w:val="18"/>
                <w:szCs w:val="18"/>
              </w:rPr>
              <w:t>Процес жалбеног механизма;</w:t>
            </w:r>
          </w:p>
        </w:tc>
        <w:tc>
          <w:tcPr>
            <w:tcW w:w="1984" w:type="dxa"/>
          </w:tcPr>
          <w:p w14:paraId="1596F69D" w14:textId="77777777" w:rsidR="00775A3C" w:rsidRDefault="00000000">
            <w:pPr>
              <w:pBdr>
                <w:top w:val="nil"/>
                <w:left w:val="nil"/>
                <w:bottom w:val="nil"/>
                <w:right w:val="nil"/>
                <w:between w:val="nil"/>
              </w:pBdr>
              <w:spacing w:before="19"/>
              <w:ind w:left="105" w:right="136"/>
              <w:rPr>
                <w:color w:val="000000"/>
                <w:sz w:val="18"/>
                <w:szCs w:val="18"/>
              </w:rPr>
            </w:pPr>
            <w:r>
              <w:rPr>
                <w:color w:val="000000"/>
                <w:sz w:val="18"/>
                <w:szCs w:val="18"/>
              </w:rPr>
              <w:t>Квартални састанци у општини Оџаци;</w:t>
            </w:r>
          </w:p>
          <w:p w14:paraId="5B7F9E47" w14:textId="77777777" w:rsidR="00775A3C" w:rsidRDefault="00000000">
            <w:pPr>
              <w:pBdr>
                <w:top w:val="nil"/>
                <w:left w:val="nil"/>
                <w:bottom w:val="nil"/>
                <w:right w:val="nil"/>
                <w:between w:val="nil"/>
              </w:pBdr>
              <w:spacing w:before="62" w:line="219" w:lineRule="auto"/>
              <w:ind w:left="105"/>
              <w:rPr>
                <w:color w:val="000000"/>
                <w:sz w:val="18"/>
                <w:szCs w:val="18"/>
              </w:rPr>
            </w:pPr>
            <w:r>
              <w:rPr>
                <w:color w:val="000000"/>
                <w:sz w:val="18"/>
                <w:szCs w:val="18"/>
              </w:rPr>
              <w:t>Комуникација на</w:t>
            </w:r>
          </w:p>
          <w:p w14:paraId="49E8014E" w14:textId="77777777" w:rsidR="00775A3C" w:rsidRDefault="00000000">
            <w:pPr>
              <w:pBdr>
                <w:top w:val="nil"/>
                <w:left w:val="nil"/>
                <w:bottom w:val="nil"/>
                <w:right w:val="nil"/>
                <w:between w:val="nil"/>
              </w:pBdr>
              <w:ind w:left="105" w:right="221"/>
              <w:rPr>
                <w:color w:val="000000"/>
                <w:sz w:val="18"/>
                <w:szCs w:val="18"/>
              </w:rPr>
            </w:pPr>
            <w:r>
              <w:rPr>
                <w:color w:val="000000"/>
                <w:sz w:val="18"/>
                <w:szCs w:val="18"/>
              </w:rPr>
              <w:t>друштвеним межама (према потреби);</w:t>
            </w:r>
          </w:p>
          <w:p w14:paraId="6486DC4F" w14:textId="77777777" w:rsidR="00775A3C" w:rsidRDefault="00000000">
            <w:pPr>
              <w:pBdr>
                <w:top w:val="nil"/>
                <w:left w:val="nil"/>
                <w:bottom w:val="nil"/>
                <w:right w:val="nil"/>
                <w:between w:val="nil"/>
              </w:pBdr>
              <w:spacing w:before="59"/>
              <w:ind w:left="105"/>
              <w:rPr>
                <w:color w:val="000000"/>
                <w:sz w:val="18"/>
                <w:szCs w:val="18"/>
              </w:rPr>
            </w:pPr>
            <w:r>
              <w:rPr>
                <w:color w:val="000000"/>
                <w:sz w:val="18"/>
                <w:szCs w:val="18"/>
              </w:rPr>
              <w:t>Информативни</w:t>
            </w:r>
          </w:p>
          <w:p w14:paraId="24BEADC6" w14:textId="77777777" w:rsidR="00775A3C" w:rsidRDefault="00000000">
            <w:pPr>
              <w:pBdr>
                <w:top w:val="nil"/>
                <w:left w:val="nil"/>
                <w:bottom w:val="nil"/>
                <w:right w:val="nil"/>
                <w:between w:val="nil"/>
              </w:pBdr>
              <w:spacing w:before="1"/>
              <w:ind w:left="105" w:right="136"/>
              <w:rPr>
                <w:color w:val="000000"/>
                <w:sz w:val="18"/>
                <w:szCs w:val="18"/>
              </w:rPr>
            </w:pPr>
            <w:r>
              <w:rPr>
                <w:color w:val="000000"/>
                <w:sz w:val="18"/>
                <w:szCs w:val="18"/>
              </w:rPr>
              <w:t>пултови / у згради градске управе, на месту извођења радова и ПИУ јединици</w:t>
            </w:r>
          </w:p>
          <w:p w14:paraId="421D4E0F" w14:textId="77777777" w:rsidR="00775A3C" w:rsidRDefault="00000000">
            <w:pPr>
              <w:pBdr>
                <w:top w:val="nil"/>
                <w:left w:val="nil"/>
                <w:bottom w:val="nil"/>
                <w:right w:val="nil"/>
                <w:between w:val="nil"/>
              </w:pBdr>
              <w:spacing w:before="61"/>
              <w:ind w:left="105"/>
              <w:rPr>
                <w:color w:val="000000"/>
                <w:sz w:val="18"/>
                <w:szCs w:val="18"/>
              </w:rPr>
            </w:pPr>
            <w:r>
              <w:rPr>
                <w:color w:val="000000"/>
                <w:sz w:val="18"/>
                <w:szCs w:val="18"/>
              </w:rPr>
              <w:t>(континуирано)</w:t>
            </w:r>
          </w:p>
        </w:tc>
        <w:tc>
          <w:tcPr>
            <w:tcW w:w="1420" w:type="dxa"/>
          </w:tcPr>
          <w:p w14:paraId="79487A13" w14:textId="77777777" w:rsidR="00775A3C" w:rsidRDefault="00000000">
            <w:pPr>
              <w:pBdr>
                <w:top w:val="nil"/>
                <w:left w:val="nil"/>
                <w:bottom w:val="nil"/>
                <w:right w:val="nil"/>
                <w:between w:val="nil"/>
              </w:pBdr>
              <w:spacing w:before="19"/>
              <w:ind w:left="104" w:right="91"/>
              <w:rPr>
                <w:color w:val="000000"/>
                <w:sz w:val="18"/>
                <w:szCs w:val="18"/>
              </w:rPr>
            </w:pPr>
            <w:r>
              <w:rPr>
                <w:color w:val="000000"/>
                <w:sz w:val="18"/>
                <w:szCs w:val="18"/>
              </w:rPr>
              <w:t>Жалбени механизам</w:t>
            </w:r>
          </w:p>
          <w:p w14:paraId="6C8028EE" w14:textId="77777777" w:rsidR="00775A3C" w:rsidRDefault="00000000">
            <w:pPr>
              <w:pBdr>
                <w:top w:val="nil"/>
                <w:left w:val="nil"/>
                <w:bottom w:val="nil"/>
                <w:right w:val="nil"/>
                <w:between w:val="nil"/>
              </w:pBdr>
              <w:spacing w:before="62"/>
              <w:ind w:left="104" w:right="267"/>
              <w:rPr>
                <w:color w:val="000000"/>
                <w:sz w:val="18"/>
                <w:szCs w:val="18"/>
              </w:rPr>
            </w:pPr>
            <w:r>
              <w:rPr>
                <w:color w:val="000000"/>
                <w:sz w:val="18"/>
                <w:szCs w:val="18"/>
              </w:rPr>
              <w:t>Записници са јавних састанака</w:t>
            </w:r>
          </w:p>
          <w:p w14:paraId="0BAF2062" w14:textId="77777777" w:rsidR="00775A3C" w:rsidRDefault="00000000">
            <w:pPr>
              <w:pBdr>
                <w:top w:val="nil"/>
                <w:left w:val="nil"/>
                <w:bottom w:val="nil"/>
                <w:right w:val="nil"/>
                <w:between w:val="nil"/>
              </w:pBdr>
              <w:spacing w:before="58"/>
              <w:ind w:left="104" w:right="299"/>
              <w:rPr>
                <w:color w:val="000000"/>
                <w:sz w:val="18"/>
                <w:szCs w:val="18"/>
              </w:rPr>
            </w:pPr>
            <w:r>
              <w:rPr>
                <w:color w:val="000000"/>
                <w:sz w:val="18"/>
                <w:szCs w:val="18"/>
              </w:rPr>
              <w:t>Извештаји са радионица</w:t>
            </w:r>
          </w:p>
          <w:p w14:paraId="587A150F" w14:textId="77777777" w:rsidR="00775A3C" w:rsidRDefault="00000000">
            <w:pPr>
              <w:pBdr>
                <w:top w:val="nil"/>
                <w:left w:val="nil"/>
                <w:bottom w:val="nil"/>
                <w:right w:val="nil"/>
                <w:between w:val="nil"/>
              </w:pBdr>
              <w:spacing w:before="60"/>
              <w:ind w:left="104" w:right="91"/>
              <w:rPr>
                <w:color w:val="000000"/>
                <w:sz w:val="18"/>
                <w:szCs w:val="18"/>
              </w:rPr>
            </w:pPr>
            <w:r>
              <w:rPr>
                <w:color w:val="000000"/>
                <w:sz w:val="18"/>
                <w:szCs w:val="18"/>
              </w:rPr>
              <w:t>Анкетирање грађана/ПАП страна – По завршетку</w:t>
            </w:r>
          </w:p>
          <w:p w14:paraId="5E86C8E6" w14:textId="77777777" w:rsidR="00775A3C" w:rsidRDefault="00000000">
            <w:pPr>
              <w:pBdr>
                <w:top w:val="nil"/>
                <w:left w:val="nil"/>
                <w:bottom w:val="nil"/>
                <w:right w:val="nil"/>
                <w:between w:val="nil"/>
              </w:pBdr>
              <w:ind w:left="104" w:right="201"/>
              <w:rPr>
                <w:color w:val="000000"/>
                <w:sz w:val="18"/>
                <w:szCs w:val="18"/>
              </w:rPr>
            </w:pPr>
            <w:r>
              <w:rPr>
                <w:color w:val="000000"/>
                <w:sz w:val="18"/>
                <w:szCs w:val="18"/>
              </w:rPr>
              <w:t>расељавања – и/или</w:t>
            </w:r>
          </w:p>
          <w:p w14:paraId="73D60155" w14:textId="77777777" w:rsidR="00775A3C" w:rsidRDefault="00000000">
            <w:pPr>
              <w:pBdr>
                <w:top w:val="nil"/>
                <w:left w:val="nil"/>
                <w:bottom w:val="nil"/>
                <w:right w:val="nil"/>
                <w:between w:val="nil"/>
              </w:pBdr>
              <w:spacing w:before="2"/>
              <w:ind w:left="104"/>
              <w:rPr>
                <w:color w:val="000000"/>
                <w:sz w:val="18"/>
                <w:szCs w:val="18"/>
              </w:rPr>
            </w:pPr>
            <w:r>
              <w:rPr>
                <w:color w:val="000000"/>
                <w:sz w:val="18"/>
                <w:szCs w:val="18"/>
              </w:rPr>
              <w:t>изградње</w:t>
            </w:r>
          </w:p>
          <w:p w14:paraId="73FE1BA7" w14:textId="77777777" w:rsidR="00775A3C" w:rsidRDefault="00000000">
            <w:pPr>
              <w:pBdr>
                <w:top w:val="nil"/>
                <w:left w:val="nil"/>
                <w:bottom w:val="nil"/>
                <w:right w:val="nil"/>
                <w:between w:val="nil"/>
              </w:pBdr>
              <w:spacing w:before="59"/>
              <w:ind w:left="104" w:right="449"/>
              <w:rPr>
                <w:color w:val="000000"/>
                <w:sz w:val="18"/>
                <w:szCs w:val="18"/>
              </w:rPr>
            </w:pPr>
            <w:r>
              <w:rPr>
                <w:color w:val="000000"/>
                <w:sz w:val="18"/>
                <w:szCs w:val="18"/>
              </w:rPr>
              <w:t>Друштвене мреже</w:t>
            </w:r>
          </w:p>
        </w:tc>
        <w:tc>
          <w:tcPr>
            <w:tcW w:w="1703" w:type="dxa"/>
          </w:tcPr>
          <w:p w14:paraId="7677C695" w14:textId="77777777" w:rsidR="00775A3C" w:rsidRDefault="00000000">
            <w:pPr>
              <w:pBdr>
                <w:top w:val="nil"/>
                <w:left w:val="nil"/>
                <w:bottom w:val="nil"/>
                <w:right w:val="nil"/>
                <w:between w:val="nil"/>
              </w:pBdr>
              <w:spacing w:before="21"/>
              <w:ind w:left="102"/>
              <w:rPr>
                <w:color w:val="000000"/>
                <w:sz w:val="18"/>
                <w:szCs w:val="18"/>
              </w:rPr>
            </w:pPr>
            <w:r>
              <w:rPr>
                <w:color w:val="000000"/>
                <w:sz w:val="18"/>
                <w:szCs w:val="18"/>
              </w:rPr>
              <w:t>Према потреби</w:t>
            </w:r>
          </w:p>
        </w:tc>
        <w:tc>
          <w:tcPr>
            <w:tcW w:w="1137" w:type="dxa"/>
          </w:tcPr>
          <w:p w14:paraId="6C0A3823" w14:textId="77777777" w:rsidR="00775A3C" w:rsidRDefault="00000000">
            <w:pPr>
              <w:pBdr>
                <w:top w:val="nil"/>
                <w:left w:val="nil"/>
                <w:bottom w:val="nil"/>
                <w:right w:val="nil"/>
                <w:between w:val="nil"/>
              </w:pBdr>
              <w:spacing w:before="19"/>
              <w:ind w:left="102"/>
              <w:rPr>
                <w:color w:val="000000"/>
                <w:sz w:val="18"/>
                <w:szCs w:val="18"/>
              </w:rPr>
            </w:pPr>
            <w:r>
              <w:rPr>
                <w:color w:val="000000"/>
                <w:sz w:val="18"/>
                <w:szCs w:val="18"/>
              </w:rPr>
              <w:t>ЈУП</w:t>
            </w:r>
          </w:p>
          <w:p w14:paraId="5F189A36" w14:textId="77777777" w:rsidR="00775A3C" w:rsidRDefault="00000000">
            <w:pPr>
              <w:pBdr>
                <w:top w:val="nil"/>
                <w:left w:val="nil"/>
                <w:bottom w:val="nil"/>
                <w:right w:val="nil"/>
                <w:between w:val="nil"/>
              </w:pBdr>
              <w:spacing w:before="1"/>
              <w:ind w:left="102"/>
              <w:rPr>
                <w:color w:val="000000"/>
                <w:sz w:val="18"/>
                <w:szCs w:val="18"/>
              </w:rPr>
            </w:pPr>
            <w:r>
              <w:rPr>
                <w:color w:val="000000"/>
                <w:sz w:val="18"/>
                <w:szCs w:val="18"/>
              </w:rPr>
              <w:t>јединица</w:t>
            </w:r>
          </w:p>
          <w:p w14:paraId="4DE1016D" w14:textId="77777777" w:rsidR="00775A3C" w:rsidRDefault="00000000">
            <w:pPr>
              <w:pBdr>
                <w:top w:val="nil"/>
                <w:left w:val="nil"/>
                <w:bottom w:val="nil"/>
                <w:right w:val="nil"/>
                <w:between w:val="nil"/>
              </w:pBdr>
              <w:spacing w:before="61"/>
              <w:ind w:left="102" w:right="65"/>
              <w:rPr>
                <w:color w:val="000000"/>
                <w:sz w:val="18"/>
                <w:szCs w:val="18"/>
              </w:rPr>
            </w:pPr>
            <w:r>
              <w:rPr>
                <w:color w:val="000000"/>
                <w:sz w:val="18"/>
                <w:szCs w:val="18"/>
              </w:rPr>
              <w:t>(Стручњаци за</w:t>
            </w:r>
          </w:p>
          <w:p w14:paraId="4C009D72" w14:textId="77777777" w:rsidR="00775A3C" w:rsidRDefault="00000000">
            <w:pPr>
              <w:pBdr>
                <w:top w:val="nil"/>
                <w:left w:val="nil"/>
                <w:bottom w:val="nil"/>
                <w:right w:val="nil"/>
                <w:between w:val="nil"/>
              </w:pBdr>
              <w:ind w:left="102" w:right="122"/>
              <w:rPr>
                <w:color w:val="000000"/>
                <w:sz w:val="18"/>
                <w:szCs w:val="18"/>
              </w:rPr>
            </w:pPr>
            <w:r>
              <w:rPr>
                <w:color w:val="000000"/>
                <w:sz w:val="18"/>
                <w:szCs w:val="18"/>
              </w:rPr>
              <w:t>еколошка и социјална питања)</w:t>
            </w:r>
          </w:p>
        </w:tc>
        <w:tc>
          <w:tcPr>
            <w:tcW w:w="1559" w:type="dxa"/>
          </w:tcPr>
          <w:p w14:paraId="4EA4F900" w14:textId="77777777" w:rsidR="00775A3C" w:rsidRDefault="00000000">
            <w:pPr>
              <w:pBdr>
                <w:top w:val="nil"/>
                <w:left w:val="nil"/>
                <w:bottom w:val="nil"/>
                <w:right w:val="nil"/>
                <w:between w:val="nil"/>
              </w:pBdr>
              <w:spacing w:before="19"/>
              <w:ind w:left="97" w:right="774"/>
              <w:rPr>
                <w:color w:val="000000"/>
                <w:sz w:val="18"/>
                <w:szCs w:val="18"/>
              </w:rPr>
            </w:pPr>
            <w:r>
              <w:rPr>
                <w:color w:val="000000"/>
                <w:sz w:val="18"/>
                <w:szCs w:val="18"/>
              </w:rPr>
              <w:t>на терет Пројекта</w:t>
            </w:r>
          </w:p>
        </w:tc>
      </w:tr>
      <w:tr w:rsidR="00775A3C" w14:paraId="5D7ADADA" w14:textId="77777777">
        <w:trPr>
          <w:trHeight w:val="1879"/>
        </w:trPr>
        <w:tc>
          <w:tcPr>
            <w:tcW w:w="562" w:type="dxa"/>
            <w:vMerge/>
            <w:shd w:val="clear" w:color="auto" w:fill="F1F1F1"/>
          </w:tcPr>
          <w:p w14:paraId="2CE297D1" w14:textId="77777777" w:rsidR="00775A3C" w:rsidRDefault="00775A3C">
            <w:pPr>
              <w:pBdr>
                <w:top w:val="nil"/>
                <w:left w:val="nil"/>
                <w:bottom w:val="nil"/>
                <w:right w:val="nil"/>
                <w:between w:val="nil"/>
              </w:pBdr>
              <w:spacing w:line="276" w:lineRule="auto"/>
              <w:rPr>
                <w:color w:val="000000"/>
                <w:sz w:val="18"/>
                <w:szCs w:val="18"/>
              </w:rPr>
            </w:pPr>
          </w:p>
        </w:tc>
        <w:tc>
          <w:tcPr>
            <w:tcW w:w="2838" w:type="dxa"/>
          </w:tcPr>
          <w:p w14:paraId="0BE6FEE7" w14:textId="77777777" w:rsidR="00775A3C" w:rsidRDefault="00000000">
            <w:pPr>
              <w:pBdr>
                <w:top w:val="nil"/>
                <w:left w:val="nil"/>
                <w:bottom w:val="nil"/>
                <w:right w:val="nil"/>
                <w:between w:val="nil"/>
              </w:pBdr>
              <w:spacing w:before="22"/>
              <w:ind w:left="107" w:right="326"/>
              <w:rPr>
                <w:b/>
                <w:bCs/>
                <w:color w:val="000000"/>
                <w:sz w:val="18"/>
                <w:szCs w:val="18"/>
              </w:rPr>
            </w:pPr>
            <w:r>
              <w:rPr>
                <w:b/>
                <w:bCs/>
                <w:color w:val="000000"/>
                <w:sz w:val="18"/>
                <w:szCs w:val="18"/>
              </w:rPr>
              <w:t>Остале заинтересоване стране (Интерне)</w:t>
            </w:r>
          </w:p>
          <w:p w14:paraId="37CD8C74" w14:textId="77777777" w:rsidR="00775A3C" w:rsidRDefault="00000000">
            <w:pPr>
              <w:pBdr>
                <w:top w:val="nil"/>
                <w:left w:val="nil"/>
                <w:bottom w:val="nil"/>
                <w:right w:val="nil"/>
                <w:between w:val="nil"/>
              </w:pBdr>
              <w:spacing w:before="59" w:line="306" w:lineRule="auto"/>
              <w:ind w:left="107" w:right="389"/>
              <w:rPr>
                <w:color w:val="000000"/>
                <w:sz w:val="18"/>
                <w:szCs w:val="18"/>
              </w:rPr>
            </w:pPr>
            <w:r>
              <w:rPr>
                <w:color w:val="000000"/>
                <w:sz w:val="18"/>
                <w:szCs w:val="18"/>
              </w:rPr>
              <w:t>Остало особље ПИУ јединице; Консултанти за надзор;</w:t>
            </w:r>
          </w:p>
          <w:p w14:paraId="6392223E" w14:textId="77777777" w:rsidR="00775A3C" w:rsidRDefault="00000000">
            <w:pPr>
              <w:pBdr>
                <w:top w:val="nil"/>
                <w:left w:val="nil"/>
                <w:bottom w:val="nil"/>
                <w:right w:val="nil"/>
                <w:between w:val="nil"/>
              </w:pBdr>
              <w:ind w:left="107" w:right="336"/>
              <w:rPr>
                <w:color w:val="000000"/>
                <w:sz w:val="18"/>
                <w:szCs w:val="18"/>
              </w:rPr>
            </w:pPr>
            <w:r>
              <w:rPr>
                <w:color w:val="000000"/>
                <w:sz w:val="18"/>
                <w:szCs w:val="18"/>
              </w:rPr>
              <w:t>Извођач радова, подизвођачи, пружаоци услуга, добављачи и њихови радници</w:t>
            </w:r>
          </w:p>
        </w:tc>
        <w:tc>
          <w:tcPr>
            <w:tcW w:w="2128" w:type="dxa"/>
          </w:tcPr>
          <w:p w14:paraId="78389822" w14:textId="77777777" w:rsidR="00775A3C" w:rsidRDefault="00000000">
            <w:pPr>
              <w:pBdr>
                <w:top w:val="nil"/>
                <w:left w:val="nil"/>
                <w:bottom w:val="nil"/>
                <w:right w:val="nil"/>
                <w:between w:val="nil"/>
              </w:pBdr>
              <w:spacing w:before="22" w:line="219" w:lineRule="auto"/>
              <w:ind w:left="106"/>
              <w:rPr>
                <w:color w:val="000000"/>
                <w:sz w:val="18"/>
                <w:szCs w:val="18"/>
              </w:rPr>
            </w:pPr>
            <w:r>
              <w:rPr>
                <w:color w:val="000000"/>
                <w:sz w:val="18"/>
                <w:szCs w:val="18"/>
              </w:rPr>
              <w:t>Пројектне информације</w:t>
            </w:r>
          </w:p>
          <w:p w14:paraId="2E315AF8" w14:textId="77777777" w:rsidR="00775A3C" w:rsidRDefault="00000000">
            <w:pPr>
              <w:pBdr>
                <w:top w:val="nil"/>
                <w:left w:val="nil"/>
                <w:bottom w:val="nil"/>
                <w:right w:val="nil"/>
                <w:between w:val="nil"/>
              </w:pBdr>
              <w:ind w:left="106"/>
              <w:rPr>
                <w:color w:val="000000"/>
                <w:sz w:val="18"/>
                <w:szCs w:val="18"/>
              </w:rPr>
            </w:pPr>
            <w:r>
              <w:rPr>
                <w:color w:val="000000"/>
                <w:sz w:val="18"/>
                <w:szCs w:val="18"/>
              </w:rPr>
              <w:t>- делокруг пројекта, образложење и</w:t>
            </w:r>
          </w:p>
          <w:p w14:paraId="367BB76F" w14:textId="77777777" w:rsidR="00775A3C" w:rsidRDefault="00000000">
            <w:pPr>
              <w:pBdr>
                <w:top w:val="nil"/>
                <w:left w:val="nil"/>
                <w:bottom w:val="nil"/>
                <w:right w:val="nil"/>
                <w:between w:val="nil"/>
              </w:pBdr>
              <w:ind w:left="106"/>
              <w:rPr>
                <w:color w:val="000000"/>
                <w:sz w:val="18"/>
                <w:szCs w:val="18"/>
              </w:rPr>
            </w:pPr>
            <w:r>
              <w:rPr>
                <w:color w:val="000000"/>
                <w:sz w:val="18"/>
                <w:szCs w:val="18"/>
              </w:rPr>
              <w:t>еколошка и социјална начела;</w:t>
            </w:r>
          </w:p>
          <w:p w14:paraId="4338E0E9" w14:textId="77777777" w:rsidR="00775A3C" w:rsidRDefault="00000000">
            <w:pPr>
              <w:pBdr>
                <w:top w:val="nil"/>
                <w:left w:val="nil"/>
                <w:bottom w:val="nil"/>
                <w:right w:val="nil"/>
                <w:between w:val="nil"/>
              </w:pBdr>
              <w:spacing w:before="58"/>
              <w:ind w:left="106"/>
              <w:rPr>
                <w:color w:val="000000"/>
                <w:sz w:val="18"/>
                <w:szCs w:val="18"/>
              </w:rPr>
            </w:pPr>
            <w:r>
              <w:rPr>
                <w:color w:val="000000"/>
                <w:sz w:val="18"/>
                <w:szCs w:val="18"/>
              </w:rPr>
              <w:t>Обука о ЕСА и осталим подуправљачким</w:t>
            </w:r>
          </w:p>
          <w:p w14:paraId="78191E56" w14:textId="77777777" w:rsidR="00775A3C" w:rsidRDefault="00000000">
            <w:pPr>
              <w:pBdr>
                <w:top w:val="nil"/>
                <w:left w:val="nil"/>
                <w:bottom w:val="nil"/>
                <w:right w:val="nil"/>
                <w:between w:val="nil"/>
              </w:pBdr>
              <w:spacing w:before="2"/>
              <w:ind w:left="106"/>
              <w:rPr>
                <w:color w:val="000000"/>
                <w:sz w:val="18"/>
                <w:szCs w:val="18"/>
              </w:rPr>
            </w:pPr>
            <w:r>
              <w:rPr>
                <w:color w:val="000000"/>
                <w:sz w:val="18"/>
                <w:szCs w:val="18"/>
              </w:rPr>
              <w:t>плановима;</w:t>
            </w:r>
          </w:p>
        </w:tc>
        <w:tc>
          <w:tcPr>
            <w:tcW w:w="1984" w:type="dxa"/>
          </w:tcPr>
          <w:p w14:paraId="76ADC552" w14:textId="77777777" w:rsidR="00775A3C" w:rsidRDefault="00000000">
            <w:pPr>
              <w:pBdr>
                <w:top w:val="nil"/>
                <w:left w:val="nil"/>
                <w:bottom w:val="nil"/>
                <w:right w:val="nil"/>
                <w:between w:val="nil"/>
              </w:pBdr>
              <w:spacing w:before="22"/>
              <w:ind w:left="105" w:right="136"/>
              <w:rPr>
                <w:color w:val="000000"/>
                <w:sz w:val="18"/>
                <w:szCs w:val="18"/>
              </w:rPr>
            </w:pPr>
            <w:r>
              <w:rPr>
                <w:color w:val="000000"/>
                <w:sz w:val="18"/>
                <w:szCs w:val="18"/>
              </w:rPr>
              <w:t>Састанци лицем у лице;</w:t>
            </w:r>
          </w:p>
          <w:p w14:paraId="0377D334" w14:textId="77777777" w:rsidR="00775A3C" w:rsidRDefault="00000000">
            <w:pPr>
              <w:pBdr>
                <w:top w:val="nil"/>
                <w:left w:val="nil"/>
                <w:bottom w:val="nil"/>
                <w:right w:val="nil"/>
                <w:between w:val="nil"/>
              </w:pBdr>
              <w:spacing w:before="59"/>
              <w:ind w:left="105"/>
              <w:rPr>
                <w:color w:val="000000"/>
                <w:sz w:val="18"/>
                <w:szCs w:val="18"/>
              </w:rPr>
            </w:pPr>
            <w:r>
              <w:rPr>
                <w:color w:val="000000"/>
                <w:sz w:val="18"/>
                <w:szCs w:val="18"/>
              </w:rPr>
              <w:t>Обуке/радионице;</w:t>
            </w:r>
          </w:p>
          <w:p w14:paraId="26EE2179" w14:textId="77777777" w:rsidR="00775A3C" w:rsidRDefault="00000000">
            <w:pPr>
              <w:pBdr>
                <w:top w:val="nil"/>
                <w:left w:val="nil"/>
                <w:bottom w:val="nil"/>
                <w:right w:val="nil"/>
                <w:between w:val="nil"/>
              </w:pBdr>
              <w:spacing w:before="59"/>
              <w:ind w:left="105" w:right="220"/>
              <w:rPr>
                <w:color w:val="000000"/>
                <w:sz w:val="18"/>
                <w:szCs w:val="18"/>
              </w:rPr>
            </w:pPr>
            <w:r>
              <w:rPr>
                <w:color w:val="000000"/>
                <w:sz w:val="18"/>
                <w:szCs w:val="18"/>
              </w:rPr>
              <w:t>Позиви на јавне састанке/у заједници</w:t>
            </w:r>
          </w:p>
        </w:tc>
        <w:tc>
          <w:tcPr>
            <w:tcW w:w="1420" w:type="dxa"/>
          </w:tcPr>
          <w:p w14:paraId="1886DF8C" w14:textId="77777777" w:rsidR="00775A3C" w:rsidRDefault="00000000">
            <w:pPr>
              <w:pBdr>
                <w:top w:val="nil"/>
                <w:left w:val="nil"/>
                <w:bottom w:val="nil"/>
                <w:right w:val="nil"/>
                <w:between w:val="nil"/>
              </w:pBdr>
              <w:spacing w:before="22"/>
              <w:ind w:left="104" w:right="91"/>
              <w:rPr>
                <w:color w:val="000000"/>
                <w:sz w:val="18"/>
                <w:szCs w:val="18"/>
              </w:rPr>
            </w:pPr>
            <w:r>
              <w:rPr>
                <w:color w:val="000000"/>
                <w:sz w:val="18"/>
                <w:szCs w:val="18"/>
              </w:rPr>
              <w:t>Индивидуални састанци са</w:t>
            </w:r>
          </w:p>
          <w:p w14:paraId="093AC75E" w14:textId="77777777" w:rsidR="00775A3C" w:rsidRDefault="00000000">
            <w:pPr>
              <w:pBdr>
                <w:top w:val="nil"/>
                <w:left w:val="nil"/>
                <w:bottom w:val="nil"/>
                <w:right w:val="nil"/>
                <w:between w:val="nil"/>
              </w:pBdr>
              <w:ind w:left="104" w:right="486"/>
              <w:rPr>
                <w:color w:val="000000"/>
                <w:sz w:val="18"/>
                <w:szCs w:val="18"/>
              </w:rPr>
            </w:pPr>
            <w:r>
              <w:rPr>
                <w:color w:val="000000"/>
                <w:sz w:val="18"/>
                <w:szCs w:val="18"/>
              </w:rPr>
              <w:t>ЈУП-ом, по потреби</w:t>
            </w:r>
          </w:p>
        </w:tc>
        <w:tc>
          <w:tcPr>
            <w:tcW w:w="1703" w:type="dxa"/>
          </w:tcPr>
          <w:p w14:paraId="2EFF1BE5" w14:textId="77777777" w:rsidR="00775A3C" w:rsidRDefault="00000000">
            <w:pPr>
              <w:pBdr>
                <w:top w:val="nil"/>
                <w:left w:val="nil"/>
                <w:bottom w:val="nil"/>
                <w:right w:val="nil"/>
                <w:between w:val="nil"/>
              </w:pBdr>
              <w:spacing w:before="22"/>
              <w:ind w:left="102"/>
              <w:rPr>
                <w:color w:val="000000"/>
                <w:sz w:val="18"/>
                <w:szCs w:val="18"/>
              </w:rPr>
            </w:pPr>
            <w:r>
              <w:rPr>
                <w:color w:val="000000"/>
                <w:sz w:val="18"/>
                <w:szCs w:val="18"/>
              </w:rPr>
              <w:t>Према потреби</w:t>
            </w:r>
          </w:p>
        </w:tc>
        <w:tc>
          <w:tcPr>
            <w:tcW w:w="1137" w:type="dxa"/>
          </w:tcPr>
          <w:p w14:paraId="0BDDE341" w14:textId="77777777" w:rsidR="00775A3C" w:rsidRDefault="00000000">
            <w:pPr>
              <w:pBdr>
                <w:top w:val="nil"/>
                <w:left w:val="nil"/>
                <w:bottom w:val="nil"/>
                <w:right w:val="nil"/>
                <w:between w:val="nil"/>
              </w:pBdr>
              <w:spacing w:before="22"/>
              <w:ind w:left="102"/>
              <w:rPr>
                <w:color w:val="000000"/>
                <w:sz w:val="18"/>
                <w:szCs w:val="18"/>
              </w:rPr>
            </w:pPr>
            <w:r>
              <w:rPr>
                <w:color w:val="000000"/>
                <w:sz w:val="18"/>
                <w:szCs w:val="18"/>
              </w:rPr>
              <w:t>ЈУП</w:t>
            </w:r>
          </w:p>
          <w:p w14:paraId="5A63FDE4" w14:textId="77777777" w:rsidR="00775A3C" w:rsidRDefault="00000000">
            <w:pPr>
              <w:pBdr>
                <w:top w:val="nil"/>
                <w:left w:val="nil"/>
                <w:bottom w:val="nil"/>
                <w:right w:val="nil"/>
                <w:between w:val="nil"/>
              </w:pBdr>
              <w:spacing w:before="1" w:line="304" w:lineRule="auto"/>
              <w:ind w:left="102" w:right="65"/>
              <w:rPr>
                <w:color w:val="000000"/>
                <w:sz w:val="18"/>
                <w:szCs w:val="18"/>
              </w:rPr>
            </w:pPr>
            <w:r>
              <w:rPr>
                <w:color w:val="000000"/>
                <w:sz w:val="18"/>
                <w:szCs w:val="18"/>
              </w:rPr>
              <w:t>јединица Извођач</w:t>
            </w:r>
          </w:p>
          <w:p w14:paraId="49100665" w14:textId="77777777" w:rsidR="00775A3C" w:rsidRDefault="00000000">
            <w:pPr>
              <w:pBdr>
                <w:top w:val="nil"/>
                <w:left w:val="nil"/>
                <w:bottom w:val="nil"/>
                <w:right w:val="nil"/>
                <w:between w:val="nil"/>
              </w:pBdr>
              <w:spacing w:line="158" w:lineRule="auto"/>
              <w:ind w:left="102"/>
              <w:rPr>
                <w:color w:val="000000"/>
                <w:sz w:val="18"/>
                <w:szCs w:val="18"/>
              </w:rPr>
            </w:pPr>
            <w:r>
              <w:rPr>
                <w:color w:val="000000"/>
                <w:sz w:val="18"/>
                <w:szCs w:val="18"/>
              </w:rPr>
              <w:t>радова/под</w:t>
            </w:r>
          </w:p>
          <w:p w14:paraId="06D2201F" w14:textId="77777777" w:rsidR="00775A3C" w:rsidRDefault="00000000">
            <w:pPr>
              <w:pBdr>
                <w:top w:val="nil"/>
                <w:left w:val="nil"/>
                <w:bottom w:val="nil"/>
                <w:right w:val="nil"/>
                <w:between w:val="nil"/>
              </w:pBdr>
              <w:spacing w:before="1"/>
              <w:ind w:left="102"/>
              <w:rPr>
                <w:color w:val="000000"/>
                <w:sz w:val="18"/>
                <w:szCs w:val="18"/>
              </w:rPr>
            </w:pPr>
            <w:r>
              <w:rPr>
                <w:color w:val="000000"/>
                <w:sz w:val="18"/>
                <w:szCs w:val="18"/>
              </w:rPr>
              <w:t>извођачи;</w:t>
            </w:r>
          </w:p>
        </w:tc>
        <w:tc>
          <w:tcPr>
            <w:tcW w:w="1559" w:type="dxa"/>
          </w:tcPr>
          <w:p w14:paraId="4626E70E" w14:textId="77777777" w:rsidR="00775A3C" w:rsidRDefault="00000000">
            <w:pPr>
              <w:pBdr>
                <w:top w:val="nil"/>
                <w:left w:val="nil"/>
                <w:bottom w:val="nil"/>
                <w:right w:val="nil"/>
                <w:between w:val="nil"/>
              </w:pBdr>
              <w:spacing w:before="22"/>
              <w:ind w:left="97" w:right="774"/>
              <w:rPr>
                <w:color w:val="000000"/>
                <w:sz w:val="18"/>
                <w:szCs w:val="18"/>
              </w:rPr>
            </w:pPr>
            <w:r>
              <w:rPr>
                <w:color w:val="000000"/>
                <w:sz w:val="18"/>
                <w:szCs w:val="18"/>
              </w:rPr>
              <w:t>на терет Пројекта</w:t>
            </w:r>
          </w:p>
        </w:tc>
      </w:tr>
    </w:tbl>
    <w:p w14:paraId="4D2AC412" w14:textId="77777777" w:rsidR="00775A3C" w:rsidRDefault="00775A3C">
      <w:pPr>
        <w:rPr>
          <w:sz w:val="18"/>
          <w:szCs w:val="18"/>
        </w:rPr>
        <w:sectPr w:rsidR="00775A3C">
          <w:pgSz w:w="15840" w:h="12240" w:orient="landscape"/>
          <w:pgMar w:top="1380" w:right="960" w:bottom="1440" w:left="980" w:header="762" w:footer="1264" w:gutter="0"/>
          <w:cols w:space="720"/>
        </w:sectPr>
      </w:pPr>
    </w:p>
    <w:p w14:paraId="7CB0CF6F" w14:textId="77777777" w:rsidR="00775A3C" w:rsidRDefault="00775A3C">
      <w:pPr>
        <w:pBdr>
          <w:top w:val="nil"/>
          <w:left w:val="nil"/>
          <w:bottom w:val="nil"/>
          <w:right w:val="nil"/>
          <w:between w:val="nil"/>
        </w:pBdr>
        <w:spacing w:before="10"/>
        <w:rPr>
          <w:i/>
          <w:iCs/>
          <w:color w:val="000000"/>
          <w:sz w:val="3"/>
          <w:szCs w:val="3"/>
        </w:rPr>
      </w:pPr>
    </w:p>
    <w:tbl>
      <w:tblPr>
        <w:tblStyle w:val="a8"/>
        <w:tblW w:w="13331" w:type="dxa"/>
        <w:tblInd w:w="110"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Look w:val="0000" w:firstRow="0" w:lastRow="0" w:firstColumn="0" w:lastColumn="0" w:noHBand="0" w:noVBand="0"/>
      </w:tblPr>
      <w:tblGrid>
        <w:gridCol w:w="562"/>
        <w:gridCol w:w="2838"/>
        <w:gridCol w:w="2128"/>
        <w:gridCol w:w="1984"/>
        <w:gridCol w:w="1420"/>
        <w:gridCol w:w="1703"/>
        <w:gridCol w:w="1137"/>
        <w:gridCol w:w="1559"/>
      </w:tblGrid>
      <w:tr w:rsidR="00775A3C" w14:paraId="03495DCC" w14:textId="77777777">
        <w:trPr>
          <w:trHeight w:val="498"/>
        </w:trPr>
        <w:tc>
          <w:tcPr>
            <w:tcW w:w="562" w:type="dxa"/>
            <w:shd w:val="clear" w:color="auto" w:fill="F1F1F1"/>
          </w:tcPr>
          <w:p w14:paraId="2612E0EB"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2838" w:type="dxa"/>
          </w:tcPr>
          <w:p w14:paraId="3D4B5A22"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2128" w:type="dxa"/>
          </w:tcPr>
          <w:p w14:paraId="0ECD9E20" w14:textId="77777777" w:rsidR="00775A3C" w:rsidRDefault="00000000">
            <w:pPr>
              <w:pBdr>
                <w:top w:val="nil"/>
                <w:left w:val="nil"/>
                <w:bottom w:val="nil"/>
                <w:right w:val="nil"/>
                <w:between w:val="nil"/>
              </w:pBdr>
              <w:spacing w:before="1"/>
              <w:ind w:left="106" w:right="656"/>
              <w:rPr>
                <w:color w:val="000000"/>
                <w:sz w:val="18"/>
                <w:szCs w:val="18"/>
              </w:rPr>
            </w:pPr>
            <w:r>
              <w:rPr>
                <w:color w:val="000000"/>
                <w:sz w:val="18"/>
                <w:szCs w:val="18"/>
              </w:rPr>
              <w:t>Процес жалбеног механизма.</w:t>
            </w:r>
          </w:p>
        </w:tc>
        <w:tc>
          <w:tcPr>
            <w:tcW w:w="1984" w:type="dxa"/>
          </w:tcPr>
          <w:p w14:paraId="0137E7F4"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420" w:type="dxa"/>
          </w:tcPr>
          <w:p w14:paraId="58CA2334"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703" w:type="dxa"/>
          </w:tcPr>
          <w:p w14:paraId="5DB55822"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137" w:type="dxa"/>
          </w:tcPr>
          <w:p w14:paraId="1102F848"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559" w:type="dxa"/>
          </w:tcPr>
          <w:p w14:paraId="39FB9329"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r>
      <w:tr w:rsidR="00775A3C" w14:paraId="7B8752D9" w14:textId="77777777">
        <w:trPr>
          <w:trHeight w:val="4255"/>
        </w:trPr>
        <w:tc>
          <w:tcPr>
            <w:tcW w:w="562" w:type="dxa"/>
            <w:vMerge w:val="restart"/>
            <w:shd w:val="clear" w:color="auto" w:fill="F1F1F1"/>
          </w:tcPr>
          <w:p w14:paraId="309FFCAE" w14:textId="77777777" w:rsidR="00775A3C" w:rsidRDefault="00000000">
            <w:pPr>
              <w:pBdr>
                <w:top w:val="nil"/>
                <w:left w:val="nil"/>
                <w:bottom w:val="nil"/>
                <w:right w:val="nil"/>
                <w:between w:val="nil"/>
              </w:pBdr>
              <w:spacing w:before="111"/>
              <w:ind w:left="112"/>
              <w:rPr>
                <w:b/>
                <w:bCs/>
                <w:color w:val="000000"/>
                <w:sz w:val="18"/>
                <w:szCs w:val="18"/>
              </w:rPr>
            </w:pPr>
            <w:r>
              <w:rPr>
                <w:b/>
                <w:bCs/>
                <w:color w:val="000000"/>
                <w:sz w:val="18"/>
                <w:szCs w:val="18"/>
              </w:rPr>
              <w:t>Оперативна фаза</w:t>
            </w:r>
          </w:p>
        </w:tc>
        <w:tc>
          <w:tcPr>
            <w:tcW w:w="2838" w:type="dxa"/>
          </w:tcPr>
          <w:p w14:paraId="04AD6114" w14:textId="77777777" w:rsidR="00775A3C" w:rsidRDefault="00000000">
            <w:pPr>
              <w:pBdr>
                <w:top w:val="nil"/>
                <w:left w:val="nil"/>
                <w:bottom w:val="nil"/>
                <w:right w:val="nil"/>
                <w:between w:val="nil"/>
              </w:pBdr>
              <w:spacing w:before="1"/>
              <w:ind w:left="107"/>
              <w:rPr>
                <w:b/>
                <w:bCs/>
                <w:color w:val="000000"/>
                <w:sz w:val="18"/>
                <w:szCs w:val="18"/>
              </w:rPr>
            </w:pPr>
            <w:r>
              <w:rPr>
                <w:b/>
                <w:bCs/>
                <w:color w:val="000000"/>
                <w:sz w:val="18"/>
                <w:szCs w:val="18"/>
              </w:rPr>
              <w:t>Стране на које утиче пројекат:</w:t>
            </w:r>
          </w:p>
          <w:p w14:paraId="0A71F9C9" w14:textId="77777777" w:rsidR="00775A3C" w:rsidRDefault="00000000">
            <w:pPr>
              <w:pBdr>
                <w:top w:val="nil"/>
                <w:left w:val="nil"/>
                <w:bottom w:val="nil"/>
                <w:right w:val="nil"/>
                <w:between w:val="nil"/>
              </w:pBdr>
              <w:spacing w:before="61"/>
              <w:ind w:left="107"/>
              <w:rPr>
                <w:color w:val="000000"/>
                <w:sz w:val="18"/>
                <w:szCs w:val="18"/>
              </w:rPr>
            </w:pPr>
            <w:r>
              <w:rPr>
                <w:color w:val="000000"/>
                <w:sz w:val="18"/>
                <w:szCs w:val="18"/>
              </w:rPr>
              <w:t>Особе које живе у погођеним заједницама;</w:t>
            </w:r>
          </w:p>
          <w:p w14:paraId="51884C5D" w14:textId="77777777" w:rsidR="00775A3C" w:rsidRDefault="00000000">
            <w:pPr>
              <w:pBdr>
                <w:top w:val="nil"/>
                <w:left w:val="nil"/>
                <w:bottom w:val="nil"/>
                <w:right w:val="nil"/>
                <w:between w:val="nil"/>
              </w:pBdr>
              <w:spacing w:before="60"/>
              <w:ind w:left="107" w:right="427"/>
              <w:rPr>
                <w:color w:val="000000"/>
                <w:sz w:val="18"/>
                <w:szCs w:val="18"/>
              </w:rPr>
            </w:pPr>
            <w:r>
              <w:rPr>
                <w:color w:val="000000"/>
                <w:sz w:val="18"/>
                <w:szCs w:val="18"/>
              </w:rPr>
              <w:t>Грађани/корисници пружања инфраструктурних услуга;</w:t>
            </w:r>
          </w:p>
          <w:p w14:paraId="74E67C66" w14:textId="77777777" w:rsidR="00775A3C" w:rsidRDefault="00000000">
            <w:pPr>
              <w:pBdr>
                <w:top w:val="nil"/>
                <w:left w:val="nil"/>
                <w:bottom w:val="nil"/>
                <w:right w:val="nil"/>
                <w:between w:val="nil"/>
              </w:pBdr>
              <w:spacing w:before="59"/>
              <w:ind w:left="107"/>
              <w:rPr>
                <w:color w:val="000000"/>
                <w:sz w:val="18"/>
                <w:szCs w:val="18"/>
              </w:rPr>
            </w:pPr>
            <w:r>
              <w:rPr>
                <w:color w:val="000000"/>
                <w:sz w:val="18"/>
                <w:szCs w:val="18"/>
              </w:rPr>
              <w:t>Угрожене групе;</w:t>
            </w:r>
          </w:p>
          <w:p w14:paraId="493F557B" w14:textId="77777777" w:rsidR="00775A3C" w:rsidRDefault="00000000">
            <w:pPr>
              <w:pBdr>
                <w:top w:val="nil"/>
                <w:left w:val="nil"/>
                <w:bottom w:val="nil"/>
                <w:right w:val="nil"/>
                <w:between w:val="nil"/>
              </w:pBdr>
              <w:spacing w:before="62"/>
              <w:ind w:left="107"/>
              <w:rPr>
                <w:color w:val="000000"/>
                <w:sz w:val="18"/>
                <w:szCs w:val="18"/>
              </w:rPr>
            </w:pPr>
            <w:r>
              <w:rPr>
                <w:color w:val="000000"/>
                <w:sz w:val="18"/>
                <w:szCs w:val="18"/>
              </w:rPr>
              <w:t>Локалне самоуправе</w:t>
            </w:r>
          </w:p>
        </w:tc>
        <w:tc>
          <w:tcPr>
            <w:tcW w:w="2128" w:type="dxa"/>
          </w:tcPr>
          <w:p w14:paraId="1DBF366A" w14:textId="77777777" w:rsidR="00775A3C" w:rsidRDefault="00000000">
            <w:pPr>
              <w:pBdr>
                <w:top w:val="nil"/>
                <w:left w:val="nil"/>
                <w:bottom w:val="nil"/>
                <w:right w:val="nil"/>
                <w:between w:val="nil"/>
              </w:pBdr>
              <w:spacing w:before="1"/>
              <w:ind w:left="106" w:right="111"/>
              <w:rPr>
                <w:color w:val="000000"/>
                <w:sz w:val="18"/>
                <w:szCs w:val="18"/>
              </w:rPr>
            </w:pPr>
            <w:r>
              <w:rPr>
                <w:color w:val="000000"/>
                <w:sz w:val="18"/>
                <w:szCs w:val="18"/>
              </w:rPr>
              <w:t>Задовољство активностима</w:t>
            </w:r>
          </w:p>
          <w:p w14:paraId="4B97351B" w14:textId="77777777" w:rsidR="00775A3C" w:rsidRDefault="00000000">
            <w:pPr>
              <w:pBdr>
                <w:top w:val="nil"/>
                <w:left w:val="nil"/>
                <w:bottom w:val="nil"/>
                <w:right w:val="nil"/>
                <w:between w:val="nil"/>
              </w:pBdr>
              <w:spacing w:before="2"/>
              <w:ind w:left="106"/>
              <w:rPr>
                <w:color w:val="000000"/>
                <w:sz w:val="18"/>
                <w:szCs w:val="18"/>
              </w:rPr>
            </w:pPr>
            <w:r>
              <w:rPr>
                <w:color w:val="000000"/>
                <w:sz w:val="18"/>
                <w:szCs w:val="18"/>
              </w:rPr>
              <w:t>укључивања и ЖМ;</w:t>
            </w:r>
          </w:p>
          <w:p w14:paraId="02DD3A48" w14:textId="77777777" w:rsidR="00775A3C" w:rsidRDefault="00000000">
            <w:pPr>
              <w:pBdr>
                <w:top w:val="nil"/>
                <w:left w:val="nil"/>
                <w:bottom w:val="nil"/>
                <w:right w:val="nil"/>
                <w:between w:val="nil"/>
              </w:pBdr>
              <w:spacing w:before="59"/>
              <w:ind w:left="106" w:right="656"/>
              <w:rPr>
                <w:color w:val="000000"/>
                <w:sz w:val="18"/>
                <w:szCs w:val="18"/>
              </w:rPr>
            </w:pPr>
            <w:r>
              <w:rPr>
                <w:color w:val="000000"/>
                <w:sz w:val="18"/>
                <w:szCs w:val="18"/>
              </w:rPr>
              <w:t>Процес жалбеног механизма;</w:t>
            </w:r>
          </w:p>
          <w:p w14:paraId="7C119E17" w14:textId="77777777" w:rsidR="00775A3C" w:rsidRDefault="00000000">
            <w:pPr>
              <w:pBdr>
                <w:top w:val="nil"/>
                <w:left w:val="nil"/>
                <w:bottom w:val="nil"/>
                <w:right w:val="nil"/>
                <w:between w:val="nil"/>
              </w:pBdr>
              <w:spacing w:before="59"/>
              <w:ind w:left="106" w:right="146"/>
              <w:rPr>
                <w:color w:val="000000"/>
                <w:sz w:val="18"/>
                <w:szCs w:val="18"/>
              </w:rPr>
            </w:pPr>
            <w:r>
              <w:rPr>
                <w:color w:val="000000"/>
                <w:sz w:val="18"/>
                <w:szCs w:val="18"/>
              </w:rPr>
              <w:t>Мере за очување здравља и безбедности у заједници током</w:t>
            </w:r>
          </w:p>
          <w:p w14:paraId="4AEAD291" w14:textId="77777777" w:rsidR="00775A3C" w:rsidRDefault="00000000">
            <w:pPr>
              <w:pBdr>
                <w:top w:val="nil"/>
                <w:left w:val="nil"/>
                <w:bottom w:val="nil"/>
                <w:right w:val="nil"/>
                <w:between w:val="nil"/>
              </w:pBdr>
              <w:spacing w:before="2"/>
              <w:ind w:left="106"/>
              <w:rPr>
                <w:color w:val="000000"/>
                <w:sz w:val="18"/>
                <w:szCs w:val="18"/>
              </w:rPr>
            </w:pPr>
            <w:r>
              <w:rPr>
                <w:color w:val="000000"/>
                <w:sz w:val="18"/>
                <w:szCs w:val="18"/>
              </w:rPr>
              <w:t>оперативне фазе;</w:t>
            </w:r>
          </w:p>
        </w:tc>
        <w:tc>
          <w:tcPr>
            <w:tcW w:w="1984" w:type="dxa"/>
          </w:tcPr>
          <w:p w14:paraId="2D9CD8F9" w14:textId="77777777" w:rsidR="00775A3C" w:rsidRDefault="00000000">
            <w:pPr>
              <w:pBdr>
                <w:top w:val="nil"/>
                <w:left w:val="nil"/>
                <w:bottom w:val="nil"/>
                <w:right w:val="nil"/>
                <w:between w:val="nil"/>
              </w:pBdr>
              <w:spacing w:before="1"/>
              <w:ind w:left="105" w:right="136"/>
              <w:rPr>
                <w:color w:val="000000"/>
                <w:sz w:val="18"/>
                <w:szCs w:val="18"/>
              </w:rPr>
            </w:pPr>
            <w:r>
              <w:rPr>
                <w:color w:val="000000"/>
                <w:sz w:val="18"/>
                <w:szCs w:val="18"/>
              </w:rPr>
              <w:t>Јавни састанци, обуке/радионице, засебни састанци посебно за жене и угрожене групе;</w:t>
            </w:r>
          </w:p>
          <w:p w14:paraId="753C8931" w14:textId="77777777" w:rsidR="00775A3C" w:rsidRDefault="00000000">
            <w:pPr>
              <w:pBdr>
                <w:top w:val="nil"/>
                <w:left w:val="nil"/>
                <w:bottom w:val="nil"/>
                <w:right w:val="nil"/>
                <w:between w:val="nil"/>
              </w:pBdr>
              <w:spacing w:before="60"/>
              <w:ind w:left="105" w:right="553"/>
              <w:rPr>
                <w:color w:val="000000"/>
                <w:sz w:val="18"/>
                <w:szCs w:val="18"/>
              </w:rPr>
            </w:pPr>
            <w:r>
              <w:rPr>
                <w:color w:val="000000"/>
                <w:sz w:val="18"/>
                <w:szCs w:val="18"/>
              </w:rPr>
              <w:t>Комуникација на друштвеним мрежама;</w:t>
            </w:r>
          </w:p>
          <w:p w14:paraId="2E681A9B" w14:textId="77777777" w:rsidR="00775A3C" w:rsidRDefault="00000000">
            <w:pPr>
              <w:pBdr>
                <w:top w:val="nil"/>
                <w:left w:val="nil"/>
                <w:bottom w:val="nil"/>
                <w:right w:val="nil"/>
                <w:between w:val="nil"/>
              </w:pBdr>
              <w:spacing w:before="60"/>
              <w:ind w:left="105" w:right="136"/>
              <w:rPr>
                <w:color w:val="000000"/>
                <w:sz w:val="18"/>
                <w:szCs w:val="18"/>
              </w:rPr>
            </w:pPr>
            <w:r>
              <w:rPr>
                <w:color w:val="000000"/>
                <w:sz w:val="18"/>
                <w:szCs w:val="18"/>
              </w:rPr>
              <w:t>Обелодањивање писмених</w:t>
            </w:r>
          </w:p>
          <w:p w14:paraId="6AD1853F" w14:textId="77777777" w:rsidR="00775A3C" w:rsidRDefault="00000000">
            <w:pPr>
              <w:pBdr>
                <w:top w:val="nil"/>
                <w:left w:val="nil"/>
                <w:bottom w:val="nil"/>
                <w:right w:val="nil"/>
                <w:between w:val="nil"/>
              </w:pBdr>
              <w:spacing w:before="2" w:line="219" w:lineRule="auto"/>
              <w:ind w:left="105"/>
              <w:rPr>
                <w:color w:val="000000"/>
                <w:sz w:val="18"/>
                <w:szCs w:val="18"/>
              </w:rPr>
            </w:pPr>
            <w:r>
              <w:rPr>
                <w:color w:val="000000"/>
                <w:sz w:val="18"/>
                <w:szCs w:val="18"/>
              </w:rPr>
              <w:t>информација /</w:t>
            </w:r>
          </w:p>
          <w:p w14:paraId="02F1B308" w14:textId="77777777" w:rsidR="00775A3C" w:rsidRDefault="00000000">
            <w:pPr>
              <w:pBdr>
                <w:top w:val="nil"/>
                <w:left w:val="nil"/>
                <w:bottom w:val="nil"/>
                <w:right w:val="nil"/>
                <w:between w:val="nil"/>
              </w:pBdr>
              <w:ind w:left="105" w:right="136"/>
              <w:rPr>
                <w:color w:val="000000"/>
                <w:sz w:val="18"/>
                <w:szCs w:val="18"/>
              </w:rPr>
            </w:pPr>
            <w:r>
              <w:rPr>
                <w:color w:val="000000"/>
                <w:sz w:val="18"/>
                <w:szCs w:val="18"/>
              </w:rPr>
              <w:t>брошуре, постери, леци, веб страница;</w:t>
            </w:r>
          </w:p>
          <w:p w14:paraId="0D6DF82D" w14:textId="77777777" w:rsidR="00775A3C" w:rsidRDefault="00000000">
            <w:pPr>
              <w:pBdr>
                <w:top w:val="nil"/>
                <w:left w:val="nil"/>
                <w:bottom w:val="nil"/>
                <w:right w:val="nil"/>
                <w:between w:val="nil"/>
              </w:pBdr>
              <w:spacing w:before="59"/>
              <w:ind w:left="105" w:right="136"/>
              <w:rPr>
                <w:color w:val="000000"/>
                <w:sz w:val="18"/>
                <w:szCs w:val="18"/>
              </w:rPr>
            </w:pPr>
            <w:r>
              <w:rPr>
                <w:color w:val="000000"/>
                <w:sz w:val="18"/>
                <w:szCs w:val="18"/>
              </w:rPr>
              <w:t>Информативни пултови / У</w:t>
            </w:r>
          </w:p>
          <w:p w14:paraId="4ED687A7" w14:textId="77777777" w:rsidR="00775A3C" w:rsidRDefault="00000000">
            <w:pPr>
              <w:pBdr>
                <w:top w:val="nil"/>
                <w:left w:val="nil"/>
                <w:bottom w:val="nil"/>
                <w:right w:val="nil"/>
                <w:between w:val="nil"/>
              </w:pBdr>
              <w:ind w:left="105" w:right="136"/>
              <w:rPr>
                <w:color w:val="000000"/>
                <w:sz w:val="18"/>
                <w:szCs w:val="18"/>
              </w:rPr>
            </w:pPr>
            <w:r>
              <w:rPr>
                <w:color w:val="000000"/>
                <w:sz w:val="18"/>
                <w:szCs w:val="18"/>
              </w:rPr>
              <w:t>општинама и ПИУ јединици;</w:t>
            </w:r>
          </w:p>
          <w:p w14:paraId="171EF015" w14:textId="77777777" w:rsidR="00775A3C" w:rsidRDefault="00000000">
            <w:pPr>
              <w:pBdr>
                <w:top w:val="nil"/>
                <w:left w:val="nil"/>
                <w:bottom w:val="nil"/>
                <w:right w:val="nil"/>
                <w:between w:val="nil"/>
              </w:pBdr>
              <w:spacing w:before="62"/>
              <w:ind w:left="105"/>
              <w:rPr>
                <w:color w:val="000000"/>
                <w:sz w:val="18"/>
                <w:szCs w:val="18"/>
              </w:rPr>
            </w:pPr>
            <w:r>
              <w:rPr>
                <w:color w:val="000000"/>
                <w:sz w:val="18"/>
                <w:szCs w:val="18"/>
              </w:rPr>
              <w:t>Жалбени механизам</w:t>
            </w:r>
          </w:p>
        </w:tc>
        <w:tc>
          <w:tcPr>
            <w:tcW w:w="1420" w:type="dxa"/>
          </w:tcPr>
          <w:p w14:paraId="18ED0403" w14:textId="77777777" w:rsidR="00775A3C" w:rsidRDefault="00000000">
            <w:pPr>
              <w:pBdr>
                <w:top w:val="nil"/>
                <w:left w:val="nil"/>
                <w:bottom w:val="nil"/>
                <w:right w:val="nil"/>
                <w:between w:val="nil"/>
              </w:pBdr>
              <w:spacing w:before="1"/>
              <w:ind w:left="104" w:right="91"/>
              <w:rPr>
                <w:color w:val="000000"/>
                <w:sz w:val="18"/>
                <w:szCs w:val="18"/>
              </w:rPr>
            </w:pPr>
            <w:r>
              <w:rPr>
                <w:color w:val="000000"/>
                <w:sz w:val="18"/>
                <w:szCs w:val="18"/>
              </w:rPr>
              <w:t>Индивидуални састанци са</w:t>
            </w:r>
          </w:p>
          <w:p w14:paraId="57BFAB46" w14:textId="77777777" w:rsidR="00775A3C" w:rsidRDefault="00000000">
            <w:pPr>
              <w:pBdr>
                <w:top w:val="nil"/>
                <w:left w:val="nil"/>
                <w:bottom w:val="nil"/>
                <w:right w:val="nil"/>
                <w:between w:val="nil"/>
              </w:pBdr>
              <w:ind w:left="104" w:right="91"/>
              <w:rPr>
                <w:color w:val="000000"/>
                <w:sz w:val="18"/>
                <w:szCs w:val="18"/>
              </w:rPr>
            </w:pPr>
            <w:r>
              <w:rPr>
                <w:color w:val="000000"/>
                <w:sz w:val="18"/>
                <w:szCs w:val="18"/>
              </w:rPr>
              <w:t>представници ма општине Оџаци; Записници са јавних састанака; Друштвене мреже</w:t>
            </w:r>
          </w:p>
        </w:tc>
        <w:tc>
          <w:tcPr>
            <w:tcW w:w="1703" w:type="dxa"/>
          </w:tcPr>
          <w:p w14:paraId="6F1A8181" w14:textId="77777777" w:rsidR="00775A3C" w:rsidRDefault="00000000">
            <w:pPr>
              <w:pBdr>
                <w:top w:val="nil"/>
                <w:left w:val="nil"/>
                <w:bottom w:val="nil"/>
                <w:right w:val="nil"/>
                <w:between w:val="nil"/>
              </w:pBdr>
              <w:spacing w:before="1"/>
              <w:ind w:left="102" w:right="118"/>
              <w:rPr>
                <w:color w:val="000000"/>
                <w:sz w:val="18"/>
                <w:szCs w:val="18"/>
              </w:rPr>
            </w:pPr>
            <w:r>
              <w:rPr>
                <w:color w:val="000000"/>
                <w:sz w:val="18"/>
                <w:szCs w:val="18"/>
              </w:rPr>
              <w:t>Анкетирање грађана/ПАП страна;</w:t>
            </w:r>
          </w:p>
          <w:p w14:paraId="66E73356" w14:textId="77777777" w:rsidR="00775A3C" w:rsidRDefault="00000000">
            <w:pPr>
              <w:pBdr>
                <w:top w:val="nil"/>
                <w:left w:val="nil"/>
                <w:bottom w:val="nil"/>
                <w:right w:val="nil"/>
                <w:between w:val="nil"/>
              </w:pBdr>
              <w:spacing w:before="61"/>
              <w:ind w:left="102" w:right="179"/>
              <w:rPr>
                <w:color w:val="000000"/>
                <w:sz w:val="18"/>
                <w:szCs w:val="18"/>
              </w:rPr>
            </w:pPr>
            <w:r>
              <w:rPr>
                <w:color w:val="000000"/>
                <w:sz w:val="18"/>
                <w:szCs w:val="18"/>
              </w:rPr>
              <w:t>Комуникација на друштвеним мрежаима (према потреби);</w:t>
            </w:r>
          </w:p>
        </w:tc>
        <w:tc>
          <w:tcPr>
            <w:tcW w:w="1137" w:type="dxa"/>
          </w:tcPr>
          <w:p w14:paraId="4EA965A6" w14:textId="77777777" w:rsidR="00775A3C" w:rsidRDefault="00000000">
            <w:pPr>
              <w:pBdr>
                <w:top w:val="nil"/>
                <w:left w:val="nil"/>
                <w:bottom w:val="nil"/>
                <w:right w:val="nil"/>
                <w:between w:val="nil"/>
              </w:pBdr>
              <w:spacing w:before="1"/>
              <w:ind w:left="102"/>
              <w:rPr>
                <w:color w:val="000000"/>
                <w:sz w:val="18"/>
                <w:szCs w:val="18"/>
              </w:rPr>
            </w:pPr>
            <w:r>
              <w:rPr>
                <w:color w:val="000000"/>
                <w:sz w:val="18"/>
                <w:szCs w:val="18"/>
              </w:rPr>
              <w:t>ЈУП</w:t>
            </w:r>
          </w:p>
          <w:p w14:paraId="53AD715D" w14:textId="77777777" w:rsidR="00775A3C" w:rsidRDefault="00000000">
            <w:pPr>
              <w:pBdr>
                <w:top w:val="nil"/>
                <w:left w:val="nil"/>
                <w:bottom w:val="nil"/>
                <w:right w:val="nil"/>
                <w:between w:val="nil"/>
              </w:pBdr>
              <w:spacing w:before="1"/>
              <w:ind w:left="102" w:right="65"/>
              <w:rPr>
                <w:color w:val="000000"/>
                <w:sz w:val="18"/>
                <w:szCs w:val="18"/>
              </w:rPr>
            </w:pPr>
            <w:r>
              <w:rPr>
                <w:color w:val="000000"/>
                <w:sz w:val="18"/>
                <w:szCs w:val="18"/>
              </w:rPr>
              <w:t>јединица; општина Оџаци</w:t>
            </w:r>
          </w:p>
        </w:tc>
        <w:tc>
          <w:tcPr>
            <w:tcW w:w="1559" w:type="dxa"/>
          </w:tcPr>
          <w:p w14:paraId="3FE2D161" w14:textId="77777777" w:rsidR="00775A3C" w:rsidRDefault="00000000">
            <w:pPr>
              <w:pBdr>
                <w:top w:val="nil"/>
                <w:left w:val="nil"/>
                <w:bottom w:val="nil"/>
                <w:right w:val="nil"/>
                <w:between w:val="nil"/>
              </w:pBdr>
              <w:spacing w:before="1"/>
              <w:ind w:left="97" w:right="774"/>
              <w:rPr>
                <w:color w:val="000000"/>
                <w:sz w:val="18"/>
                <w:szCs w:val="18"/>
              </w:rPr>
            </w:pPr>
            <w:r>
              <w:rPr>
                <w:color w:val="000000"/>
                <w:sz w:val="18"/>
                <w:szCs w:val="18"/>
              </w:rPr>
              <w:t>на терет Пројекта</w:t>
            </w:r>
          </w:p>
        </w:tc>
      </w:tr>
      <w:tr w:rsidR="00775A3C" w14:paraId="34F4B049" w14:textId="77777777">
        <w:trPr>
          <w:trHeight w:val="4277"/>
        </w:trPr>
        <w:tc>
          <w:tcPr>
            <w:tcW w:w="562" w:type="dxa"/>
            <w:vMerge/>
            <w:shd w:val="clear" w:color="auto" w:fill="F1F1F1"/>
          </w:tcPr>
          <w:p w14:paraId="11823C28" w14:textId="77777777" w:rsidR="00775A3C" w:rsidRDefault="00775A3C">
            <w:pPr>
              <w:pBdr>
                <w:top w:val="nil"/>
                <w:left w:val="nil"/>
                <w:bottom w:val="nil"/>
                <w:right w:val="nil"/>
                <w:between w:val="nil"/>
              </w:pBdr>
              <w:spacing w:line="276" w:lineRule="auto"/>
              <w:rPr>
                <w:color w:val="000000"/>
                <w:sz w:val="18"/>
                <w:szCs w:val="18"/>
              </w:rPr>
            </w:pPr>
          </w:p>
        </w:tc>
        <w:tc>
          <w:tcPr>
            <w:tcW w:w="2838" w:type="dxa"/>
          </w:tcPr>
          <w:p w14:paraId="4C4A7E9B" w14:textId="77777777" w:rsidR="00775A3C" w:rsidRDefault="00000000">
            <w:pPr>
              <w:pBdr>
                <w:top w:val="nil"/>
                <w:left w:val="nil"/>
                <w:bottom w:val="nil"/>
                <w:right w:val="nil"/>
                <w:between w:val="nil"/>
              </w:pBdr>
              <w:spacing w:before="1"/>
              <w:ind w:left="107"/>
              <w:rPr>
                <w:b/>
                <w:bCs/>
                <w:color w:val="000000"/>
                <w:sz w:val="18"/>
                <w:szCs w:val="18"/>
              </w:rPr>
            </w:pPr>
            <w:r>
              <w:rPr>
                <w:b/>
                <w:bCs/>
                <w:color w:val="000000"/>
                <w:sz w:val="18"/>
                <w:szCs w:val="18"/>
              </w:rPr>
              <w:t>Остале заинтересоване стране (Екстерне)</w:t>
            </w:r>
          </w:p>
          <w:p w14:paraId="60E7E35D" w14:textId="77777777" w:rsidR="00775A3C" w:rsidRDefault="00000000">
            <w:pPr>
              <w:pBdr>
                <w:top w:val="nil"/>
                <w:left w:val="nil"/>
                <w:bottom w:val="nil"/>
                <w:right w:val="nil"/>
                <w:between w:val="nil"/>
              </w:pBdr>
              <w:spacing w:before="62"/>
              <w:ind w:left="107"/>
              <w:rPr>
                <w:color w:val="000000"/>
                <w:sz w:val="18"/>
                <w:szCs w:val="18"/>
              </w:rPr>
            </w:pPr>
            <w:r>
              <w:rPr>
                <w:color w:val="000000"/>
                <w:sz w:val="18"/>
                <w:szCs w:val="18"/>
              </w:rPr>
              <w:t>Штампа и медији;</w:t>
            </w:r>
          </w:p>
          <w:p w14:paraId="3B0A4592" w14:textId="77777777" w:rsidR="00775A3C" w:rsidRDefault="00000000">
            <w:pPr>
              <w:pBdr>
                <w:top w:val="nil"/>
                <w:left w:val="nil"/>
                <w:bottom w:val="nil"/>
                <w:right w:val="nil"/>
                <w:between w:val="nil"/>
              </w:pBdr>
              <w:spacing w:before="59"/>
              <w:ind w:left="107"/>
              <w:rPr>
                <w:color w:val="000000"/>
                <w:sz w:val="18"/>
                <w:szCs w:val="18"/>
              </w:rPr>
            </w:pPr>
            <w:r>
              <w:rPr>
                <w:color w:val="000000"/>
                <w:sz w:val="18"/>
                <w:szCs w:val="18"/>
              </w:rPr>
              <w:t>Организације цивилног друштва / НВО;</w:t>
            </w:r>
          </w:p>
          <w:p w14:paraId="141BC344" w14:textId="77777777" w:rsidR="00775A3C" w:rsidRDefault="00000000">
            <w:pPr>
              <w:pBdr>
                <w:top w:val="nil"/>
                <w:left w:val="nil"/>
                <w:bottom w:val="nil"/>
                <w:right w:val="nil"/>
                <w:between w:val="nil"/>
              </w:pBdr>
              <w:spacing w:before="60"/>
              <w:ind w:left="107" w:right="166"/>
              <w:rPr>
                <w:color w:val="000000"/>
                <w:sz w:val="18"/>
                <w:szCs w:val="18"/>
              </w:rPr>
            </w:pPr>
            <w:r>
              <w:rPr>
                <w:color w:val="000000"/>
                <w:sz w:val="18"/>
                <w:szCs w:val="18"/>
              </w:rPr>
              <w:t>Пружаоци услуга / Национални и међународни извођачи радова и консултанти за инжењеринг;</w:t>
            </w:r>
          </w:p>
          <w:p w14:paraId="081EB749" w14:textId="77777777" w:rsidR="00775A3C" w:rsidRDefault="00000000">
            <w:pPr>
              <w:pBdr>
                <w:top w:val="nil"/>
                <w:left w:val="nil"/>
                <w:bottom w:val="nil"/>
                <w:right w:val="nil"/>
                <w:between w:val="nil"/>
              </w:pBdr>
              <w:spacing w:before="61"/>
              <w:ind w:left="107" w:right="125"/>
              <w:rPr>
                <w:color w:val="000000"/>
                <w:sz w:val="18"/>
                <w:szCs w:val="18"/>
              </w:rPr>
            </w:pPr>
            <w:r>
              <w:rPr>
                <w:color w:val="000000"/>
                <w:sz w:val="18"/>
                <w:szCs w:val="18"/>
              </w:rPr>
              <w:t>Разне Владине инспекције као што су инспекторат за рад,</w:t>
            </w:r>
          </w:p>
          <w:p w14:paraId="1D6A2C1C" w14:textId="77777777" w:rsidR="00775A3C" w:rsidRDefault="00000000">
            <w:pPr>
              <w:pBdr>
                <w:top w:val="nil"/>
                <w:left w:val="nil"/>
                <w:bottom w:val="nil"/>
                <w:right w:val="nil"/>
                <w:between w:val="nil"/>
              </w:pBdr>
              <w:spacing w:line="306" w:lineRule="auto"/>
              <w:ind w:left="107"/>
              <w:rPr>
                <w:color w:val="000000"/>
                <w:sz w:val="18"/>
                <w:szCs w:val="18"/>
              </w:rPr>
            </w:pPr>
            <w:r>
              <w:rPr>
                <w:color w:val="000000"/>
                <w:sz w:val="18"/>
                <w:szCs w:val="18"/>
              </w:rPr>
              <w:t>грађевинска инспекција, итд. Академске установе;</w:t>
            </w:r>
          </w:p>
          <w:p w14:paraId="0D2AF7AE" w14:textId="77777777" w:rsidR="00775A3C" w:rsidRDefault="00000000">
            <w:pPr>
              <w:pBdr>
                <w:top w:val="nil"/>
                <w:left w:val="nil"/>
                <w:bottom w:val="nil"/>
                <w:right w:val="nil"/>
                <w:between w:val="nil"/>
              </w:pBdr>
              <w:spacing w:line="217" w:lineRule="auto"/>
              <w:ind w:left="107"/>
              <w:rPr>
                <w:color w:val="000000"/>
                <w:sz w:val="18"/>
                <w:szCs w:val="18"/>
              </w:rPr>
            </w:pPr>
            <w:r>
              <w:rPr>
                <w:color w:val="000000"/>
                <w:sz w:val="18"/>
                <w:szCs w:val="18"/>
              </w:rPr>
              <w:t>Министарства националне Владе;</w:t>
            </w:r>
          </w:p>
          <w:p w14:paraId="446C88F4" w14:textId="77777777" w:rsidR="00775A3C" w:rsidRDefault="00000000">
            <w:pPr>
              <w:pBdr>
                <w:top w:val="nil"/>
                <w:left w:val="nil"/>
                <w:bottom w:val="nil"/>
                <w:right w:val="nil"/>
                <w:between w:val="nil"/>
              </w:pBdr>
              <w:spacing w:before="58"/>
              <w:ind w:left="107" w:right="427"/>
              <w:rPr>
                <w:color w:val="000000"/>
                <w:sz w:val="18"/>
                <w:szCs w:val="18"/>
              </w:rPr>
            </w:pPr>
            <w:r>
              <w:rPr>
                <w:color w:val="000000"/>
                <w:sz w:val="18"/>
                <w:szCs w:val="18"/>
              </w:rPr>
              <w:t>Локалне самоуправе / релевантна одељења;</w:t>
            </w:r>
          </w:p>
          <w:p w14:paraId="12CEE211" w14:textId="77777777" w:rsidR="00775A3C" w:rsidRDefault="00000000">
            <w:pPr>
              <w:pBdr>
                <w:top w:val="nil"/>
                <w:left w:val="nil"/>
                <w:bottom w:val="nil"/>
                <w:right w:val="nil"/>
                <w:between w:val="nil"/>
              </w:pBdr>
              <w:spacing w:before="60"/>
              <w:ind w:left="107"/>
              <w:rPr>
                <w:color w:val="000000"/>
                <w:sz w:val="18"/>
                <w:szCs w:val="18"/>
              </w:rPr>
            </w:pPr>
            <w:r>
              <w:rPr>
                <w:color w:val="000000"/>
                <w:sz w:val="18"/>
                <w:szCs w:val="18"/>
              </w:rPr>
              <w:t>Општа јавност, туристи, тражиоци послова</w:t>
            </w:r>
          </w:p>
        </w:tc>
        <w:tc>
          <w:tcPr>
            <w:tcW w:w="2128" w:type="dxa"/>
          </w:tcPr>
          <w:p w14:paraId="25C36F75" w14:textId="77777777" w:rsidR="00775A3C" w:rsidRDefault="00000000">
            <w:pPr>
              <w:pBdr>
                <w:top w:val="nil"/>
                <w:left w:val="nil"/>
                <w:bottom w:val="nil"/>
                <w:right w:val="nil"/>
                <w:between w:val="nil"/>
              </w:pBdr>
              <w:spacing w:before="1"/>
              <w:ind w:left="106" w:right="189"/>
              <w:rPr>
                <w:color w:val="000000"/>
                <w:sz w:val="18"/>
                <w:szCs w:val="18"/>
              </w:rPr>
            </w:pPr>
            <w:r>
              <w:rPr>
                <w:color w:val="000000"/>
                <w:sz w:val="18"/>
                <w:szCs w:val="18"/>
              </w:rPr>
              <w:t>Активности одржавања реализованог Подпројектом; Процес жалбеног механизма;</w:t>
            </w:r>
          </w:p>
          <w:p w14:paraId="5597A7B4" w14:textId="77777777" w:rsidR="00775A3C" w:rsidRDefault="00000000">
            <w:pPr>
              <w:pBdr>
                <w:top w:val="nil"/>
                <w:left w:val="nil"/>
                <w:bottom w:val="nil"/>
                <w:right w:val="nil"/>
                <w:between w:val="nil"/>
              </w:pBdr>
              <w:spacing w:before="60"/>
              <w:ind w:left="106" w:right="146"/>
              <w:rPr>
                <w:color w:val="000000"/>
                <w:sz w:val="18"/>
                <w:szCs w:val="18"/>
              </w:rPr>
            </w:pPr>
            <w:r>
              <w:rPr>
                <w:color w:val="000000"/>
                <w:sz w:val="18"/>
                <w:szCs w:val="18"/>
              </w:rPr>
              <w:t>Мере за очување здравља и безбедности у заједници током</w:t>
            </w:r>
          </w:p>
          <w:p w14:paraId="36099A2E" w14:textId="77777777" w:rsidR="00775A3C" w:rsidRDefault="00000000">
            <w:pPr>
              <w:pBdr>
                <w:top w:val="nil"/>
                <w:left w:val="nil"/>
                <w:bottom w:val="nil"/>
                <w:right w:val="nil"/>
                <w:between w:val="nil"/>
              </w:pBdr>
              <w:spacing w:before="1"/>
              <w:ind w:left="106"/>
              <w:rPr>
                <w:color w:val="000000"/>
                <w:sz w:val="18"/>
                <w:szCs w:val="18"/>
              </w:rPr>
            </w:pPr>
            <w:r>
              <w:rPr>
                <w:color w:val="000000"/>
                <w:sz w:val="18"/>
                <w:szCs w:val="18"/>
              </w:rPr>
              <w:t>оперативне фазе</w:t>
            </w:r>
          </w:p>
        </w:tc>
        <w:tc>
          <w:tcPr>
            <w:tcW w:w="1984" w:type="dxa"/>
          </w:tcPr>
          <w:p w14:paraId="296C9EDE" w14:textId="77777777" w:rsidR="00775A3C" w:rsidRDefault="00000000">
            <w:pPr>
              <w:pBdr>
                <w:top w:val="nil"/>
                <w:left w:val="nil"/>
                <w:bottom w:val="nil"/>
                <w:right w:val="nil"/>
                <w:between w:val="nil"/>
              </w:pBdr>
              <w:spacing w:before="1"/>
              <w:ind w:left="105"/>
              <w:rPr>
                <w:color w:val="000000"/>
                <w:sz w:val="18"/>
                <w:szCs w:val="18"/>
              </w:rPr>
            </w:pPr>
            <w:r>
              <w:rPr>
                <w:color w:val="000000"/>
                <w:sz w:val="18"/>
                <w:szCs w:val="18"/>
              </w:rPr>
              <w:t>Комуникација путем масовних/друштвених мрежа</w:t>
            </w:r>
          </w:p>
          <w:p w14:paraId="4717816A" w14:textId="77777777" w:rsidR="00775A3C" w:rsidRDefault="00000000">
            <w:pPr>
              <w:pBdr>
                <w:top w:val="nil"/>
                <w:left w:val="nil"/>
                <w:bottom w:val="nil"/>
                <w:right w:val="nil"/>
                <w:between w:val="nil"/>
              </w:pBdr>
              <w:spacing w:before="61"/>
              <w:ind w:left="105" w:right="136"/>
              <w:rPr>
                <w:color w:val="000000"/>
                <w:sz w:val="18"/>
                <w:szCs w:val="18"/>
              </w:rPr>
            </w:pPr>
            <w:r>
              <w:rPr>
                <w:color w:val="000000"/>
                <w:sz w:val="18"/>
                <w:szCs w:val="18"/>
              </w:rPr>
              <w:t>Обелодањивање писмених</w:t>
            </w:r>
          </w:p>
          <w:p w14:paraId="6BCCA662" w14:textId="77777777" w:rsidR="00775A3C" w:rsidRDefault="00000000">
            <w:pPr>
              <w:pBdr>
                <w:top w:val="nil"/>
                <w:left w:val="nil"/>
                <w:bottom w:val="nil"/>
                <w:right w:val="nil"/>
                <w:between w:val="nil"/>
              </w:pBdr>
              <w:spacing w:line="219" w:lineRule="auto"/>
              <w:ind w:left="105"/>
              <w:rPr>
                <w:color w:val="000000"/>
                <w:sz w:val="18"/>
                <w:szCs w:val="18"/>
              </w:rPr>
            </w:pPr>
            <w:r>
              <w:rPr>
                <w:color w:val="000000"/>
                <w:sz w:val="18"/>
                <w:szCs w:val="18"/>
              </w:rPr>
              <w:t>информација</w:t>
            </w:r>
          </w:p>
          <w:p w14:paraId="2517E681" w14:textId="77777777" w:rsidR="00775A3C" w:rsidRDefault="00000000">
            <w:pPr>
              <w:pBdr>
                <w:top w:val="nil"/>
                <w:left w:val="nil"/>
                <w:bottom w:val="nil"/>
                <w:right w:val="nil"/>
                <w:between w:val="nil"/>
              </w:pBdr>
              <w:spacing w:before="59"/>
              <w:ind w:left="105"/>
              <w:rPr>
                <w:color w:val="000000"/>
                <w:sz w:val="18"/>
                <w:szCs w:val="18"/>
              </w:rPr>
            </w:pPr>
            <w:r>
              <w:rPr>
                <w:color w:val="000000"/>
                <w:sz w:val="18"/>
                <w:szCs w:val="18"/>
              </w:rPr>
              <w:t>Обелодањивање активности на веб страници МГСИ и општине Оџаци</w:t>
            </w:r>
          </w:p>
        </w:tc>
        <w:tc>
          <w:tcPr>
            <w:tcW w:w="1420" w:type="dxa"/>
          </w:tcPr>
          <w:p w14:paraId="20F2A1BB" w14:textId="77777777" w:rsidR="00775A3C" w:rsidRDefault="00000000">
            <w:pPr>
              <w:pBdr>
                <w:top w:val="nil"/>
                <w:left w:val="nil"/>
                <w:bottom w:val="nil"/>
                <w:right w:val="nil"/>
                <w:between w:val="nil"/>
              </w:pBdr>
              <w:spacing w:before="1"/>
              <w:ind w:left="104" w:right="91"/>
              <w:rPr>
                <w:color w:val="000000"/>
                <w:sz w:val="18"/>
                <w:szCs w:val="18"/>
              </w:rPr>
            </w:pPr>
            <w:r>
              <w:rPr>
                <w:color w:val="000000"/>
                <w:sz w:val="18"/>
                <w:szCs w:val="18"/>
              </w:rPr>
              <w:t>Индивидуални састанци са</w:t>
            </w:r>
          </w:p>
          <w:p w14:paraId="1733459F" w14:textId="77777777" w:rsidR="00775A3C" w:rsidRDefault="00000000">
            <w:pPr>
              <w:pBdr>
                <w:top w:val="nil"/>
                <w:left w:val="nil"/>
                <w:bottom w:val="nil"/>
                <w:right w:val="nil"/>
                <w:between w:val="nil"/>
              </w:pBdr>
              <w:ind w:left="104" w:right="91"/>
              <w:rPr>
                <w:color w:val="000000"/>
                <w:sz w:val="18"/>
                <w:szCs w:val="18"/>
              </w:rPr>
            </w:pPr>
            <w:r>
              <w:rPr>
                <w:color w:val="000000"/>
                <w:sz w:val="18"/>
                <w:szCs w:val="18"/>
              </w:rPr>
              <w:t>представници ма општине Оџаци; Записници са јавних састанака; Друштвене мреже</w:t>
            </w:r>
          </w:p>
        </w:tc>
        <w:tc>
          <w:tcPr>
            <w:tcW w:w="1703" w:type="dxa"/>
          </w:tcPr>
          <w:p w14:paraId="2502B191" w14:textId="77777777" w:rsidR="00775A3C" w:rsidRDefault="00000000">
            <w:pPr>
              <w:pBdr>
                <w:top w:val="nil"/>
                <w:left w:val="nil"/>
                <w:bottom w:val="nil"/>
                <w:right w:val="nil"/>
                <w:between w:val="nil"/>
              </w:pBdr>
              <w:spacing w:before="1"/>
              <w:ind w:left="102" w:right="118"/>
              <w:rPr>
                <w:color w:val="000000"/>
                <w:sz w:val="18"/>
                <w:szCs w:val="18"/>
              </w:rPr>
            </w:pPr>
            <w:r>
              <w:rPr>
                <w:color w:val="000000"/>
                <w:sz w:val="18"/>
                <w:szCs w:val="18"/>
              </w:rPr>
              <w:t>Анкетирање грађана/ПАП страна;</w:t>
            </w:r>
          </w:p>
          <w:p w14:paraId="7362C21E" w14:textId="77777777" w:rsidR="00775A3C" w:rsidRDefault="00000000">
            <w:pPr>
              <w:pBdr>
                <w:top w:val="nil"/>
                <w:left w:val="nil"/>
                <w:bottom w:val="nil"/>
                <w:right w:val="nil"/>
                <w:between w:val="nil"/>
              </w:pBdr>
              <w:spacing w:before="61"/>
              <w:ind w:left="102" w:right="179"/>
              <w:rPr>
                <w:color w:val="000000"/>
                <w:sz w:val="18"/>
                <w:szCs w:val="18"/>
              </w:rPr>
            </w:pPr>
            <w:r>
              <w:rPr>
                <w:color w:val="000000"/>
                <w:sz w:val="18"/>
                <w:szCs w:val="18"/>
              </w:rPr>
              <w:t>Комуникација на друштвеним мрежаима (према потреби);</w:t>
            </w:r>
          </w:p>
        </w:tc>
        <w:tc>
          <w:tcPr>
            <w:tcW w:w="1137" w:type="dxa"/>
          </w:tcPr>
          <w:p w14:paraId="2EBDECD0" w14:textId="77777777" w:rsidR="00775A3C" w:rsidRDefault="00000000">
            <w:pPr>
              <w:pBdr>
                <w:top w:val="nil"/>
                <w:left w:val="nil"/>
                <w:bottom w:val="nil"/>
                <w:right w:val="nil"/>
                <w:between w:val="nil"/>
              </w:pBdr>
              <w:spacing w:before="1"/>
              <w:ind w:left="102"/>
              <w:rPr>
                <w:color w:val="000000"/>
                <w:sz w:val="18"/>
                <w:szCs w:val="18"/>
              </w:rPr>
            </w:pPr>
            <w:r>
              <w:rPr>
                <w:color w:val="000000"/>
                <w:sz w:val="18"/>
                <w:szCs w:val="18"/>
              </w:rPr>
              <w:t>ЈУП</w:t>
            </w:r>
          </w:p>
          <w:p w14:paraId="4732C167" w14:textId="77777777" w:rsidR="00775A3C" w:rsidRDefault="00000000">
            <w:pPr>
              <w:pBdr>
                <w:top w:val="nil"/>
                <w:left w:val="nil"/>
                <w:bottom w:val="nil"/>
                <w:right w:val="nil"/>
                <w:between w:val="nil"/>
              </w:pBdr>
              <w:spacing w:before="1"/>
              <w:ind w:left="102" w:right="65"/>
              <w:rPr>
                <w:color w:val="000000"/>
                <w:sz w:val="18"/>
                <w:szCs w:val="18"/>
              </w:rPr>
            </w:pPr>
            <w:proofErr w:type="gramStart"/>
            <w:r>
              <w:rPr>
                <w:color w:val="000000"/>
                <w:sz w:val="18"/>
                <w:szCs w:val="18"/>
              </w:rPr>
              <w:t>јединица;о</w:t>
            </w:r>
            <w:proofErr w:type="gramEnd"/>
            <w:r>
              <w:rPr>
                <w:color w:val="000000"/>
                <w:sz w:val="18"/>
                <w:szCs w:val="18"/>
              </w:rPr>
              <w:t xml:space="preserve"> пштина Оџаци;</w:t>
            </w:r>
          </w:p>
          <w:p w14:paraId="01325E18" w14:textId="77777777" w:rsidR="00775A3C" w:rsidRDefault="00000000">
            <w:pPr>
              <w:pBdr>
                <w:top w:val="nil"/>
                <w:left w:val="nil"/>
                <w:bottom w:val="nil"/>
                <w:right w:val="nil"/>
                <w:between w:val="nil"/>
              </w:pBdr>
              <w:spacing w:before="1"/>
              <w:ind w:left="102"/>
              <w:rPr>
                <w:color w:val="000000"/>
                <w:sz w:val="18"/>
                <w:szCs w:val="18"/>
              </w:rPr>
            </w:pPr>
            <w:r>
              <w:rPr>
                <w:color w:val="000000"/>
                <w:sz w:val="18"/>
                <w:szCs w:val="18"/>
              </w:rPr>
              <w:t>МГСИ</w:t>
            </w:r>
          </w:p>
          <w:p w14:paraId="045071C0" w14:textId="77777777" w:rsidR="00775A3C" w:rsidRDefault="00000000">
            <w:pPr>
              <w:pBdr>
                <w:top w:val="nil"/>
                <w:left w:val="nil"/>
                <w:bottom w:val="nil"/>
                <w:right w:val="nil"/>
                <w:between w:val="nil"/>
              </w:pBdr>
              <w:spacing w:before="59"/>
              <w:ind w:left="102" w:right="260"/>
              <w:rPr>
                <w:color w:val="000000"/>
                <w:sz w:val="18"/>
                <w:szCs w:val="18"/>
              </w:rPr>
            </w:pPr>
            <w:r>
              <w:rPr>
                <w:color w:val="000000"/>
                <w:sz w:val="18"/>
                <w:szCs w:val="18"/>
              </w:rPr>
              <w:t>Тим за односе са јавношћу</w:t>
            </w:r>
          </w:p>
        </w:tc>
        <w:tc>
          <w:tcPr>
            <w:tcW w:w="1559" w:type="dxa"/>
          </w:tcPr>
          <w:p w14:paraId="1D287A9E" w14:textId="77777777" w:rsidR="00775A3C" w:rsidRDefault="00000000">
            <w:pPr>
              <w:pBdr>
                <w:top w:val="nil"/>
                <w:left w:val="nil"/>
                <w:bottom w:val="nil"/>
                <w:right w:val="nil"/>
                <w:between w:val="nil"/>
              </w:pBdr>
              <w:spacing w:before="1"/>
              <w:ind w:left="97" w:right="774"/>
              <w:rPr>
                <w:color w:val="000000"/>
                <w:sz w:val="18"/>
                <w:szCs w:val="18"/>
              </w:rPr>
            </w:pPr>
            <w:r>
              <w:rPr>
                <w:color w:val="000000"/>
                <w:sz w:val="18"/>
                <w:szCs w:val="18"/>
              </w:rPr>
              <w:t>на терет Пројекта</w:t>
            </w:r>
          </w:p>
        </w:tc>
      </w:tr>
    </w:tbl>
    <w:p w14:paraId="2A1BB381" w14:textId="77777777" w:rsidR="00775A3C" w:rsidRDefault="00775A3C">
      <w:pPr>
        <w:rPr>
          <w:sz w:val="18"/>
          <w:szCs w:val="18"/>
        </w:rPr>
        <w:sectPr w:rsidR="00775A3C">
          <w:pgSz w:w="15840" w:h="12240" w:orient="landscape"/>
          <w:pgMar w:top="1380" w:right="960" w:bottom="1440" w:left="980" w:header="762" w:footer="1264" w:gutter="0"/>
          <w:cols w:space="720"/>
        </w:sectPr>
      </w:pPr>
    </w:p>
    <w:p w14:paraId="03C228EE" w14:textId="77777777" w:rsidR="00775A3C" w:rsidRDefault="00775A3C">
      <w:pPr>
        <w:pBdr>
          <w:top w:val="nil"/>
          <w:left w:val="nil"/>
          <w:bottom w:val="nil"/>
          <w:right w:val="nil"/>
          <w:between w:val="nil"/>
        </w:pBdr>
        <w:rPr>
          <w:i/>
          <w:iCs/>
          <w:color w:val="000000"/>
          <w:sz w:val="20"/>
          <w:szCs w:val="20"/>
        </w:rPr>
      </w:pPr>
    </w:p>
    <w:p w14:paraId="4AA8F21D" w14:textId="77777777" w:rsidR="00775A3C" w:rsidRDefault="00775A3C">
      <w:pPr>
        <w:pBdr>
          <w:top w:val="nil"/>
          <w:left w:val="nil"/>
          <w:bottom w:val="nil"/>
          <w:right w:val="nil"/>
          <w:between w:val="nil"/>
        </w:pBdr>
        <w:spacing w:before="6"/>
        <w:rPr>
          <w:i/>
          <w:iCs/>
          <w:color w:val="000000"/>
          <w:sz w:val="16"/>
          <w:szCs w:val="16"/>
        </w:rPr>
      </w:pPr>
    </w:p>
    <w:p w14:paraId="4E5D14D8" w14:textId="77777777" w:rsidR="00775A3C" w:rsidRDefault="00000000">
      <w:pPr>
        <w:pStyle w:val="Heading1"/>
        <w:numPr>
          <w:ilvl w:val="0"/>
          <w:numId w:val="17"/>
        </w:numPr>
        <w:tabs>
          <w:tab w:val="left" w:pos="581"/>
        </w:tabs>
        <w:spacing w:before="44"/>
        <w:ind w:left="580" w:hanging="361"/>
      </w:pPr>
      <w:bookmarkStart w:id="7" w:name="_heading=h.qk6sx47ijmg4" w:colFirst="0" w:colLast="0"/>
      <w:bookmarkEnd w:id="7"/>
      <w:r>
        <w:rPr>
          <w:color w:val="2E5395"/>
        </w:rPr>
        <w:t>Процедуре за решавање жалби или спорова</w:t>
      </w:r>
    </w:p>
    <w:p w14:paraId="63F57D94" w14:textId="77777777" w:rsidR="00775A3C" w:rsidRDefault="00775A3C">
      <w:pPr>
        <w:pBdr>
          <w:top w:val="nil"/>
          <w:left w:val="nil"/>
          <w:bottom w:val="nil"/>
          <w:right w:val="nil"/>
          <w:between w:val="nil"/>
        </w:pBdr>
        <w:spacing w:before="11"/>
        <w:rPr>
          <w:b/>
          <w:bCs/>
          <w:color w:val="000000"/>
        </w:rPr>
      </w:pPr>
    </w:p>
    <w:p w14:paraId="5BDF922C" w14:textId="77777777" w:rsidR="00775A3C" w:rsidRDefault="00000000">
      <w:pPr>
        <w:pBdr>
          <w:top w:val="nil"/>
          <w:left w:val="nil"/>
          <w:bottom w:val="nil"/>
          <w:right w:val="nil"/>
          <w:between w:val="nil"/>
        </w:pBdr>
        <w:spacing w:line="259" w:lineRule="auto"/>
        <w:ind w:left="220" w:right="216"/>
        <w:rPr>
          <w:color w:val="000000"/>
        </w:rPr>
      </w:pPr>
      <w:r>
        <w:rPr>
          <w:color w:val="000000"/>
        </w:rPr>
        <w:t>Жалбом се сматрају захтеви за достављањем додатних информација и појашњења, приговори, притужбе, коментари и сугестије и други облици изражавања различитих примедби на неку од пројектних активности током имплементације пројектних активности, током планирања и спровођења Подпројеката у локалним самоуправама које су обухваћене Пројектом.</w:t>
      </w:r>
    </w:p>
    <w:p w14:paraId="2AF7820B" w14:textId="77777777" w:rsidR="00775A3C" w:rsidRDefault="00000000">
      <w:pPr>
        <w:pBdr>
          <w:top w:val="nil"/>
          <w:left w:val="nil"/>
          <w:bottom w:val="nil"/>
          <w:right w:val="nil"/>
          <w:between w:val="nil"/>
        </w:pBdr>
        <w:spacing w:before="160" w:line="259" w:lineRule="auto"/>
        <w:ind w:left="220" w:right="215"/>
        <w:rPr>
          <w:color w:val="000000"/>
        </w:rPr>
      </w:pPr>
      <w:r>
        <w:rPr>
          <w:color w:val="000000"/>
        </w:rPr>
        <w:t>Било којом жалбом у вези са Пројектом може се скренути пажња ЈУП-у без икаквих трошкова за подносиоца жалбе:</w:t>
      </w:r>
    </w:p>
    <w:p w14:paraId="7444B496" w14:textId="77777777" w:rsidR="00775A3C" w:rsidRDefault="00000000">
      <w:pPr>
        <w:numPr>
          <w:ilvl w:val="1"/>
          <w:numId w:val="17"/>
        </w:numPr>
        <w:pBdr>
          <w:top w:val="nil"/>
          <w:left w:val="nil"/>
          <w:bottom w:val="nil"/>
          <w:right w:val="nil"/>
          <w:between w:val="nil"/>
        </w:pBdr>
        <w:tabs>
          <w:tab w:val="left" w:pos="940"/>
          <w:tab w:val="left" w:pos="941"/>
        </w:tabs>
        <w:spacing w:before="159"/>
        <w:ind w:hanging="361"/>
      </w:pPr>
      <w:r>
        <w:rPr>
          <w:color w:val="000000"/>
        </w:rPr>
        <w:t>Усмено (лично или путем телефона), или</w:t>
      </w:r>
    </w:p>
    <w:p w14:paraId="0AD0E178" w14:textId="77777777" w:rsidR="00775A3C" w:rsidRDefault="00000000">
      <w:pPr>
        <w:numPr>
          <w:ilvl w:val="1"/>
          <w:numId w:val="17"/>
        </w:numPr>
        <w:pBdr>
          <w:top w:val="nil"/>
          <w:left w:val="nil"/>
          <w:bottom w:val="nil"/>
          <w:right w:val="nil"/>
          <w:between w:val="nil"/>
        </w:pBdr>
        <w:tabs>
          <w:tab w:val="left" w:pos="940"/>
          <w:tab w:val="left" w:pos="941"/>
        </w:tabs>
        <w:spacing w:before="22" w:line="256" w:lineRule="auto"/>
        <w:ind w:right="213"/>
      </w:pPr>
      <w:r>
        <w:rPr>
          <w:color w:val="000000"/>
        </w:rPr>
        <w:t>У писаној форми попуњавањем обрасца за жалбе на Пројекат (Прилог 1.) и достављањем лично, поштом, факсом или е-маилом на наведену адресу/број.</w:t>
      </w:r>
    </w:p>
    <w:p w14:paraId="0A667F8E" w14:textId="77777777" w:rsidR="00775A3C" w:rsidRDefault="00000000">
      <w:pPr>
        <w:pBdr>
          <w:top w:val="nil"/>
          <w:left w:val="nil"/>
          <w:bottom w:val="nil"/>
          <w:right w:val="nil"/>
          <w:between w:val="nil"/>
        </w:pBdr>
        <w:spacing w:before="165" w:line="259" w:lineRule="auto"/>
        <w:ind w:left="220" w:right="216"/>
        <w:rPr>
          <w:color w:val="000000"/>
        </w:rPr>
      </w:pPr>
      <w:r>
        <w:rPr>
          <w:color w:val="000000"/>
        </w:rPr>
        <w:t>Напомена: Жалбе се такође могу поднети анонимно или без употребе обрасца уколико подносилац тако жели.</w:t>
      </w:r>
    </w:p>
    <w:p w14:paraId="19381E97" w14:textId="77777777" w:rsidR="00775A3C" w:rsidRDefault="00000000">
      <w:pPr>
        <w:pBdr>
          <w:top w:val="nil"/>
          <w:left w:val="nil"/>
          <w:bottom w:val="nil"/>
          <w:right w:val="nil"/>
          <w:between w:val="nil"/>
        </w:pBdr>
        <w:spacing w:before="159" w:line="259" w:lineRule="auto"/>
        <w:ind w:left="220" w:right="216"/>
        <w:rPr>
          <w:color w:val="000000"/>
        </w:rPr>
      </w:pPr>
      <w:r>
        <w:rPr>
          <w:color w:val="000000"/>
        </w:rPr>
        <w:t>Контакт подаци Локалног менаџера за жалбе, за подношење било каквих питања или коментара у вези са Пројектом су:</w:t>
      </w:r>
    </w:p>
    <w:p w14:paraId="18FA3C95" w14:textId="77777777" w:rsidR="00775A3C" w:rsidRDefault="00000000">
      <w:pPr>
        <w:pBdr>
          <w:top w:val="nil"/>
          <w:left w:val="nil"/>
          <w:bottom w:val="nil"/>
          <w:right w:val="nil"/>
          <w:between w:val="nil"/>
        </w:pBdr>
        <w:spacing w:before="159" w:line="259" w:lineRule="auto"/>
        <w:ind w:left="220" w:right="215"/>
        <w:rPr>
          <w:color w:val="000000"/>
        </w:rPr>
      </w:pPr>
      <w:r>
        <w:rPr>
          <w:color w:val="000000"/>
        </w:rPr>
        <w:t>Локални менаџер за жалбе води евиденцију о свим пристиглим жалбама у форми коју договори са Централним менаџером за жалбе.</w:t>
      </w:r>
    </w:p>
    <w:p w14:paraId="52F2DCAC" w14:textId="77777777" w:rsidR="00775A3C" w:rsidRDefault="00000000">
      <w:pPr>
        <w:pBdr>
          <w:top w:val="nil"/>
          <w:left w:val="nil"/>
          <w:bottom w:val="nil"/>
          <w:right w:val="nil"/>
          <w:between w:val="nil"/>
        </w:pBdr>
        <w:spacing w:before="4"/>
        <w:rPr>
          <w:color w:val="000000"/>
          <w:sz w:val="11"/>
          <w:szCs w:val="11"/>
        </w:rPr>
      </w:pPr>
      <w:r>
        <w:rPr>
          <w:noProof/>
        </w:rPr>
        <mc:AlternateContent>
          <mc:Choice Requires="wps">
            <w:drawing>
              <wp:anchor distT="0" distB="0" distL="114300" distR="114300" simplePos="0" relativeHeight="251661312" behindDoc="0" locked="0" layoutInCell="1" hidden="0" allowOverlap="1" wp14:anchorId="6557D5F5" wp14:editId="7818BF49">
                <wp:simplePos x="0" y="0"/>
                <wp:positionH relativeFrom="column">
                  <wp:posOffset>180975</wp:posOffset>
                </wp:positionH>
                <wp:positionV relativeFrom="paragraph">
                  <wp:posOffset>100330</wp:posOffset>
                </wp:positionV>
                <wp:extent cx="6088380" cy="2119630"/>
                <wp:effectExtent l="0" t="0" r="26670" b="13970"/>
                <wp:wrapTopAndBottom distT="0" distB="0"/>
                <wp:docPr id="12" name="Freeform: Shape 12"/>
                <wp:cNvGraphicFramePr/>
                <a:graphic xmlns:a="http://schemas.openxmlformats.org/drawingml/2006/main">
                  <a:graphicData uri="http://schemas.microsoft.com/office/word/2010/wordprocessingShape">
                    <wps:wsp>
                      <wps:cNvSpPr/>
                      <wps:spPr>
                        <a:xfrm>
                          <a:off x="0" y="0"/>
                          <a:ext cx="6088380" cy="2119630"/>
                        </a:xfrm>
                        <a:custGeom>
                          <a:avLst/>
                          <a:gdLst/>
                          <a:ahLst/>
                          <a:cxnLst/>
                          <a:rect l="l" t="t" r="r" b="b"/>
                          <a:pathLst>
                            <a:path w="6088380" h="1928495" extrusionOk="0">
                              <a:moveTo>
                                <a:pt x="0" y="0"/>
                              </a:moveTo>
                              <a:lnTo>
                                <a:pt x="0" y="1928495"/>
                              </a:lnTo>
                              <a:lnTo>
                                <a:pt x="6088380" y="1928495"/>
                              </a:lnTo>
                              <a:lnTo>
                                <a:pt x="6088380" y="0"/>
                              </a:lnTo>
                              <a:close/>
                            </a:path>
                          </a:pathLst>
                        </a:custGeom>
                        <a:noFill/>
                        <a:ln w="9525" cap="flat" cmpd="sng">
                          <a:solidFill>
                            <a:srgbClr val="000000"/>
                          </a:solidFill>
                          <a:prstDash val="solid"/>
                          <a:miter lim="8000"/>
                          <a:headEnd type="none" w="sm" len="sm"/>
                          <a:tailEnd type="none" w="sm" len="sm"/>
                        </a:ln>
                      </wps:spPr>
                      <wps:txbx>
                        <w:txbxContent>
                          <w:p w14:paraId="59BF301E" w14:textId="5C5E1B96" w:rsidR="00DD0910" w:rsidRPr="00DD0910" w:rsidRDefault="00000000">
                            <w:pPr>
                              <w:spacing w:before="17" w:line="403" w:lineRule="auto"/>
                              <w:ind w:left="108" w:right="5017" w:firstLine="108"/>
                              <w:jc w:val="both"/>
                              <w:textDirection w:val="btLr"/>
                              <w:rPr>
                                <w:color w:val="000000"/>
                                <w:lang w:val="sr-Cyrl-RS"/>
                              </w:rPr>
                            </w:pPr>
                            <w:r w:rsidRPr="00DD0910">
                              <w:rPr>
                                <w:color w:val="000000"/>
                              </w:rPr>
                              <w:t xml:space="preserve">Јединица локалне самоуправе: Оџаци </w:t>
                            </w:r>
                          </w:p>
                          <w:p w14:paraId="35B3F2DF" w14:textId="77777777" w:rsidR="00DD0910" w:rsidRDefault="00000000" w:rsidP="00DD0910">
                            <w:pPr>
                              <w:spacing w:before="17" w:line="403" w:lineRule="auto"/>
                              <w:ind w:left="216" w:right="5017"/>
                              <w:jc w:val="both"/>
                              <w:textDirection w:val="btLr"/>
                              <w:rPr>
                                <w:b/>
                                <w:color w:val="000000"/>
                                <w:lang w:val="sr-Cyrl-RS"/>
                              </w:rPr>
                            </w:pPr>
                            <w:r w:rsidRPr="00DD0910">
                              <w:rPr>
                                <w:b/>
                                <w:color w:val="000000"/>
                                <w:u w:val="single"/>
                              </w:rPr>
                              <w:t>Служба за пријем жалби – Жалбена комисија</w:t>
                            </w:r>
                            <w:r w:rsidRPr="00DD0910">
                              <w:rPr>
                                <w:b/>
                                <w:color w:val="000000"/>
                              </w:rPr>
                              <w:t xml:space="preserve"> </w:t>
                            </w:r>
                          </w:p>
                          <w:p w14:paraId="18E34A58" w14:textId="6EEF3B44" w:rsidR="00775A3C" w:rsidRPr="00292BE3" w:rsidRDefault="00DD0910" w:rsidP="00DD0910">
                            <w:pPr>
                              <w:spacing w:before="17" w:line="403" w:lineRule="auto"/>
                              <w:ind w:right="5017"/>
                              <w:jc w:val="both"/>
                              <w:textDirection w:val="btLr"/>
                              <w:rPr>
                                <w:lang w:val="sr-Cyrl-RS"/>
                              </w:rPr>
                            </w:pPr>
                            <w:r>
                              <w:rPr>
                                <w:b/>
                                <w:color w:val="000000"/>
                                <w:lang w:val="sr-Cyrl-RS"/>
                              </w:rPr>
                              <w:t xml:space="preserve">   </w:t>
                            </w:r>
                            <w:r w:rsidRPr="00292BE3">
                              <w:rPr>
                                <w:color w:val="000000"/>
                                <w:lang w:val="sr-Cyrl-RS"/>
                              </w:rPr>
                              <w:t>Одељење за инвестиције општине Оџаци</w:t>
                            </w:r>
                          </w:p>
                          <w:p w14:paraId="62A7D973" w14:textId="14F6A1B0" w:rsidR="00775A3C" w:rsidRPr="00292BE3" w:rsidRDefault="00DD0910" w:rsidP="00DD0910">
                            <w:pPr>
                              <w:spacing w:line="264" w:lineRule="auto"/>
                              <w:jc w:val="both"/>
                              <w:textDirection w:val="btLr"/>
                              <w:rPr>
                                <w:lang w:val="sr-Cyrl-RS"/>
                              </w:rPr>
                            </w:pPr>
                            <w:r>
                              <w:rPr>
                                <w:b/>
                                <w:color w:val="000000"/>
                                <w:lang w:val="sr-Cyrl-RS"/>
                              </w:rPr>
                              <w:t xml:space="preserve">   </w:t>
                            </w:r>
                            <w:r w:rsidRPr="00292BE3">
                              <w:rPr>
                                <w:b/>
                                <w:color w:val="000000"/>
                                <w:lang w:val="sr-Cyrl-RS"/>
                              </w:rPr>
                              <w:t>Дамир Томчић</w:t>
                            </w:r>
                            <w:r w:rsidRPr="00292BE3">
                              <w:rPr>
                                <w:color w:val="000000"/>
                                <w:lang w:val="sr-Cyrl-RS"/>
                              </w:rPr>
                              <w:t>, дипл</w:t>
                            </w:r>
                            <w:r w:rsidRPr="00DD0910">
                              <w:rPr>
                                <w:color w:val="000000"/>
                                <w:lang w:val="sr-Cyrl-RS"/>
                              </w:rPr>
                              <w:t>.</w:t>
                            </w:r>
                            <w:r w:rsidRPr="00292BE3">
                              <w:rPr>
                                <w:color w:val="000000"/>
                                <w:lang w:val="sr-Cyrl-RS"/>
                              </w:rPr>
                              <w:t xml:space="preserve"> </w:t>
                            </w:r>
                            <w:r w:rsidRPr="00DD0910">
                              <w:rPr>
                                <w:color w:val="000000"/>
                                <w:lang w:val="sr-Cyrl-RS"/>
                              </w:rPr>
                              <w:t>г</w:t>
                            </w:r>
                            <w:r w:rsidRPr="00292BE3">
                              <w:rPr>
                                <w:color w:val="000000"/>
                                <w:lang w:val="sr-Cyrl-RS"/>
                              </w:rPr>
                              <w:t>рађ</w:t>
                            </w:r>
                            <w:r w:rsidRPr="00DD0910">
                              <w:rPr>
                                <w:color w:val="000000"/>
                                <w:lang w:val="sr-Cyrl-RS"/>
                              </w:rPr>
                              <w:t>.</w:t>
                            </w:r>
                            <w:r w:rsidRPr="00292BE3">
                              <w:rPr>
                                <w:color w:val="000000"/>
                                <w:lang w:val="sr-Cyrl-RS"/>
                              </w:rPr>
                              <w:t xml:space="preserve"> инжењер</w:t>
                            </w:r>
                          </w:p>
                          <w:p w14:paraId="5C4DF58E" w14:textId="77777777" w:rsidR="00775A3C" w:rsidRPr="00292BE3" w:rsidRDefault="00000000">
                            <w:pPr>
                              <w:spacing w:before="182" w:line="400" w:lineRule="auto"/>
                              <w:ind w:left="108" w:right="5190"/>
                              <w:textDirection w:val="btLr"/>
                              <w:rPr>
                                <w:lang w:val="sr-Cyrl-RS"/>
                              </w:rPr>
                            </w:pPr>
                            <w:r w:rsidRPr="00292BE3">
                              <w:rPr>
                                <w:color w:val="000000"/>
                                <w:lang w:val="sr-Cyrl-RS"/>
                              </w:rPr>
                              <w:t xml:space="preserve">Адреса: Кнез Михајлова бр. 24, Оџаци,Србија Е-пошта: </w:t>
                            </w:r>
                            <w:r w:rsidRPr="00DD0910">
                              <w:rPr>
                                <w:color w:val="0000FF"/>
                                <w:u w:val="single"/>
                              </w:rPr>
                              <w:t>odeljenje</w:t>
                            </w:r>
                            <w:r w:rsidRPr="00292BE3">
                              <w:rPr>
                                <w:color w:val="0000FF"/>
                                <w:u w:val="single"/>
                                <w:lang w:val="sr-Cyrl-RS"/>
                              </w:rPr>
                              <w:t>.</w:t>
                            </w:r>
                            <w:r w:rsidRPr="00DD0910">
                              <w:rPr>
                                <w:color w:val="0000FF"/>
                                <w:u w:val="single"/>
                              </w:rPr>
                              <w:t>ipr</w:t>
                            </w:r>
                            <w:r w:rsidRPr="00292BE3">
                              <w:rPr>
                                <w:color w:val="0000FF"/>
                                <w:u w:val="single"/>
                                <w:lang w:val="sr-Cyrl-RS"/>
                              </w:rPr>
                              <w:t>@</w:t>
                            </w:r>
                            <w:r w:rsidRPr="00DD0910">
                              <w:rPr>
                                <w:color w:val="0000FF"/>
                                <w:u w:val="single"/>
                              </w:rPr>
                              <w:t>gmail</w:t>
                            </w:r>
                            <w:r w:rsidRPr="00292BE3">
                              <w:rPr>
                                <w:color w:val="0000FF"/>
                                <w:u w:val="single"/>
                                <w:lang w:val="sr-Cyrl-RS"/>
                              </w:rPr>
                              <w:t>.</w:t>
                            </w:r>
                            <w:r w:rsidRPr="00DD0910">
                              <w:rPr>
                                <w:color w:val="0000FF"/>
                                <w:u w:val="single"/>
                              </w:rPr>
                              <w:t>com</w:t>
                            </w:r>
                          </w:p>
                          <w:p w14:paraId="35D22E31" w14:textId="77777777" w:rsidR="00775A3C" w:rsidRPr="00292BE3" w:rsidRDefault="00000000">
                            <w:pPr>
                              <w:spacing w:before="1"/>
                              <w:ind w:left="108"/>
                              <w:textDirection w:val="btLr"/>
                              <w:rPr>
                                <w:lang w:val="sr-Cyrl-RS"/>
                              </w:rPr>
                            </w:pPr>
                            <w:r w:rsidRPr="00292BE3">
                              <w:rPr>
                                <w:color w:val="000000"/>
                                <w:lang w:val="sr-Cyrl-RS"/>
                              </w:rPr>
                              <w:t>Број телефона: 025/466- 003 (радним данима од 10 до 13)</w:t>
                            </w:r>
                          </w:p>
                        </w:txbxContent>
                      </wps:txbx>
                      <wps:bodyPr spcFirstLastPara="1" wrap="square" lIns="0" tIns="38100" rIns="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6557D5F5" id="Freeform: Shape 12" o:spid="_x0000_s1027" style="position:absolute;margin-left:14.25pt;margin-top:7.9pt;width:479.4pt;height:166.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88380,19284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" adj="-11796480,,5400" path="m,l,1928495r6088380,l6088380,,,xe" filled="f">
                <v:stroke startarrowwidth="narrow" startarrowlength="short" endarrowwidth="narrow" endarrowlength="short" miterlimit="5243f" joinstyle="miter"/>
                <v:formulas/>
                <v:path arrowok="t" o:extrusionok="f" o:connecttype="custom" textboxrect="0,0,6088380,1928495"/>
                <v:textbox inset="0,3pt,0,3pt">
                  <w:txbxContent>
                    <w:p w14:paraId="59BF301E" w14:textId="5C5E1B96" w:rsidR="00DD0910" w:rsidRPr="00DD0910" w:rsidRDefault="00000000">
                      <w:pPr>
                        <w:spacing w:before="17" w:line="403" w:lineRule="auto"/>
                        <w:ind w:left="108" w:right="5017" w:firstLine="108"/>
                        <w:jc w:val="both"/>
                        <w:textDirection w:val="btLr"/>
                        <w:rPr>
                          <w:color w:val="000000"/>
                          <w:lang w:val="sr-Cyrl-RS"/>
                        </w:rPr>
                      </w:pPr>
                      <w:r w:rsidRPr="00DD0910">
                        <w:rPr>
                          <w:color w:val="000000"/>
                        </w:rPr>
                        <w:t xml:space="preserve">Јединица локалне самоуправе: Оџаци </w:t>
                      </w:r>
                    </w:p>
                    <w:p w14:paraId="35B3F2DF" w14:textId="77777777" w:rsidR="00DD0910" w:rsidRDefault="00000000" w:rsidP="00DD0910">
                      <w:pPr>
                        <w:spacing w:before="17" w:line="403" w:lineRule="auto"/>
                        <w:ind w:left="216" w:right="5017"/>
                        <w:jc w:val="both"/>
                        <w:textDirection w:val="btLr"/>
                        <w:rPr>
                          <w:b/>
                          <w:color w:val="000000"/>
                          <w:lang w:val="sr-Cyrl-RS"/>
                        </w:rPr>
                      </w:pPr>
                      <w:r w:rsidRPr="00DD0910">
                        <w:rPr>
                          <w:b/>
                          <w:color w:val="000000"/>
                          <w:u w:val="single"/>
                        </w:rPr>
                        <w:t>Служба за пријем жалби – Жалбена комисија</w:t>
                      </w:r>
                      <w:r w:rsidRPr="00DD0910">
                        <w:rPr>
                          <w:b/>
                          <w:color w:val="000000"/>
                        </w:rPr>
                        <w:t xml:space="preserve"> </w:t>
                      </w:r>
                    </w:p>
                    <w:p w14:paraId="18E34A58" w14:textId="6EEF3B44" w:rsidR="00775A3C" w:rsidRPr="00292BE3" w:rsidRDefault="00DD0910" w:rsidP="00DD0910">
                      <w:pPr>
                        <w:spacing w:before="17" w:line="403" w:lineRule="auto"/>
                        <w:ind w:right="5017"/>
                        <w:jc w:val="both"/>
                        <w:textDirection w:val="btLr"/>
                        <w:rPr>
                          <w:lang w:val="sr-Cyrl-RS"/>
                        </w:rPr>
                      </w:pPr>
                      <w:r>
                        <w:rPr>
                          <w:b/>
                          <w:color w:val="000000"/>
                          <w:lang w:val="sr-Cyrl-RS"/>
                        </w:rPr>
                        <w:t xml:space="preserve">   </w:t>
                      </w:r>
                      <w:r w:rsidRPr="00292BE3">
                        <w:rPr>
                          <w:color w:val="000000"/>
                          <w:lang w:val="sr-Cyrl-RS"/>
                        </w:rPr>
                        <w:t>Одељење за инвестиције општине Оџаци</w:t>
                      </w:r>
                    </w:p>
                    <w:p w14:paraId="62A7D973" w14:textId="14F6A1B0" w:rsidR="00775A3C" w:rsidRPr="00292BE3" w:rsidRDefault="00DD0910" w:rsidP="00DD0910">
                      <w:pPr>
                        <w:spacing w:line="264" w:lineRule="auto"/>
                        <w:jc w:val="both"/>
                        <w:textDirection w:val="btLr"/>
                        <w:rPr>
                          <w:lang w:val="sr-Cyrl-RS"/>
                        </w:rPr>
                      </w:pPr>
                      <w:r>
                        <w:rPr>
                          <w:b/>
                          <w:color w:val="000000"/>
                          <w:lang w:val="sr-Cyrl-RS"/>
                        </w:rPr>
                        <w:t xml:space="preserve">   </w:t>
                      </w:r>
                      <w:r w:rsidRPr="00292BE3">
                        <w:rPr>
                          <w:b/>
                          <w:color w:val="000000"/>
                          <w:lang w:val="sr-Cyrl-RS"/>
                        </w:rPr>
                        <w:t>Дамир Томчић</w:t>
                      </w:r>
                      <w:r w:rsidRPr="00292BE3">
                        <w:rPr>
                          <w:color w:val="000000"/>
                          <w:lang w:val="sr-Cyrl-RS"/>
                        </w:rPr>
                        <w:t>, дипл</w:t>
                      </w:r>
                      <w:r w:rsidRPr="00DD0910">
                        <w:rPr>
                          <w:color w:val="000000"/>
                          <w:lang w:val="sr-Cyrl-RS"/>
                        </w:rPr>
                        <w:t>.</w:t>
                      </w:r>
                      <w:r w:rsidRPr="00292BE3">
                        <w:rPr>
                          <w:color w:val="000000"/>
                          <w:lang w:val="sr-Cyrl-RS"/>
                        </w:rPr>
                        <w:t xml:space="preserve"> </w:t>
                      </w:r>
                      <w:r w:rsidRPr="00DD0910">
                        <w:rPr>
                          <w:color w:val="000000"/>
                          <w:lang w:val="sr-Cyrl-RS"/>
                        </w:rPr>
                        <w:t>г</w:t>
                      </w:r>
                      <w:r w:rsidRPr="00292BE3">
                        <w:rPr>
                          <w:color w:val="000000"/>
                          <w:lang w:val="sr-Cyrl-RS"/>
                        </w:rPr>
                        <w:t>рађ</w:t>
                      </w:r>
                      <w:r w:rsidRPr="00DD0910">
                        <w:rPr>
                          <w:color w:val="000000"/>
                          <w:lang w:val="sr-Cyrl-RS"/>
                        </w:rPr>
                        <w:t>.</w:t>
                      </w:r>
                      <w:r w:rsidRPr="00292BE3">
                        <w:rPr>
                          <w:color w:val="000000"/>
                          <w:lang w:val="sr-Cyrl-RS"/>
                        </w:rPr>
                        <w:t xml:space="preserve"> инжењер</w:t>
                      </w:r>
                    </w:p>
                    <w:p w14:paraId="5C4DF58E" w14:textId="77777777" w:rsidR="00775A3C" w:rsidRPr="00292BE3" w:rsidRDefault="00000000">
                      <w:pPr>
                        <w:spacing w:before="182" w:line="400" w:lineRule="auto"/>
                        <w:ind w:left="108" w:right="5190"/>
                        <w:textDirection w:val="btLr"/>
                        <w:rPr>
                          <w:lang w:val="sr-Cyrl-RS"/>
                        </w:rPr>
                      </w:pPr>
                      <w:r w:rsidRPr="00292BE3">
                        <w:rPr>
                          <w:color w:val="000000"/>
                          <w:lang w:val="sr-Cyrl-RS"/>
                        </w:rPr>
                        <w:t xml:space="preserve">Адреса: Кнез Михајлова бр. 24, Оџаци,Србија Е-пошта: </w:t>
                      </w:r>
                      <w:r w:rsidRPr="00DD0910">
                        <w:rPr>
                          <w:color w:val="0000FF"/>
                          <w:u w:val="single"/>
                        </w:rPr>
                        <w:t>odeljenje</w:t>
                      </w:r>
                      <w:r w:rsidRPr="00292BE3">
                        <w:rPr>
                          <w:color w:val="0000FF"/>
                          <w:u w:val="single"/>
                          <w:lang w:val="sr-Cyrl-RS"/>
                        </w:rPr>
                        <w:t>.</w:t>
                      </w:r>
                      <w:r w:rsidRPr="00DD0910">
                        <w:rPr>
                          <w:color w:val="0000FF"/>
                          <w:u w:val="single"/>
                        </w:rPr>
                        <w:t>ipr</w:t>
                      </w:r>
                      <w:r w:rsidRPr="00292BE3">
                        <w:rPr>
                          <w:color w:val="0000FF"/>
                          <w:u w:val="single"/>
                          <w:lang w:val="sr-Cyrl-RS"/>
                        </w:rPr>
                        <w:t>@</w:t>
                      </w:r>
                      <w:r w:rsidRPr="00DD0910">
                        <w:rPr>
                          <w:color w:val="0000FF"/>
                          <w:u w:val="single"/>
                        </w:rPr>
                        <w:t>gmail</w:t>
                      </w:r>
                      <w:r w:rsidRPr="00292BE3">
                        <w:rPr>
                          <w:color w:val="0000FF"/>
                          <w:u w:val="single"/>
                          <w:lang w:val="sr-Cyrl-RS"/>
                        </w:rPr>
                        <w:t>.</w:t>
                      </w:r>
                      <w:r w:rsidRPr="00DD0910">
                        <w:rPr>
                          <w:color w:val="0000FF"/>
                          <w:u w:val="single"/>
                        </w:rPr>
                        <w:t>com</w:t>
                      </w:r>
                    </w:p>
                    <w:p w14:paraId="35D22E31" w14:textId="77777777" w:rsidR="00775A3C" w:rsidRPr="00292BE3" w:rsidRDefault="00000000">
                      <w:pPr>
                        <w:spacing w:before="1"/>
                        <w:ind w:left="108"/>
                        <w:textDirection w:val="btLr"/>
                        <w:rPr>
                          <w:lang w:val="sr-Cyrl-RS"/>
                        </w:rPr>
                      </w:pPr>
                      <w:r w:rsidRPr="00292BE3">
                        <w:rPr>
                          <w:color w:val="000000"/>
                          <w:lang w:val="sr-Cyrl-RS"/>
                        </w:rPr>
                        <w:t>Број телефона: 025/466- 003 (радним данима од 10 до 13)</w:t>
                      </w:r>
                    </w:p>
                  </w:txbxContent>
                </v:textbox>
                <w10:wrap type="topAndBottom"/>
              </v:shape>
            </w:pict>
          </mc:Fallback>
        </mc:AlternateContent>
      </w:r>
    </w:p>
    <w:p w14:paraId="4A088355" w14:textId="77777777" w:rsidR="00775A3C" w:rsidRDefault="00775A3C">
      <w:pPr>
        <w:pBdr>
          <w:top w:val="nil"/>
          <w:left w:val="nil"/>
          <w:bottom w:val="nil"/>
          <w:right w:val="nil"/>
          <w:between w:val="nil"/>
        </w:pBdr>
        <w:spacing w:before="11"/>
        <w:rPr>
          <w:color w:val="000000"/>
          <w:sz w:val="8"/>
          <w:szCs w:val="8"/>
        </w:rPr>
      </w:pPr>
    </w:p>
    <w:p w14:paraId="43A32D58" w14:textId="77777777" w:rsidR="00775A3C" w:rsidRDefault="00000000">
      <w:pPr>
        <w:pBdr>
          <w:top w:val="nil"/>
          <w:left w:val="nil"/>
          <w:bottom w:val="nil"/>
          <w:right w:val="nil"/>
          <w:between w:val="nil"/>
        </w:pBdr>
        <w:spacing w:before="56" w:line="259" w:lineRule="auto"/>
        <w:ind w:left="220" w:right="216"/>
        <w:rPr>
          <w:color w:val="000000"/>
        </w:rPr>
      </w:pPr>
      <w:r>
        <w:rPr>
          <w:color w:val="000000"/>
        </w:rPr>
        <w:t>Директно подношење жалби је приоритетно и једино могуће на локалном нивоу, искључиво на начин предвиђен документом Жалбени механизам који је доступан на локалном нивоу и на нивоу ЈУПа.</w:t>
      </w:r>
    </w:p>
    <w:p w14:paraId="660F5E29" w14:textId="77777777" w:rsidR="00775A3C" w:rsidRDefault="00000000">
      <w:pPr>
        <w:pBdr>
          <w:top w:val="nil"/>
          <w:left w:val="nil"/>
          <w:bottom w:val="nil"/>
          <w:right w:val="nil"/>
          <w:between w:val="nil"/>
        </w:pBdr>
        <w:spacing w:before="160" w:line="259" w:lineRule="auto"/>
        <w:ind w:left="220" w:right="213"/>
        <w:rPr>
          <w:color w:val="000000"/>
        </w:rPr>
      </w:pPr>
      <w:r>
        <w:rPr>
          <w:color w:val="000000"/>
        </w:rPr>
        <w:t>Жалбе се на локалу подносе Жалбеној комисији/ (Комисији за жалбе или Служби за пријем жалби). Када почне изградња, жалбе се такође могу поднети директно извођачу грађевинских радова или стручном надзору (на лицу места). Извођач радова је дужан да обавести Службу за пријем жалби, успоставњену на локаном нивоу о свим жалбама и начину на који им се приступило и решавало. Контакт подаци за подношење жалбе морају бити видљиви на инфо-табли градилишта како би били јавно доступни у сваком тренутку.</w:t>
      </w:r>
    </w:p>
    <w:p w14:paraId="769C38E3" w14:textId="77777777" w:rsidR="00775A3C" w:rsidRDefault="00000000">
      <w:pPr>
        <w:pBdr>
          <w:top w:val="nil"/>
          <w:left w:val="nil"/>
          <w:bottom w:val="nil"/>
          <w:right w:val="nil"/>
          <w:between w:val="nil"/>
        </w:pBdr>
        <w:spacing w:before="161" w:line="256" w:lineRule="auto"/>
        <w:ind w:left="220" w:right="212"/>
        <w:rPr>
          <w:color w:val="000000"/>
        </w:rPr>
        <w:sectPr w:rsidR="00775A3C">
          <w:headerReference w:type="default" r:id="rId17"/>
          <w:footerReference w:type="default" r:id="rId18"/>
          <w:pgSz w:w="12240" w:h="15840"/>
          <w:pgMar w:top="1060" w:right="1220" w:bottom="1440" w:left="1220" w:header="762" w:footer="1240" w:gutter="0"/>
          <w:cols w:space="720"/>
        </w:sectPr>
      </w:pPr>
      <w:r>
        <w:rPr>
          <w:color w:val="000000"/>
        </w:rPr>
        <w:t xml:space="preserve">Менаџер за жалбе (локални или централни) прима захтев за достављањем информације или </w:t>
      </w:r>
      <w:r>
        <w:rPr>
          <w:color w:val="000000"/>
        </w:rPr>
        <w:lastRenderedPageBreak/>
        <w:t>притужбу (лично, телефоном, поштом, е-поштом) и бележи га у регистар жалби, додељујући му</w:t>
      </w:r>
    </w:p>
    <w:p w14:paraId="623F4F2E" w14:textId="77777777" w:rsidR="00775A3C" w:rsidRDefault="00775A3C">
      <w:pPr>
        <w:pBdr>
          <w:top w:val="nil"/>
          <w:left w:val="nil"/>
          <w:bottom w:val="nil"/>
          <w:right w:val="nil"/>
          <w:between w:val="nil"/>
        </w:pBdr>
        <w:spacing w:before="8"/>
        <w:rPr>
          <w:color w:val="000000"/>
          <w:sz w:val="25"/>
          <w:szCs w:val="25"/>
        </w:rPr>
      </w:pPr>
    </w:p>
    <w:p w14:paraId="31CD7526" w14:textId="77777777" w:rsidR="00775A3C" w:rsidRDefault="00000000">
      <w:pPr>
        <w:pBdr>
          <w:top w:val="nil"/>
          <w:left w:val="nil"/>
          <w:bottom w:val="nil"/>
          <w:right w:val="nil"/>
          <w:between w:val="nil"/>
        </w:pBdr>
        <w:spacing w:before="56" w:line="259" w:lineRule="auto"/>
        <w:ind w:left="220" w:right="216"/>
        <w:rPr>
          <w:color w:val="000000"/>
        </w:rPr>
      </w:pPr>
      <w:r>
        <w:rPr>
          <w:color w:val="000000"/>
        </w:rPr>
        <w:t>одређени референтни број жалбе. Менаџер за жалбе потврђује пријем жалбе у року од 7 радних дана. Жалба се решава, а одговор се даје у року од 7 дана од пријема жалбе. Одговор садржи јасну процену жалбе/захтева, тражене информације и предлог за корективну радњу ако је потребно</w:t>
      </w:r>
    </w:p>
    <w:p w14:paraId="3213F9B0" w14:textId="77777777" w:rsidR="00775A3C" w:rsidRDefault="00000000">
      <w:pPr>
        <w:pBdr>
          <w:top w:val="nil"/>
          <w:left w:val="nil"/>
          <w:bottom w:val="nil"/>
          <w:right w:val="nil"/>
          <w:between w:val="nil"/>
        </w:pBdr>
        <w:spacing w:before="160" w:line="259" w:lineRule="auto"/>
        <w:ind w:left="220" w:right="216"/>
        <w:rPr>
          <w:color w:val="000000"/>
        </w:rPr>
      </w:pPr>
      <w:r>
        <w:rPr>
          <w:color w:val="000000"/>
        </w:rPr>
        <w:t>ЈУП ће евидентирати све жалбе у Регистар жалби (формат обезбеђен у Прилогу 2), одвојен од Регистра укључивања заинтересованих страна (Прилог 3 овог документа), који детаљно описује интеракције са заједницама и заинтересованих странама.</w:t>
      </w:r>
    </w:p>
    <w:p w14:paraId="435EA855" w14:textId="77777777" w:rsidR="00775A3C" w:rsidRDefault="00000000">
      <w:pPr>
        <w:pBdr>
          <w:top w:val="nil"/>
          <w:left w:val="nil"/>
          <w:bottom w:val="nil"/>
          <w:right w:val="nil"/>
          <w:between w:val="nil"/>
        </w:pBdr>
        <w:spacing w:before="159"/>
        <w:ind w:left="220"/>
        <w:rPr>
          <w:color w:val="000000"/>
        </w:rPr>
      </w:pPr>
      <w:r>
        <w:rPr>
          <w:color w:val="000000"/>
        </w:rPr>
        <w:t>ЈУП ће успоставити Регистар жалби за пројекат. Поступање са осетљивим притужбама</w:t>
      </w:r>
    </w:p>
    <w:p w14:paraId="216CA517" w14:textId="77777777" w:rsidR="00775A3C" w:rsidRDefault="00000000">
      <w:pPr>
        <w:pBdr>
          <w:top w:val="nil"/>
          <w:left w:val="nil"/>
          <w:bottom w:val="nil"/>
          <w:right w:val="nil"/>
          <w:between w:val="nil"/>
        </w:pBdr>
        <w:spacing w:before="180" w:line="259" w:lineRule="auto"/>
        <w:ind w:left="220" w:right="214"/>
        <w:rPr>
          <w:color w:val="000000"/>
        </w:rPr>
      </w:pPr>
      <w:r>
        <w:rPr>
          <w:color w:val="000000"/>
        </w:rPr>
        <w:t>Узимајући у обзир стандарде у вези са спречавањем сексуалне експлоатације и злостављања/сексуалног узнемиравања (СЗ/СУ), који се, у складу са захтевима Светске банке, морају поштовати у свим пројектима које финансира Светска банка, ови стандарди ће се поштовати и одговорности ће предузети мере за подизање свести о превенцији и сузбијању СЗ/СУ. У свим фазама имплементације пројекта, сво пројектно особље и извођачи радова биће информисани о разумевању принципа контроле и превенције ризика од СЕА/СХ. Жалбени механизам ће омогућити подношење поверљивих притужби без страха од одмазде. Ове притужбе ће бити благовремено истражене, а сви починиоци ће одговарати. Жалбени механизам ће бити широко доступан и обезбедиће поверљивост личних података. Спровешће се информативне активности ради информисања жена о механизму, које ће сдражати следеће врсте информација: права жена; Самозаштита у случајевима насиља и сексуалног злостављања; бројеви телефона за хитне случајеве; Контакт подаци институција и организација код којих се могу обратити; Жалбени механизам и политика приватности.</w:t>
      </w:r>
    </w:p>
    <w:p w14:paraId="60061F85" w14:textId="77777777" w:rsidR="00775A3C" w:rsidRDefault="00000000">
      <w:pPr>
        <w:pBdr>
          <w:top w:val="nil"/>
          <w:left w:val="nil"/>
          <w:bottom w:val="nil"/>
          <w:right w:val="nil"/>
          <w:between w:val="nil"/>
        </w:pBdr>
        <w:spacing w:before="159" w:line="259" w:lineRule="auto"/>
        <w:ind w:left="220" w:right="213"/>
        <w:rPr>
          <w:color w:val="000000"/>
        </w:rPr>
      </w:pPr>
      <w:r>
        <w:rPr>
          <w:color w:val="000000"/>
        </w:rPr>
        <w:t>Информација о жалбеном механизму биће доступна у свим информативним материјалима. Извођач радова ће бити одговоран за развој СЗ/СУ протокола који ће се примењивати на своје запослене и запослене подизвођаче који раде на Пројекту. Овај протокол заједно са осталим захтевима у погледу перформасе извођача ће бити достављени ПИУ на преглед и одобрење пре него што извођачима буде дозвољено да почну са радовима.</w:t>
      </w:r>
    </w:p>
    <w:p w14:paraId="65F42C0C" w14:textId="77777777" w:rsidR="00775A3C" w:rsidRDefault="00775A3C">
      <w:pPr>
        <w:pBdr>
          <w:top w:val="nil"/>
          <w:left w:val="nil"/>
          <w:bottom w:val="nil"/>
          <w:right w:val="nil"/>
          <w:between w:val="nil"/>
        </w:pBdr>
        <w:spacing w:before="10"/>
        <w:rPr>
          <w:color w:val="000000"/>
        </w:rPr>
      </w:pPr>
    </w:p>
    <w:p w14:paraId="634AB66D" w14:textId="77777777" w:rsidR="00775A3C" w:rsidRDefault="00000000">
      <w:pPr>
        <w:pStyle w:val="Heading2"/>
        <w:numPr>
          <w:ilvl w:val="0"/>
          <w:numId w:val="17"/>
        </w:numPr>
        <w:tabs>
          <w:tab w:val="left" w:pos="581"/>
        </w:tabs>
        <w:ind w:left="580" w:hanging="361"/>
      </w:pPr>
      <w:bookmarkStart w:id="8" w:name="_heading=h.n1rxigor9deg" w:colFirst="0" w:colLast="0"/>
      <w:bookmarkEnd w:id="8"/>
      <w:r>
        <w:rPr>
          <w:color w:val="2E5395"/>
        </w:rPr>
        <w:t>Праћење и извештавање:</w:t>
      </w:r>
    </w:p>
    <w:p w14:paraId="44456D48" w14:textId="77777777" w:rsidR="00775A3C" w:rsidRDefault="00775A3C">
      <w:pPr>
        <w:pBdr>
          <w:top w:val="nil"/>
          <w:left w:val="nil"/>
          <w:bottom w:val="nil"/>
          <w:right w:val="nil"/>
          <w:between w:val="nil"/>
        </w:pBdr>
        <w:spacing w:before="11"/>
        <w:rPr>
          <w:color w:val="000000"/>
        </w:rPr>
      </w:pPr>
    </w:p>
    <w:p w14:paraId="367E3C66" w14:textId="77777777" w:rsidR="00775A3C" w:rsidRDefault="00000000">
      <w:pPr>
        <w:pBdr>
          <w:top w:val="nil"/>
          <w:left w:val="nil"/>
          <w:bottom w:val="nil"/>
          <w:right w:val="nil"/>
          <w:between w:val="nil"/>
        </w:pBdr>
        <w:ind w:left="220" w:right="215"/>
        <w:rPr>
          <w:color w:val="000000"/>
        </w:rPr>
      </w:pPr>
      <w:r>
        <w:rPr>
          <w:color w:val="000000"/>
        </w:rPr>
        <w:t>Резултати процеса укључивања заинтересованих страна биће укључени у извештаје о животној средини и социјалним питањима за СБ, које ће припремити ЈУП, сумирајући утицаје на животну средину и социјална питања, здравље и безбедност, објављивања и учинак консултација и имплементацију жалбеног механизма.</w:t>
      </w:r>
    </w:p>
    <w:p w14:paraId="23DFD558" w14:textId="77777777" w:rsidR="00775A3C" w:rsidRDefault="00775A3C">
      <w:pPr>
        <w:pBdr>
          <w:top w:val="nil"/>
          <w:left w:val="nil"/>
          <w:bottom w:val="nil"/>
          <w:right w:val="nil"/>
          <w:between w:val="nil"/>
        </w:pBdr>
        <w:spacing w:before="2"/>
        <w:rPr>
          <w:color w:val="000000"/>
        </w:rPr>
      </w:pPr>
    </w:p>
    <w:p w14:paraId="5D0864F6" w14:textId="77777777" w:rsidR="00775A3C" w:rsidRDefault="00000000">
      <w:pPr>
        <w:pBdr>
          <w:top w:val="nil"/>
          <w:left w:val="nil"/>
          <w:bottom w:val="nil"/>
          <w:right w:val="nil"/>
          <w:between w:val="nil"/>
        </w:pBdr>
        <w:ind w:left="220"/>
        <w:rPr>
          <w:color w:val="000000"/>
        </w:rPr>
      </w:pPr>
      <w:r>
        <w:rPr>
          <w:color w:val="000000"/>
        </w:rPr>
        <w:t>Извештаји ће садржати следеће информације:</w:t>
      </w:r>
    </w:p>
    <w:p w14:paraId="261622F6" w14:textId="77777777" w:rsidR="00775A3C" w:rsidRDefault="00000000">
      <w:pPr>
        <w:numPr>
          <w:ilvl w:val="1"/>
          <w:numId w:val="17"/>
        </w:numPr>
        <w:pBdr>
          <w:top w:val="nil"/>
          <w:left w:val="nil"/>
          <w:bottom w:val="nil"/>
          <w:right w:val="nil"/>
          <w:between w:val="nil"/>
        </w:pBdr>
        <w:tabs>
          <w:tab w:val="left" w:pos="941"/>
        </w:tabs>
        <w:ind w:right="214"/>
      </w:pPr>
      <w:r>
        <w:rPr>
          <w:color w:val="000000"/>
        </w:rPr>
        <w:t>Број и врсте примљених жалби заједнице поднетих у периоду извештавања, са назнаком отворених, решених и затворених жалби и да ли су решене у роковима наведеним у жалбеном механизму;</w:t>
      </w:r>
    </w:p>
    <w:p w14:paraId="3A47F8EE" w14:textId="77777777" w:rsidR="00775A3C" w:rsidRDefault="00000000">
      <w:pPr>
        <w:numPr>
          <w:ilvl w:val="1"/>
          <w:numId w:val="17"/>
        </w:numPr>
        <w:pBdr>
          <w:top w:val="nil"/>
          <w:left w:val="nil"/>
          <w:bottom w:val="nil"/>
          <w:right w:val="nil"/>
          <w:between w:val="nil"/>
        </w:pBdr>
        <w:tabs>
          <w:tab w:val="left" w:pos="941"/>
        </w:tabs>
        <w:ind w:right="218"/>
      </w:pPr>
      <w:r>
        <w:rPr>
          <w:color w:val="000000"/>
        </w:rPr>
        <w:t>Број и врсте активности објављивања информација путем медија и званичних интернет страница;</w:t>
      </w:r>
    </w:p>
    <w:p w14:paraId="762599D3" w14:textId="77777777" w:rsidR="00775A3C" w:rsidRDefault="00000000">
      <w:pPr>
        <w:numPr>
          <w:ilvl w:val="1"/>
          <w:numId w:val="17"/>
        </w:numPr>
        <w:pBdr>
          <w:top w:val="nil"/>
          <w:left w:val="nil"/>
          <w:bottom w:val="nil"/>
          <w:right w:val="nil"/>
          <w:between w:val="nil"/>
        </w:pBdr>
        <w:tabs>
          <w:tab w:val="left" w:pos="941"/>
        </w:tabs>
        <w:ind w:right="219"/>
        <w:sectPr w:rsidR="00775A3C">
          <w:pgSz w:w="12240" w:h="15840"/>
          <w:pgMar w:top="1060" w:right="1220" w:bottom="1440" w:left="1220" w:header="762" w:footer="1240" w:gutter="0"/>
          <w:cols w:space="720"/>
        </w:sectPr>
      </w:pPr>
      <w:r>
        <w:rPr>
          <w:color w:val="000000"/>
        </w:rPr>
        <w:t xml:space="preserve">Време и место одржавања консултативних састанака и других врста активности укључивања заинтересованих страна, са информацијом о броју учесника, са подацима о полу учесника; проблемима и забринутостима истакнутих током састанака и информације </w:t>
      </w:r>
      <w:r>
        <w:rPr>
          <w:color w:val="000000"/>
        </w:rPr>
        <w:lastRenderedPageBreak/>
        <w:t>о томе како је ЈУП узео у обзир истакнуте проблеме.</w:t>
      </w:r>
    </w:p>
    <w:p w14:paraId="1B8B2BEA" w14:textId="77777777" w:rsidR="00775A3C" w:rsidRDefault="00775A3C">
      <w:pPr>
        <w:pBdr>
          <w:top w:val="nil"/>
          <w:left w:val="nil"/>
          <w:bottom w:val="nil"/>
          <w:right w:val="nil"/>
          <w:between w:val="nil"/>
        </w:pBdr>
        <w:rPr>
          <w:color w:val="000000"/>
          <w:sz w:val="20"/>
          <w:szCs w:val="20"/>
        </w:rPr>
      </w:pPr>
    </w:p>
    <w:p w14:paraId="45207804" w14:textId="77777777" w:rsidR="00775A3C" w:rsidRDefault="00775A3C">
      <w:pPr>
        <w:pBdr>
          <w:top w:val="nil"/>
          <w:left w:val="nil"/>
          <w:bottom w:val="nil"/>
          <w:right w:val="nil"/>
          <w:between w:val="nil"/>
        </w:pBdr>
        <w:spacing w:before="8"/>
        <w:rPr>
          <w:color w:val="000000"/>
          <w:sz w:val="27"/>
          <w:szCs w:val="27"/>
        </w:rPr>
      </w:pPr>
    </w:p>
    <w:p w14:paraId="09A8FA49" w14:textId="77777777" w:rsidR="00775A3C" w:rsidRDefault="00000000">
      <w:pPr>
        <w:pBdr>
          <w:top w:val="nil"/>
          <w:left w:val="nil"/>
          <w:bottom w:val="nil"/>
          <w:right w:val="nil"/>
          <w:between w:val="nil"/>
        </w:pBdr>
        <w:spacing w:before="56"/>
        <w:ind w:left="220"/>
        <w:rPr>
          <w:color w:val="000000"/>
        </w:rPr>
      </w:pPr>
      <w:r>
        <w:rPr>
          <w:color w:val="000000"/>
        </w:rPr>
        <w:t>ЈУП ће бити одговоран за праћење сви активности заинтересованих страна у вези са Пројектом, обезбеђивање испуњења и ажурирања овог План-а, и извештавање СБ.</w:t>
      </w:r>
    </w:p>
    <w:p w14:paraId="32968B47" w14:textId="77777777" w:rsidR="00775A3C" w:rsidRDefault="00000000">
      <w:pPr>
        <w:pBdr>
          <w:top w:val="nil"/>
          <w:left w:val="nil"/>
          <w:bottom w:val="nil"/>
          <w:right w:val="nil"/>
          <w:between w:val="nil"/>
        </w:pBdr>
        <w:spacing w:before="1"/>
        <w:ind w:left="220"/>
        <w:rPr>
          <w:color w:val="000000"/>
        </w:rPr>
      </w:pPr>
      <w:r>
        <w:rPr>
          <w:color w:val="000000"/>
        </w:rPr>
        <w:t>Прилог 3 овог План-а садржи образац за праћење активности заинтересованих страна.</w:t>
      </w:r>
    </w:p>
    <w:p w14:paraId="5469E494" w14:textId="77777777" w:rsidR="00775A3C" w:rsidRDefault="00775A3C">
      <w:pPr>
        <w:pBdr>
          <w:top w:val="nil"/>
          <w:left w:val="nil"/>
          <w:bottom w:val="nil"/>
          <w:right w:val="nil"/>
          <w:between w:val="nil"/>
        </w:pBdr>
        <w:spacing w:before="8"/>
        <w:rPr>
          <w:color w:val="000000"/>
          <w:sz w:val="24"/>
          <w:szCs w:val="24"/>
        </w:rPr>
      </w:pPr>
    </w:p>
    <w:p w14:paraId="7D72EE09" w14:textId="77777777" w:rsidR="00775A3C" w:rsidRDefault="00000000">
      <w:pPr>
        <w:pStyle w:val="Heading2"/>
        <w:numPr>
          <w:ilvl w:val="0"/>
          <w:numId w:val="17"/>
        </w:numPr>
        <w:tabs>
          <w:tab w:val="left" w:pos="581"/>
        </w:tabs>
        <w:ind w:left="580" w:hanging="361"/>
        <w:sectPr w:rsidR="00775A3C">
          <w:pgSz w:w="12240" w:h="15840"/>
          <w:pgMar w:top="1060" w:right="1220" w:bottom="1440" w:left="1220" w:header="762" w:footer="1240" w:gutter="0"/>
          <w:cols w:space="720"/>
        </w:sectPr>
      </w:pPr>
      <w:bookmarkStart w:id="9" w:name="_heading=h.3e2mzzqaygeq" w:colFirst="0" w:colLast="0"/>
      <w:bookmarkEnd w:id="9"/>
      <w:r>
        <w:rPr>
          <w:color w:val="2E5395"/>
        </w:rPr>
        <w:t>Одобрење и потписи:</w:t>
      </w:r>
    </w:p>
    <w:p w14:paraId="3D22BB2B" w14:textId="77777777" w:rsidR="00775A3C" w:rsidRDefault="00000000">
      <w:pPr>
        <w:pStyle w:val="Heading3"/>
        <w:spacing w:before="132"/>
        <w:ind w:left="220"/>
        <w:jc w:val="left"/>
      </w:pPr>
      <w:bookmarkStart w:id="10" w:name="_heading=h.ergq6rn2pxbg" w:colFirst="0" w:colLast="0"/>
      <w:bookmarkEnd w:id="10"/>
      <w:r>
        <w:rPr>
          <w:color w:val="2E5395"/>
        </w:rPr>
        <w:lastRenderedPageBreak/>
        <w:t>Прилог 01: Жалбени формулар</w:t>
      </w:r>
    </w:p>
    <w:p w14:paraId="787329AC" w14:textId="77777777" w:rsidR="00775A3C" w:rsidRDefault="00000000">
      <w:pPr>
        <w:spacing w:before="143"/>
        <w:ind w:left="778" w:right="774"/>
        <w:rPr>
          <w:b/>
          <w:bCs/>
          <w:sz w:val="24"/>
          <w:szCs w:val="24"/>
        </w:rPr>
      </w:pPr>
      <w:r>
        <w:rPr>
          <w:b/>
          <w:bCs/>
          <w:sz w:val="24"/>
          <w:szCs w:val="24"/>
        </w:rPr>
        <w:t xml:space="preserve">Пројекат развоја локалне инфраструктуре и </w:t>
      </w:r>
      <w:r>
        <w:rPr>
          <w:b/>
          <w:bCs/>
        </w:rPr>
        <w:t xml:space="preserve">институционалног </w:t>
      </w:r>
      <w:r>
        <w:rPr>
          <w:b/>
          <w:bCs/>
          <w:sz w:val="24"/>
          <w:szCs w:val="24"/>
        </w:rPr>
        <w:t>јачања локалних самоуправа</w:t>
      </w:r>
    </w:p>
    <w:p w14:paraId="7512AF81" w14:textId="77777777" w:rsidR="00775A3C" w:rsidRDefault="00775A3C">
      <w:pPr>
        <w:pBdr>
          <w:top w:val="nil"/>
          <w:left w:val="nil"/>
          <w:bottom w:val="nil"/>
          <w:right w:val="nil"/>
          <w:between w:val="nil"/>
        </w:pBdr>
        <w:rPr>
          <w:b/>
          <w:bCs/>
          <w:color w:val="000000"/>
          <w:sz w:val="24"/>
          <w:szCs w:val="24"/>
        </w:rPr>
      </w:pPr>
    </w:p>
    <w:p w14:paraId="68E3EA29" w14:textId="77777777" w:rsidR="00775A3C" w:rsidRDefault="00775A3C">
      <w:pPr>
        <w:pBdr>
          <w:top w:val="nil"/>
          <w:left w:val="nil"/>
          <w:bottom w:val="nil"/>
          <w:right w:val="nil"/>
          <w:between w:val="nil"/>
        </w:pBdr>
        <w:spacing w:before="1"/>
        <w:rPr>
          <w:b/>
          <w:bCs/>
          <w:color w:val="000000"/>
          <w:sz w:val="20"/>
          <w:szCs w:val="20"/>
        </w:rPr>
      </w:pPr>
    </w:p>
    <w:p w14:paraId="0A9B224E" w14:textId="77777777" w:rsidR="00775A3C" w:rsidRDefault="00000000">
      <w:pPr>
        <w:pStyle w:val="Heading1"/>
        <w:ind w:left="774" w:right="774" w:firstLine="0"/>
      </w:pPr>
      <w:r>
        <w:t>ЖАЛБЕНИ ФОРМУЛАР</w:t>
      </w:r>
    </w:p>
    <w:p w14:paraId="7C7FC407" w14:textId="77777777" w:rsidR="00775A3C" w:rsidRDefault="00775A3C">
      <w:pPr>
        <w:pBdr>
          <w:top w:val="nil"/>
          <w:left w:val="nil"/>
          <w:bottom w:val="nil"/>
          <w:right w:val="nil"/>
          <w:between w:val="nil"/>
        </w:pBdr>
        <w:spacing w:before="11"/>
        <w:rPr>
          <w:b/>
          <w:bCs/>
          <w:color w:val="000000"/>
          <w:sz w:val="21"/>
          <w:szCs w:val="21"/>
        </w:rPr>
      </w:pPr>
    </w:p>
    <w:p w14:paraId="4C903B80" w14:textId="77777777" w:rsidR="00775A3C" w:rsidRDefault="00000000">
      <w:pPr>
        <w:pBdr>
          <w:top w:val="nil"/>
          <w:left w:val="nil"/>
          <w:bottom w:val="nil"/>
          <w:right w:val="nil"/>
          <w:between w:val="nil"/>
        </w:pBdr>
        <w:ind w:left="220" w:right="212"/>
        <w:rPr>
          <w:color w:val="000000"/>
        </w:rPr>
      </w:pPr>
      <w:r>
        <w:rPr>
          <w:color w:val="000000"/>
        </w:rPr>
        <w:t>Уколико имате питања или примедбе на активности и процедуре током реализације Пројекта, развоја локалне инфраструктуре и институционалног развоја (LIID), молимо Вас да попуните овај формулар у складу са успостављеним жалбеним механизмом.</w:t>
      </w:r>
    </w:p>
    <w:p w14:paraId="54477A2F" w14:textId="77777777" w:rsidR="00775A3C" w:rsidRDefault="00775A3C">
      <w:pPr>
        <w:pBdr>
          <w:top w:val="nil"/>
          <w:left w:val="nil"/>
          <w:bottom w:val="nil"/>
          <w:right w:val="nil"/>
          <w:between w:val="nil"/>
        </w:pBdr>
        <w:spacing w:before="1"/>
        <w:rPr>
          <w:color w:val="000000"/>
        </w:rPr>
      </w:pPr>
    </w:p>
    <w:p w14:paraId="5527515D" w14:textId="77777777" w:rsidR="00775A3C" w:rsidRDefault="00000000">
      <w:pPr>
        <w:pBdr>
          <w:top w:val="nil"/>
          <w:left w:val="nil"/>
          <w:bottom w:val="nil"/>
          <w:right w:val="nil"/>
          <w:between w:val="nil"/>
        </w:pBdr>
        <w:ind w:left="220"/>
        <w:rPr>
          <w:b/>
          <w:bCs/>
          <w:color w:val="000000"/>
        </w:rPr>
      </w:pPr>
      <w:r>
        <w:rPr>
          <w:color w:val="000000"/>
        </w:rPr>
        <w:t>Напомена: Жалба и/или притужба, сугестија се односи искључиво на пројекат LIID</w:t>
      </w:r>
      <w:r>
        <w:rPr>
          <w:b/>
          <w:bCs/>
          <w:color w:val="000000"/>
        </w:rPr>
        <w:t>.</w:t>
      </w:r>
    </w:p>
    <w:p w14:paraId="60693307" w14:textId="77777777" w:rsidR="00775A3C" w:rsidRDefault="00775A3C">
      <w:pPr>
        <w:pBdr>
          <w:top w:val="nil"/>
          <w:left w:val="nil"/>
          <w:bottom w:val="nil"/>
          <w:right w:val="nil"/>
          <w:between w:val="nil"/>
        </w:pBdr>
        <w:rPr>
          <w:b/>
          <w:bCs/>
          <w:color w:val="000000"/>
          <w:sz w:val="20"/>
          <w:szCs w:val="20"/>
        </w:rPr>
      </w:pPr>
    </w:p>
    <w:p w14:paraId="3ED77001" w14:textId="77777777" w:rsidR="00775A3C" w:rsidRDefault="00775A3C">
      <w:pPr>
        <w:pBdr>
          <w:top w:val="nil"/>
          <w:left w:val="nil"/>
          <w:bottom w:val="nil"/>
          <w:right w:val="nil"/>
          <w:between w:val="nil"/>
        </w:pBdr>
        <w:spacing w:before="11"/>
        <w:rPr>
          <w:b/>
          <w:bCs/>
          <w:color w:val="000000"/>
          <w:sz w:val="16"/>
          <w:szCs w:val="16"/>
        </w:rPr>
      </w:pPr>
    </w:p>
    <w:tbl>
      <w:tblPr>
        <w:tblStyle w:val="a9"/>
        <w:tblW w:w="9332" w:type="dxa"/>
        <w:tblInd w:w="25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694"/>
        <w:gridCol w:w="3423"/>
        <w:gridCol w:w="1241"/>
        <w:gridCol w:w="249"/>
        <w:gridCol w:w="1879"/>
        <w:gridCol w:w="1846"/>
      </w:tblGrid>
      <w:tr w:rsidR="00775A3C" w14:paraId="527942FE" w14:textId="77777777">
        <w:trPr>
          <w:trHeight w:val="268"/>
        </w:trPr>
        <w:tc>
          <w:tcPr>
            <w:tcW w:w="9332" w:type="dxa"/>
            <w:gridSpan w:val="6"/>
            <w:tcBorders>
              <w:bottom w:val="single" w:sz="4" w:space="0" w:color="000000"/>
            </w:tcBorders>
            <w:shd w:val="clear" w:color="auto" w:fill="BEBEBE"/>
          </w:tcPr>
          <w:p w14:paraId="69F0B5BF" w14:textId="77777777" w:rsidR="00775A3C" w:rsidRDefault="00000000">
            <w:pPr>
              <w:pBdr>
                <w:top w:val="nil"/>
                <w:left w:val="nil"/>
                <w:bottom w:val="nil"/>
                <w:right w:val="nil"/>
                <w:between w:val="nil"/>
              </w:pBdr>
              <w:spacing w:line="248" w:lineRule="auto"/>
              <w:ind w:left="107"/>
              <w:rPr>
                <w:b/>
                <w:bCs/>
                <w:color w:val="000000"/>
              </w:rPr>
            </w:pPr>
            <w:r>
              <w:rPr>
                <w:b/>
                <w:bCs/>
                <w:color w:val="000000"/>
              </w:rPr>
              <w:t>Контакт подаци</w:t>
            </w:r>
          </w:p>
        </w:tc>
      </w:tr>
      <w:tr w:rsidR="00775A3C" w14:paraId="5FB75674" w14:textId="77777777">
        <w:trPr>
          <w:trHeight w:val="805"/>
        </w:trPr>
        <w:tc>
          <w:tcPr>
            <w:tcW w:w="9332" w:type="dxa"/>
            <w:gridSpan w:val="6"/>
            <w:tcBorders>
              <w:top w:val="single" w:sz="4" w:space="0" w:color="000000"/>
              <w:bottom w:val="single" w:sz="4" w:space="0" w:color="000000"/>
            </w:tcBorders>
          </w:tcPr>
          <w:p w14:paraId="110BE59D" w14:textId="77777777" w:rsidR="00775A3C" w:rsidRDefault="00000000">
            <w:pPr>
              <w:pBdr>
                <w:top w:val="nil"/>
                <w:left w:val="nil"/>
                <w:bottom w:val="nil"/>
                <w:right w:val="nil"/>
                <w:between w:val="nil"/>
              </w:pBdr>
              <w:ind w:left="107"/>
              <w:rPr>
                <w:color w:val="000000"/>
              </w:rPr>
            </w:pPr>
            <w:r>
              <w:rPr>
                <w:color w:val="000000"/>
              </w:rPr>
              <w:t>Ваше име и презиме и контакт подаци неће бити објављени, нити ће бити доступни јавно. Ови подаци ће бити коришћени искључиво за евентуалну даљу комуникацију са Вама у вези послатог</w:t>
            </w:r>
          </w:p>
          <w:p w14:paraId="10747BA0" w14:textId="77777777" w:rsidR="00775A3C" w:rsidRDefault="00000000">
            <w:pPr>
              <w:pBdr>
                <w:top w:val="nil"/>
                <w:left w:val="nil"/>
                <w:bottom w:val="nil"/>
                <w:right w:val="nil"/>
                <w:between w:val="nil"/>
              </w:pBdr>
              <w:spacing w:line="249" w:lineRule="auto"/>
              <w:ind w:left="107"/>
              <w:rPr>
                <w:color w:val="000000"/>
              </w:rPr>
            </w:pPr>
            <w:r>
              <w:rPr>
                <w:color w:val="000000"/>
              </w:rPr>
              <w:t>питања или жалбе.</w:t>
            </w:r>
          </w:p>
        </w:tc>
      </w:tr>
      <w:tr w:rsidR="00775A3C" w14:paraId="3C03E22B" w14:textId="77777777">
        <w:trPr>
          <w:trHeight w:val="268"/>
        </w:trPr>
        <w:tc>
          <w:tcPr>
            <w:tcW w:w="4117" w:type="dxa"/>
            <w:gridSpan w:val="2"/>
            <w:tcBorders>
              <w:top w:val="single" w:sz="4" w:space="0" w:color="000000"/>
              <w:bottom w:val="single" w:sz="4" w:space="0" w:color="000000"/>
              <w:right w:val="single" w:sz="4" w:space="0" w:color="000000"/>
            </w:tcBorders>
          </w:tcPr>
          <w:p w14:paraId="177C9C3A" w14:textId="77777777" w:rsidR="00775A3C" w:rsidRDefault="00000000">
            <w:pPr>
              <w:pBdr>
                <w:top w:val="nil"/>
                <w:left w:val="nil"/>
                <w:bottom w:val="nil"/>
                <w:right w:val="nil"/>
                <w:between w:val="nil"/>
              </w:pBdr>
              <w:spacing w:line="248" w:lineRule="auto"/>
              <w:ind w:left="107"/>
              <w:rPr>
                <w:color w:val="000000"/>
              </w:rPr>
            </w:pPr>
            <w:r>
              <w:rPr>
                <w:color w:val="000000"/>
              </w:rPr>
              <w:t>Број жалбе у интерној евиденцији</w:t>
            </w:r>
          </w:p>
        </w:tc>
        <w:tc>
          <w:tcPr>
            <w:tcW w:w="1241" w:type="dxa"/>
            <w:tcBorders>
              <w:top w:val="single" w:sz="4" w:space="0" w:color="000000"/>
              <w:left w:val="single" w:sz="4" w:space="0" w:color="000000"/>
              <w:bottom w:val="single" w:sz="4" w:space="0" w:color="000000"/>
              <w:right w:val="single" w:sz="4" w:space="0" w:color="BEBEBE"/>
            </w:tcBorders>
          </w:tcPr>
          <w:p w14:paraId="228208C1"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3974" w:type="dxa"/>
            <w:gridSpan w:val="3"/>
            <w:tcBorders>
              <w:top w:val="single" w:sz="4" w:space="0" w:color="000000"/>
              <w:left w:val="single" w:sz="4" w:space="0" w:color="BEBEBE"/>
              <w:bottom w:val="single" w:sz="4" w:space="0" w:color="000000"/>
            </w:tcBorders>
          </w:tcPr>
          <w:p w14:paraId="7196A9FA"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r>
      <w:tr w:rsidR="00775A3C" w14:paraId="0BF95443" w14:textId="77777777">
        <w:trPr>
          <w:trHeight w:val="268"/>
        </w:trPr>
        <w:tc>
          <w:tcPr>
            <w:tcW w:w="694" w:type="dxa"/>
            <w:tcBorders>
              <w:top w:val="single" w:sz="4" w:space="0" w:color="000000"/>
              <w:bottom w:val="single" w:sz="4" w:space="0" w:color="000000"/>
              <w:right w:val="single" w:sz="4" w:space="0" w:color="BEBEBE"/>
            </w:tcBorders>
          </w:tcPr>
          <w:p w14:paraId="7C085952" w14:textId="77777777" w:rsidR="00775A3C" w:rsidRDefault="00000000">
            <w:pPr>
              <w:pBdr>
                <w:top w:val="nil"/>
                <w:left w:val="nil"/>
                <w:bottom w:val="nil"/>
                <w:right w:val="nil"/>
                <w:between w:val="nil"/>
              </w:pBdr>
              <w:spacing w:line="248" w:lineRule="auto"/>
              <w:ind w:left="107"/>
              <w:rPr>
                <w:color w:val="000000"/>
              </w:rPr>
            </w:pPr>
            <w:r>
              <w:rPr>
                <w:color w:val="000000"/>
              </w:rPr>
              <w:t>Име:</w:t>
            </w:r>
          </w:p>
        </w:tc>
        <w:tc>
          <w:tcPr>
            <w:tcW w:w="3423" w:type="dxa"/>
            <w:tcBorders>
              <w:top w:val="single" w:sz="4" w:space="0" w:color="000000"/>
              <w:left w:val="single" w:sz="4" w:space="0" w:color="BEBEBE"/>
              <w:bottom w:val="single" w:sz="4" w:space="0" w:color="000000"/>
              <w:right w:val="single" w:sz="4" w:space="0" w:color="000000"/>
            </w:tcBorders>
          </w:tcPr>
          <w:p w14:paraId="6757867D" w14:textId="77777777" w:rsidR="00775A3C" w:rsidRDefault="00000000">
            <w:pPr>
              <w:pBdr>
                <w:top w:val="nil"/>
                <w:left w:val="nil"/>
                <w:bottom w:val="nil"/>
                <w:right w:val="nil"/>
                <w:between w:val="nil"/>
              </w:pBdr>
              <w:spacing w:line="248" w:lineRule="auto"/>
              <w:ind w:left="116"/>
              <w:rPr>
                <w:color w:val="000000"/>
              </w:rPr>
            </w:pPr>
            <w:r>
              <w:rPr>
                <w:color w:val="808080"/>
              </w:rPr>
              <w:t>Овде упишите име</w:t>
            </w:r>
          </w:p>
        </w:tc>
        <w:tc>
          <w:tcPr>
            <w:tcW w:w="1241" w:type="dxa"/>
            <w:tcBorders>
              <w:top w:val="single" w:sz="4" w:space="0" w:color="000000"/>
              <w:left w:val="single" w:sz="4" w:space="0" w:color="000000"/>
              <w:bottom w:val="single" w:sz="4" w:space="0" w:color="000000"/>
              <w:right w:val="single" w:sz="4" w:space="0" w:color="BEBEBE"/>
            </w:tcBorders>
          </w:tcPr>
          <w:p w14:paraId="23CF523D" w14:textId="77777777" w:rsidR="00775A3C" w:rsidRDefault="00000000">
            <w:pPr>
              <w:pBdr>
                <w:top w:val="nil"/>
                <w:left w:val="nil"/>
                <w:bottom w:val="nil"/>
                <w:right w:val="nil"/>
                <w:between w:val="nil"/>
              </w:pBdr>
              <w:spacing w:line="248" w:lineRule="auto"/>
              <w:ind w:left="116"/>
              <w:rPr>
                <w:color w:val="000000"/>
              </w:rPr>
            </w:pPr>
            <w:r>
              <w:rPr>
                <w:color w:val="000000"/>
              </w:rPr>
              <w:t>Презиме:</w:t>
            </w:r>
          </w:p>
        </w:tc>
        <w:tc>
          <w:tcPr>
            <w:tcW w:w="3974" w:type="dxa"/>
            <w:gridSpan w:val="3"/>
            <w:tcBorders>
              <w:top w:val="single" w:sz="4" w:space="0" w:color="000000"/>
              <w:left w:val="single" w:sz="4" w:space="0" w:color="BEBEBE"/>
              <w:bottom w:val="single" w:sz="4" w:space="0" w:color="000000"/>
            </w:tcBorders>
          </w:tcPr>
          <w:p w14:paraId="6392A60E" w14:textId="77777777" w:rsidR="00775A3C" w:rsidRDefault="00000000">
            <w:pPr>
              <w:pBdr>
                <w:top w:val="nil"/>
                <w:left w:val="nil"/>
                <w:bottom w:val="nil"/>
                <w:right w:val="nil"/>
                <w:between w:val="nil"/>
              </w:pBdr>
              <w:spacing w:line="248" w:lineRule="auto"/>
              <w:ind w:left="107"/>
              <w:rPr>
                <w:color w:val="000000"/>
              </w:rPr>
            </w:pPr>
            <w:r>
              <w:rPr>
                <w:color w:val="808080"/>
              </w:rPr>
              <w:t>Овде упишите презиме</w:t>
            </w:r>
          </w:p>
        </w:tc>
      </w:tr>
      <w:tr w:rsidR="00775A3C" w14:paraId="764137BE" w14:textId="77777777">
        <w:trPr>
          <w:trHeight w:val="196"/>
        </w:trPr>
        <w:tc>
          <w:tcPr>
            <w:tcW w:w="9332" w:type="dxa"/>
            <w:gridSpan w:val="6"/>
            <w:tcBorders>
              <w:top w:val="single" w:sz="4" w:space="0" w:color="000000"/>
              <w:bottom w:val="single" w:sz="4" w:space="0" w:color="000000"/>
            </w:tcBorders>
          </w:tcPr>
          <w:p w14:paraId="77223466" w14:textId="77777777" w:rsidR="00775A3C" w:rsidRDefault="00775A3C">
            <w:pPr>
              <w:pBdr>
                <w:top w:val="nil"/>
                <w:left w:val="nil"/>
                <w:bottom w:val="nil"/>
                <w:right w:val="nil"/>
                <w:between w:val="nil"/>
              </w:pBdr>
              <w:rPr>
                <w:rFonts w:ascii="Times New Roman" w:eastAsia="Times New Roman" w:hAnsi="Times New Roman" w:cs="Times New Roman"/>
                <w:color w:val="000000"/>
                <w:sz w:val="12"/>
                <w:szCs w:val="12"/>
              </w:rPr>
            </w:pPr>
          </w:p>
        </w:tc>
      </w:tr>
      <w:tr w:rsidR="00775A3C" w14:paraId="5BA51194" w14:textId="77777777">
        <w:trPr>
          <w:trHeight w:val="890"/>
        </w:trPr>
        <w:tc>
          <w:tcPr>
            <w:tcW w:w="7486" w:type="dxa"/>
            <w:gridSpan w:val="5"/>
            <w:tcBorders>
              <w:top w:val="single" w:sz="4" w:space="0" w:color="000000"/>
              <w:bottom w:val="single" w:sz="4" w:space="0" w:color="000000"/>
              <w:right w:val="single" w:sz="4" w:space="0" w:color="BEBEBE"/>
            </w:tcBorders>
          </w:tcPr>
          <w:p w14:paraId="3F047C9E" w14:textId="77777777" w:rsidR="00775A3C" w:rsidRDefault="00000000">
            <w:pPr>
              <w:pBdr>
                <w:top w:val="nil"/>
                <w:left w:val="nil"/>
                <w:bottom w:val="nil"/>
                <w:right w:val="nil"/>
                <w:between w:val="nil"/>
              </w:pBdr>
              <w:ind w:left="107" w:right="75"/>
              <w:rPr>
                <w:color w:val="000000"/>
              </w:rPr>
            </w:pPr>
            <w:r>
              <w:rPr>
                <w:color w:val="000000"/>
              </w:rPr>
              <w:t>Пол подносица питања или жалбе (служи искључиво у сврху статистичке обраде и аналитичког приказа; изјашњењем дајете пристанак на статистичку обраду података):</w:t>
            </w:r>
          </w:p>
        </w:tc>
        <w:tc>
          <w:tcPr>
            <w:tcW w:w="1846" w:type="dxa"/>
            <w:tcBorders>
              <w:top w:val="single" w:sz="4" w:space="0" w:color="000000"/>
              <w:left w:val="single" w:sz="4" w:space="0" w:color="BEBEBE"/>
              <w:bottom w:val="single" w:sz="4" w:space="0" w:color="000000"/>
            </w:tcBorders>
          </w:tcPr>
          <w:p w14:paraId="2A2D9856" w14:textId="77777777" w:rsidR="00775A3C" w:rsidRDefault="00000000">
            <w:pPr>
              <w:numPr>
                <w:ilvl w:val="0"/>
                <w:numId w:val="19"/>
              </w:numPr>
              <w:pBdr>
                <w:top w:val="nil"/>
                <w:left w:val="nil"/>
                <w:bottom w:val="nil"/>
                <w:right w:val="nil"/>
                <w:between w:val="nil"/>
              </w:pBdr>
              <w:tabs>
                <w:tab w:val="left" w:pos="349"/>
              </w:tabs>
              <w:spacing w:line="296" w:lineRule="auto"/>
              <w:ind w:hanging="242"/>
            </w:pPr>
            <w:r>
              <w:rPr>
                <w:color w:val="000000"/>
              </w:rPr>
              <w:t>Мушки</w:t>
            </w:r>
          </w:p>
          <w:p w14:paraId="3239D40A" w14:textId="77777777" w:rsidR="00775A3C" w:rsidRDefault="00000000">
            <w:pPr>
              <w:numPr>
                <w:ilvl w:val="0"/>
                <w:numId w:val="19"/>
              </w:numPr>
              <w:pBdr>
                <w:top w:val="nil"/>
                <w:left w:val="nil"/>
                <w:bottom w:val="nil"/>
                <w:right w:val="nil"/>
                <w:between w:val="nil"/>
              </w:pBdr>
              <w:tabs>
                <w:tab w:val="left" w:pos="349"/>
              </w:tabs>
              <w:spacing w:line="296" w:lineRule="auto"/>
              <w:ind w:hanging="242"/>
            </w:pPr>
            <w:r>
              <w:rPr>
                <w:color w:val="000000"/>
              </w:rPr>
              <w:t>Женски</w:t>
            </w:r>
          </w:p>
          <w:p w14:paraId="6F885155" w14:textId="77777777" w:rsidR="00775A3C" w:rsidRDefault="00000000">
            <w:pPr>
              <w:numPr>
                <w:ilvl w:val="0"/>
                <w:numId w:val="19"/>
              </w:numPr>
              <w:pBdr>
                <w:top w:val="nil"/>
                <w:left w:val="nil"/>
                <w:bottom w:val="nil"/>
                <w:right w:val="nil"/>
                <w:between w:val="nil"/>
              </w:pBdr>
              <w:tabs>
                <w:tab w:val="left" w:pos="349"/>
              </w:tabs>
              <w:spacing w:before="1" w:line="276" w:lineRule="auto"/>
              <w:ind w:hanging="242"/>
            </w:pPr>
            <w:r>
              <w:rPr>
                <w:color w:val="000000"/>
              </w:rPr>
              <w:t>Други</w:t>
            </w:r>
          </w:p>
        </w:tc>
      </w:tr>
      <w:tr w:rsidR="00775A3C" w14:paraId="2D4DD61E" w14:textId="77777777">
        <w:trPr>
          <w:trHeight w:val="268"/>
        </w:trPr>
        <w:tc>
          <w:tcPr>
            <w:tcW w:w="9332" w:type="dxa"/>
            <w:gridSpan w:val="6"/>
            <w:tcBorders>
              <w:top w:val="single" w:sz="4" w:space="0" w:color="000000"/>
              <w:bottom w:val="single" w:sz="4" w:space="0" w:color="000000"/>
            </w:tcBorders>
          </w:tcPr>
          <w:p w14:paraId="66A04397"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r>
      <w:tr w:rsidR="00775A3C" w14:paraId="74D1E009" w14:textId="77777777">
        <w:trPr>
          <w:trHeight w:val="268"/>
        </w:trPr>
        <w:tc>
          <w:tcPr>
            <w:tcW w:w="5358" w:type="dxa"/>
            <w:gridSpan w:val="3"/>
            <w:tcBorders>
              <w:top w:val="single" w:sz="4" w:space="0" w:color="000000"/>
              <w:bottom w:val="single" w:sz="4" w:space="0" w:color="BEBEBE"/>
              <w:right w:val="single" w:sz="4" w:space="0" w:color="000000"/>
            </w:tcBorders>
          </w:tcPr>
          <w:p w14:paraId="1E1C03B5" w14:textId="77777777" w:rsidR="00775A3C" w:rsidRDefault="00000000">
            <w:pPr>
              <w:pBdr>
                <w:top w:val="nil"/>
                <w:left w:val="nil"/>
                <w:bottom w:val="nil"/>
                <w:right w:val="nil"/>
                <w:between w:val="nil"/>
              </w:pBdr>
              <w:spacing w:line="249" w:lineRule="auto"/>
              <w:ind w:left="107"/>
              <w:rPr>
                <w:color w:val="000000"/>
              </w:rPr>
            </w:pPr>
            <w:r>
              <w:rPr>
                <w:color w:val="000000"/>
              </w:rPr>
              <w:t>Електронска адреса (e-mail):</w:t>
            </w:r>
          </w:p>
        </w:tc>
        <w:tc>
          <w:tcPr>
            <w:tcW w:w="3974" w:type="dxa"/>
            <w:gridSpan w:val="3"/>
            <w:tcBorders>
              <w:top w:val="single" w:sz="4" w:space="0" w:color="000000"/>
              <w:left w:val="single" w:sz="4" w:space="0" w:color="000000"/>
              <w:bottom w:val="single" w:sz="4" w:space="0" w:color="BEBEBE"/>
            </w:tcBorders>
          </w:tcPr>
          <w:p w14:paraId="33C7032F" w14:textId="77777777" w:rsidR="00775A3C" w:rsidRDefault="00000000">
            <w:pPr>
              <w:pBdr>
                <w:top w:val="nil"/>
                <w:left w:val="nil"/>
                <w:bottom w:val="nil"/>
                <w:right w:val="nil"/>
                <w:between w:val="nil"/>
              </w:pBdr>
              <w:spacing w:line="249" w:lineRule="auto"/>
              <w:ind w:left="107"/>
              <w:rPr>
                <w:color w:val="000000"/>
              </w:rPr>
            </w:pPr>
            <w:r>
              <w:rPr>
                <w:color w:val="000000"/>
              </w:rPr>
              <w:t>Број телефона:</w:t>
            </w:r>
          </w:p>
        </w:tc>
      </w:tr>
      <w:tr w:rsidR="00775A3C" w14:paraId="7A152B7B" w14:textId="77777777">
        <w:trPr>
          <w:trHeight w:val="268"/>
        </w:trPr>
        <w:tc>
          <w:tcPr>
            <w:tcW w:w="5358" w:type="dxa"/>
            <w:gridSpan w:val="3"/>
            <w:tcBorders>
              <w:top w:val="single" w:sz="4" w:space="0" w:color="BEBEBE"/>
              <w:bottom w:val="single" w:sz="4" w:space="0" w:color="000000"/>
              <w:right w:val="single" w:sz="4" w:space="0" w:color="000000"/>
            </w:tcBorders>
          </w:tcPr>
          <w:p w14:paraId="328CC1CA" w14:textId="77777777" w:rsidR="00775A3C" w:rsidRDefault="00000000">
            <w:pPr>
              <w:pBdr>
                <w:top w:val="nil"/>
                <w:left w:val="nil"/>
                <w:bottom w:val="nil"/>
                <w:right w:val="nil"/>
                <w:between w:val="nil"/>
              </w:pBdr>
              <w:spacing w:line="248" w:lineRule="auto"/>
              <w:ind w:left="107"/>
              <w:rPr>
                <w:color w:val="000000"/>
              </w:rPr>
            </w:pPr>
            <w:r>
              <w:rPr>
                <w:color w:val="808080"/>
              </w:rPr>
              <w:t>Овде упишите e-mail адресу</w:t>
            </w:r>
          </w:p>
        </w:tc>
        <w:tc>
          <w:tcPr>
            <w:tcW w:w="3974" w:type="dxa"/>
            <w:gridSpan w:val="3"/>
            <w:tcBorders>
              <w:top w:val="single" w:sz="4" w:space="0" w:color="BEBEBE"/>
              <w:left w:val="single" w:sz="4" w:space="0" w:color="000000"/>
              <w:bottom w:val="single" w:sz="4" w:space="0" w:color="000000"/>
            </w:tcBorders>
          </w:tcPr>
          <w:p w14:paraId="5CF33A6C" w14:textId="77777777" w:rsidR="00775A3C" w:rsidRDefault="00000000">
            <w:pPr>
              <w:pBdr>
                <w:top w:val="nil"/>
                <w:left w:val="nil"/>
                <w:bottom w:val="nil"/>
                <w:right w:val="nil"/>
                <w:between w:val="nil"/>
              </w:pBdr>
              <w:spacing w:line="248" w:lineRule="auto"/>
              <w:ind w:left="107"/>
              <w:rPr>
                <w:color w:val="000000"/>
              </w:rPr>
            </w:pPr>
            <w:r>
              <w:rPr>
                <w:color w:val="808080"/>
              </w:rPr>
              <w:t>Овде упишите бр. телефона</w:t>
            </w:r>
          </w:p>
        </w:tc>
      </w:tr>
      <w:tr w:rsidR="00775A3C" w14:paraId="2DCD6BEC" w14:textId="77777777">
        <w:trPr>
          <w:trHeight w:val="268"/>
        </w:trPr>
        <w:tc>
          <w:tcPr>
            <w:tcW w:w="9332" w:type="dxa"/>
            <w:gridSpan w:val="6"/>
            <w:tcBorders>
              <w:top w:val="single" w:sz="4" w:space="0" w:color="000000"/>
              <w:bottom w:val="single" w:sz="4" w:space="0" w:color="000000"/>
            </w:tcBorders>
          </w:tcPr>
          <w:p w14:paraId="1931FD41"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r>
      <w:tr w:rsidR="00775A3C" w14:paraId="4422564C" w14:textId="77777777">
        <w:trPr>
          <w:trHeight w:val="805"/>
        </w:trPr>
        <w:tc>
          <w:tcPr>
            <w:tcW w:w="5607" w:type="dxa"/>
            <w:gridSpan w:val="4"/>
            <w:tcBorders>
              <w:top w:val="single" w:sz="4" w:space="0" w:color="000000"/>
              <w:right w:val="single" w:sz="4" w:space="0" w:color="BEBEBE"/>
            </w:tcBorders>
          </w:tcPr>
          <w:p w14:paraId="3CB21740" w14:textId="77777777" w:rsidR="00775A3C" w:rsidRDefault="00000000">
            <w:pPr>
              <w:pBdr>
                <w:top w:val="nil"/>
                <w:left w:val="nil"/>
                <w:bottom w:val="nil"/>
                <w:right w:val="nil"/>
                <w:between w:val="nil"/>
              </w:pBdr>
              <w:spacing w:line="268" w:lineRule="auto"/>
              <w:ind w:left="107"/>
              <w:rPr>
                <w:color w:val="000000"/>
              </w:rPr>
            </w:pPr>
            <w:r>
              <w:rPr>
                <w:color w:val="000000"/>
              </w:rPr>
              <w:t>Поштанска адреса – за пријем писаног одговора (молимо</w:t>
            </w:r>
          </w:p>
          <w:p w14:paraId="1732B5EA" w14:textId="77777777" w:rsidR="00775A3C" w:rsidRDefault="00000000">
            <w:pPr>
              <w:pBdr>
                <w:top w:val="nil"/>
                <w:left w:val="nil"/>
                <w:bottom w:val="nil"/>
                <w:right w:val="nil"/>
                <w:between w:val="nil"/>
              </w:pBdr>
              <w:ind w:left="107"/>
              <w:rPr>
                <w:color w:val="000000"/>
              </w:rPr>
            </w:pPr>
            <w:r>
              <w:rPr>
                <w:color w:val="000000"/>
              </w:rPr>
              <w:t>Вас да упишете пуну адресу: улица и број, поштански број места и назив места):</w:t>
            </w:r>
          </w:p>
        </w:tc>
        <w:tc>
          <w:tcPr>
            <w:tcW w:w="3725" w:type="dxa"/>
            <w:gridSpan w:val="2"/>
            <w:tcBorders>
              <w:top w:val="single" w:sz="4" w:space="0" w:color="000000"/>
              <w:left w:val="single" w:sz="4" w:space="0" w:color="BEBEBE"/>
            </w:tcBorders>
          </w:tcPr>
          <w:p w14:paraId="0F798650" w14:textId="77777777" w:rsidR="00775A3C" w:rsidRDefault="00000000">
            <w:pPr>
              <w:pBdr>
                <w:top w:val="nil"/>
                <w:left w:val="nil"/>
                <w:bottom w:val="nil"/>
                <w:right w:val="nil"/>
                <w:between w:val="nil"/>
              </w:pBdr>
              <w:spacing w:line="268" w:lineRule="auto"/>
              <w:ind w:left="107"/>
              <w:rPr>
                <w:color w:val="000000"/>
              </w:rPr>
            </w:pPr>
            <w:r>
              <w:rPr>
                <w:color w:val="808080"/>
              </w:rPr>
              <w:t>Овде упишите поштанску адресу</w:t>
            </w:r>
          </w:p>
        </w:tc>
      </w:tr>
      <w:tr w:rsidR="00775A3C" w14:paraId="419358A5" w14:textId="77777777">
        <w:trPr>
          <w:trHeight w:val="534"/>
        </w:trPr>
        <w:tc>
          <w:tcPr>
            <w:tcW w:w="5607" w:type="dxa"/>
            <w:gridSpan w:val="4"/>
            <w:tcBorders>
              <w:right w:val="single" w:sz="4" w:space="0" w:color="BEBEBE"/>
            </w:tcBorders>
          </w:tcPr>
          <w:p w14:paraId="74557407" w14:textId="77777777" w:rsidR="00775A3C" w:rsidRDefault="00000000">
            <w:pPr>
              <w:pBdr>
                <w:top w:val="nil"/>
                <w:left w:val="nil"/>
                <w:bottom w:val="nil"/>
                <w:right w:val="nil"/>
                <w:between w:val="nil"/>
              </w:pBdr>
              <w:spacing w:line="265" w:lineRule="auto"/>
              <w:ind w:left="107"/>
              <w:rPr>
                <w:color w:val="000000"/>
              </w:rPr>
            </w:pPr>
            <w:r>
              <w:rPr>
                <w:color w:val="000000"/>
              </w:rPr>
              <w:t>Пратићу исход на website, пошто желим да будем</w:t>
            </w:r>
          </w:p>
          <w:p w14:paraId="0D512942" w14:textId="77777777" w:rsidR="00775A3C" w:rsidRDefault="00000000">
            <w:pPr>
              <w:pBdr>
                <w:top w:val="nil"/>
                <w:left w:val="nil"/>
                <w:bottom w:val="nil"/>
                <w:right w:val="nil"/>
                <w:between w:val="nil"/>
              </w:pBdr>
              <w:spacing w:line="249" w:lineRule="auto"/>
              <w:ind w:left="107"/>
              <w:rPr>
                <w:color w:val="000000"/>
              </w:rPr>
            </w:pPr>
            <w:r>
              <w:rPr>
                <w:color w:val="000000"/>
              </w:rPr>
              <w:t>анониман.</w:t>
            </w:r>
          </w:p>
        </w:tc>
        <w:tc>
          <w:tcPr>
            <w:tcW w:w="3725" w:type="dxa"/>
            <w:gridSpan w:val="2"/>
            <w:tcBorders>
              <w:left w:val="single" w:sz="4" w:space="0" w:color="BEBEBE"/>
            </w:tcBorders>
          </w:tcPr>
          <w:p w14:paraId="7DA86E10" w14:textId="77777777" w:rsidR="00775A3C" w:rsidRDefault="00000000">
            <w:pPr>
              <w:numPr>
                <w:ilvl w:val="0"/>
                <w:numId w:val="12"/>
              </w:numPr>
              <w:pBdr>
                <w:top w:val="nil"/>
                <w:left w:val="nil"/>
                <w:bottom w:val="nil"/>
                <w:right w:val="nil"/>
                <w:between w:val="nil"/>
              </w:pBdr>
              <w:tabs>
                <w:tab w:val="left" w:pos="348"/>
              </w:tabs>
              <w:spacing w:line="294" w:lineRule="auto"/>
              <w:ind w:hanging="241"/>
            </w:pPr>
            <w:r>
              <w:rPr>
                <w:color w:val="000000"/>
              </w:rPr>
              <w:t>анонино праћење одговора</w:t>
            </w:r>
          </w:p>
        </w:tc>
      </w:tr>
      <w:tr w:rsidR="00775A3C" w14:paraId="327ACED7" w14:textId="77777777">
        <w:trPr>
          <w:trHeight w:val="593"/>
        </w:trPr>
        <w:tc>
          <w:tcPr>
            <w:tcW w:w="5607" w:type="dxa"/>
            <w:gridSpan w:val="4"/>
            <w:tcBorders>
              <w:right w:val="single" w:sz="4" w:space="0" w:color="BEBEBE"/>
            </w:tcBorders>
          </w:tcPr>
          <w:p w14:paraId="4CBC7D18" w14:textId="77777777" w:rsidR="00775A3C" w:rsidRDefault="00000000">
            <w:pPr>
              <w:pBdr>
                <w:top w:val="nil"/>
                <w:left w:val="nil"/>
                <w:bottom w:val="nil"/>
                <w:right w:val="nil"/>
                <w:between w:val="nil"/>
              </w:pBdr>
              <w:spacing w:line="267" w:lineRule="auto"/>
              <w:ind w:left="107"/>
              <w:rPr>
                <w:color w:val="000000"/>
              </w:rPr>
            </w:pPr>
            <w:r>
              <w:rPr>
                <w:color w:val="000000"/>
              </w:rPr>
              <w:t>Језик на коме ће се комуникација обављати</w:t>
            </w:r>
          </w:p>
        </w:tc>
        <w:tc>
          <w:tcPr>
            <w:tcW w:w="3725" w:type="dxa"/>
            <w:gridSpan w:val="2"/>
            <w:tcBorders>
              <w:left w:val="single" w:sz="4" w:space="0" w:color="BEBEBE"/>
            </w:tcBorders>
          </w:tcPr>
          <w:p w14:paraId="7617E2AC" w14:textId="77777777" w:rsidR="00775A3C" w:rsidRDefault="00000000">
            <w:pPr>
              <w:numPr>
                <w:ilvl w:val="0"/>
                <w:numId w:val="1"/>
              </w:numPr>
              <w:pBdr>
                <w:top w:val="nil"/>
                <w:left w:val="nil"/>
                <w:bottom w:val="nil"/>
                <w:right w:val="nil"/>
                <w:between w:val="nil"/>
              </w:pBdr>
              <w:tabs>
                <w:tab w:val="left" w:pos="348"/>
              </w:tabs>
              <w:spacing w:line="296" w:lineRule="auto"/>
              <w:ind w:hanging="241"/>
            </w:pPr>
            <w:r>
              <w:rPr>
                <w:color w:val="000000"/>
              </w:rPr>
              <w:t>Српски језик</w:t>
            </w:r>
          </w:p>
          <w:p w14:paraId="0D5FE257" w14:textId="77777777" w:rsidR="00775A3C" w:rsidRDefault="00000000">
            <w:pPr>
              <w:numPr>
                <w:ilvl w:val="0"/>
                <w:numId w:val="1"/>
              </w:numPr>
              <w:pBdr>
                <w:top w:val="nil"/>
                <w:left w:val="nil"/>
                <w:bottom w:val="nil"/>
                <w:right w:val="nil"/>
                <w:between w:val="nil"/>
              </w:pBdr>
              <w:tabs>
                <w:tab w:val="left" w:pos="348"/>
                <w:tab w:val="left" w:pos="2130"/>
              </w:tabs>
              <w:spacing w:before="1" w:line="276" w:lineRule="auto"/>
              <w:ind w:hanging="241"/>
            </w:pPr>
            <w:r>
              <w:rPr>
                <w:color w:val="000000"/>
              </w:rPr>
              <w:t xml:space="preserve">други, </w:t>
            </w:r>
            <w:r>
              <w:rPr>
                <w:rFonts w:ascii="Times New Roman" w:eastAsia="Times New Roman" w:hAnsi="Times New Roman" w:cs="Times New Roman"/>
                <w:color w:val="000000"/>
                <w:u w:val="single"/>
              </w:rPr>
              <w:tab/>
            </w:r>
            <w:r>
              <w:rPr>
                <w:color w:val="000000"/>
              </w:rPr>
              <w:t>језик</w:t>
            </w:r>
          </w:p>
        </w:tc>
      </w:tr>
      <w:tr w:rsidR="00775A3C" w14:paraId="287B6D64" w14:textId="77777777">
        <w:trPr>
          <w:trHeight w:val="260"/>
        </w:trPr>
        <w:tc>
          <w:tcPr>
            <w:tcW w:w="9332" w:type="dxa"/>
            <w:gridSpan w:val="6"/>
            <w:tcBorders>
              <w:left w:val="nil"/>
              <w:bottom w:val="single" w:sz="18" w:space="0" w:color="000000"/>
              <w:right w:val="nil"/>
            </w:tcBorders>
          </w:tcPr>
          <w:p w14:paraId="2C5DE087"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r>
      <w:tr w:rsidR="00775A3C" w14:paraId="4F2ACF41" w14:textId="77777777">
        <w:trPr>
          <w:trHeight w:val="260"/>
        </w:trPr>
        <w:tc>
          <w:tcPr>
            <w:tcW w:w="9332" w:type="dxa"/>
            <w:gridSpan w:val="6"/>
            <w:tcBorders>
              <w:bottom w:val="single" w:sz="4" w:space="0" w:color="000000"/>
            </w:tcBorders>
            <w:shd w:val="clear" w:color="auto" w:fill="BEBEBE"/>
          </w:tcPr>
          <w:p w14:paraId="222060B5" w14:textId="77777777" w:rsidR="00775A3C" w:rsidRDefault="00000000">
            <w:pPr>
              <w:pBdr>
                <w:top w:val="nil"/>
                <w:left w:val="nil"/>
                <w:bottom w:val="nil"/>
                <w:right w:val="nil"/>
                <w:between w:val="nil"/>
              </w:pBdr>
              <w:spacing w:line="241" w:lineRule="auto"/>
              <w:ind w:left="107"/>
              <w:rPr>
                <w:b/>
                <w:bCs/>
                <w:color w:val="000000"/>
              </w:rPr>
            </w:pPr>
            <w:r>
              <w:rPr>
                <w:b/>
                <w:bCs/>
                <w:color w:val="000000"/>
              </w:rPr>
              <w:t>Питање или жалба</w:t>
            </w:r>
          </w:p>
        </w:tc>
      </w:tr>
      <w:tr w:rsidR="00775A3C" w14:paraId="7F91884D" w14:textId="77777777">
        <w:trPr>
          <w:trHeight w:val="268"/>
        </w:trPr>
        <w:tc>
          <w:tcPr>
            <w:tcW w:w="9332" w:type="dxa"/>
            <w:gridSpan w:val="6"/>
            <w:tcBorders>
              <w:top w:val="single" w:sz="4" w:space="0" w:color="000000"/>
              <w:bottom w:val="single" w:sz="4" w:space="0" w:color="BEBEBE"/>
            </w:tcBorders>
          </w:tcPr>
          <w:p w14:paraId="385DBFBD" w14:textId="77777777" w:rsidR="00775A3C" w:rsidRDefault="00000000">
            <w:pPr>
              <w:pBdr>
                <w:top w:val="nil"/>
                <w:left w:val="nil"/>
                <w:bottom w:val="nil"/>
                <w:right w:val="nil"/>
                <w:between w:val="nil"/>
              </w:pBdr>
              <w:spacing w:line="249" w:lineRule="auto"/>
              <w:ind w:left="107"/>
              <w:rPr>
                <w:color w:val="000000"/>
              </w:rPr>
            </w:pPr>
            <w:r>
              <w:rPr>
                <w:color w:val="000000"/>
              </w:rPr>
              <w:t>Питање или опис жалбе (ово поље је обавезно попунити):</w:t>
            </w:r>
          </w:p>
        </w:tc>
      </w:tr>
      <w:tr w:rsidR="00775A3C" w14:paraId="2C280306" w14:textId="77777777">
        <w:trPr>
          <w:trHeight w:val="657"/>
        </w:trPr>
        <w:tc>
          <w:tcPr>
            <w:tcW w:w="9332" w:type="dxa"/>
            <w:gridSpan w:val="6"/>
            <w:tcBorders>
              <w:top w:val="single" w:sz="4" w:space="0" w:color="BEBEBE"/>
              <w:bottom w:val="single" w:sz="4" w:space="0" w:color="000000"/>
            </w:tcBorders>
          </w:tcPr>
          <w:p w14:paraId="0D26FF97" w14:textId="77777777" w:rsidR="00775A3C" w:rsidRDefault="00000000">
            <w:pPr>
              <w:pBdr>
                <w:top w:val="nil"/>
                <w:left w:val="nil"/>
                <w:bottom w:val="nil"/>
                <w:right w:val="nil"/>
                <w:between w:val="nil"/>
              </w:pBdr>
              <w:spacing w:line="268" w:lineRule="auto"/>
              <w:ind w:left="107"/>
              <w:rPr>
                <w:color w:val="000000"/>
              </w:rPr>
            </w:pPr>
            <w:r>
              <w:rPr>
                <w:color w:val="A6A6A6"/>
              </w:rPr>
              <w:t>Овде опишите шта је разлог Ваше жалбе</w:t>
            </w:r>
          </w:p>
        </w:tc>
      </w:tr>
      <w:tr w:rsidR="00775A3C" w14:paraId="6723068E" w14:textId="77777777">
        <w:trPr>
          <w:trHeight w:val="193"/>
        </w:trPr>
        <w:tc>
          <w:tcPr>
            <w:tcW w:w="9332" w:type="dxa"/>
            <w:gridSpan w:val="6"/>
            <w:tcBorders>
              <w:top w:val="single" w:sz="4" w:space="0" w:color="000000"/>
              <w:bottom w:val="single" w:sz="4" w:space="0" w:color="000000"/>
            </w:tcBorders>
          </w:tcPr>
          <w:p w14:paraId="1608B561" w14:textId="77777777" w:rsidR="00775A3C" w:rsidRDefault="00775A3C">
            <w:pPr>
              <w:pBdr>
                <w:top w:val="nil"/>
                <w:left w:val="nil"/>
                <w:bottom w:val="nil"/>
                <w:right w:val="nil"/>
                <w:between w:val="nil"/>
              </w:pBdr>
              <w:rPr>
                <w:rFonts w:ascii="Times New Roman" w:eastAsia="Times New Roman" w:hAnsi="Times New Roman" w:cs="Times New Roman"/>
                <w:color w:val="000000"/>
                <w:sz w:val="12"/>
                <w:szCs w:val="12"/>
              </w:rPr>
            </w:pPr>
          </w:p>
        </w:tc>
      </w:tr>
      <w:tr w:rsidR="00775A3C" w14:paraId="67152019" w14:textId="77777777">
        <w:trPr>
          <w:trHeight w:val="806"/>
        </w:trPr>
        <w:tc>
          <w:tcPr>
            <w:tcW w:w="9332" w:type="dxa"/>
            <w:gridSpan w:val="6"/>
            <w:tcBorders>
              <w:top w:val="single" w:sz="4" w:space="0" w:color="000000"/>
              <w:bottom w:val="single" w:sz="4" w:space="0" w:color="BEBEBE"/>
            </w:tcBorders>
          </w:tcPr>
          <w:p w14:paraId="45BF57E4" w14:textId="77777777" w:rsidR="00775A3C" w:rsidRDefault="00000000">
            <w:pPr>
              <w:pBdr>
                <w:top w:val="nil"/>
                <w:left w:val="nil"/>
                <w:bottom w:val="nil"/>
                <w:right w:val="nil"/>
                <w:between w:val="nil"/>
              </w:pBdr>
              <w:spacing w:before="3" w:line="237" w:lineRule="auto"/>
              <w:ind w:left="107"/>
              <w:rPr>
                <w:color w:val="000000"/>
              </w:rPr>
            </w:pPr>
            <w:r>
              <w:rPr>
                <w:color w:val="000000"/>
              </w:rPr>
              <w:t>Уколико је питање или жалба везана за одређени конкретан догађај или инцидент, молимо Вас наведите место и датум где и када се то догодило, као и да ли се ради о поновљеном догађају</w:t>
            </w:r>
          </w:p>
          <w:p w14:paraId="589BABA8" w14:textId="77777777" w:rsidR="00775A3C" w:rsidRDefault="00000000">
            <w:pPr>
              <w:pBdr>
                <w:top w:val="nil"/>
                <w:left w:val="nil"/>
                <w:bottom w:val="nil"/>
                <w:right w:val="nil"/>
                <w:between w:val="nil"/>
              </w:pBdr>
              <w:spacing w:before="2" w:line="249" w:lineRule="auto"/>
              <w:ind w:left="107"/>
              <w:rPr>
                <w:color w:val="000000"/>
              </w:rPr>
            </w:pPr>
            <w:r>
              <w:rPr>
                <w:color w:val="000000"/>
              </w:rPr>
              <w:t>или инциденту:</w:t>
            </w:r>
          </w:p>
        </w:tc>
      </w:tr>
      <w:tr w:rsidR="00775A3C" w14:paraId="53981262" w14:textId="77777777">
        <w:trPr>
          <w:trHeight w:val="477"/>
        </w:trPr>
        <w:tc>
          <w:tcPr>
            <w:tcW w:w="9332" w:type="dxa"/>
            <w:gridSpan w:val="6"/>
            <w:tcBorders>
              <w:top w:val="single" w:sz="4" w:space="0" w:color="BEBEBE"/>
              <w:bottom w:val="single" w:sz="4" w:space="0" w:color="000000"/>
            </w:tcBorders>
          </w:tcPr>
          <w:p w14:paraId="307D57A5" w14:textId="77777777" w:rsidR="00775A3C" w:rsidRDefault="00000000">
            <w:pPr>
              <w:pBdr>
                <w:top w:val="nil"/>
                <w:left w:val="nil"/>
                <w:bottom w:val="nil"/>
                <w:right w:val="nil"/>
                <w:between w:val="nil"/>
              </w:pBdr>
              <w:spacing w:line="268" w:lineRule="auto"/>
              <w:ind w:left="107"/>
              <w:rPr>
                <w:color w:val="000000"/>
              </w:rPr>
            </w:pPr>
            <w:r>
              <w:rPr>
                <w:color w:val="808080"/>
              </w:rPr>
              <w:lastRenderedPageBreak/>
              <w:t>Овде опишите конкретан догађај, са више детаља</w:t>
            </w:r>
          </w:p>
        </w:tc>
      </w:tr>
    </w:tbl>
    <w:p w14:paraId="0C061159" w14:textId="77777777" w:rsidR="00775A3C" w:rsidRDefault="00775A3C">
      <w:pPr>
        <w:spacing w:line="268" w:lineRule="auto"/>
        <w:sectPr w:rsidR="00775A3C">
          <w:pgSz w:w="12240" w:h="15840"/>
          <w:pgMar w:top="1060" w:right="1220" w:bottom="1579" w:left="1220" w:header="762" w:footer="1240" w:gutter="0"/>
          <w:cols w:space="720"/>
        </w:sectPr>
      </w:pPr>
    </w:p>
    <w:p w14:paraId="5FD42B58" w14:textId="77777777" w:rsidR="00775A3C" w:rsidRDefault="00775A3C">
      <w:pPr>
        <w:pBdr>
          <w:top w:val="nil"/>
          <w:left w:val="nil"/>
          <w:bottom w:val="nil"/>
          <w:right w:val="nil"/>
          <w:between w:val="nil"/>
        </w:pBdr>
        <w:spacing w:line="276" w:lineRule="auto"/>
      </w:pPr>
    </w:p>
    <w:tbl>
      <w:tblPr>
        <w:tblStyle w:val="aa"/>
        <w:tblW w:w="9333"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33"/>
      </w:tblGrid>
      <w:tr w:rsidR="00775A3C" w14:paraId="47461F21" w14:textId="77777777">
        <w:trPr>
          <w:trHeight w:val="268"/>
        </w:trPr>
        <w:tc>
          <w:tcPr>
            <w:tcW w:w="9333" w:type="dxa"/>
            <w:tcBorders>
              <w:left w:val="single" w:sz="12" w:space="0" w:color="000000"/>
              <w:right w:val="single" w:sz="12" w:space="0" w:color="000000"/>
            </w:tcBorders>
          </w:tcPr>
          <w:p w14:paraId="698FA8A8"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r>
      <w:tr w:rsidR="00775A3C" w14:paraId="77A6B9F4" w14:textId="77777777">
        <w:trPr>
          <w:trHeight w:val="569"/>
        </w:trPr>
        <w:tc>
          <w:tcPr>
            <w:tcW w:w="9333" w:type="dxa"/>
            <w:tcBorders>
              <w:left w:val="single" w:sz="12" w:space="0" w:color="000000"/>
              <w:bottom w:val="nil"/>
              <w:right w:val="single" w:sz="12" w:space="0" w:color="000000"/>
            </w:tcBorders>
          </w:tcPr>
          <w:p w14:paraId="6825169E" w14:textId="77777777" w:rsidR="00775A3C" w:rsidRDefault="00000000">
            <w:pPr>
              <w:pBdr>
                <w:top w:val="nil"/>
                <w:left w:val="nil"/>
                <w:bottom w:val="nil"/>
                <w:right w:val="nil"/>
                <w:between w:val="nil"/>
              </w:pBdr>
              <w:spacing w:line="268" w:lineRule="auto"/>
              <w:ind w:left="107"/>
              <w:rPr>
                <w:color w:val="000000"/>
              </w:rPr>
            </w:pPr>
            <w:r>
              <w:rPr>
                <w:color w:val="000000"/>
              </w:rPr>
              <w:t>Како видите решавање проблема (шта сматрате да би требало да се догоди да би се решио</w:t>
            </w:r>
          </w:p>
          <w:p w14:paraId="71E19F3C" w14:textId="77777777" w:rsidR="00775A3C" w:rsidRDefault="00000000">
            <w:pPr>
              <w:pBdr>
                <w:top w:val="nil"/>
                <w:left w:val="nil"/>
                <w:bottom w:val="nil"/>
                <w:right w:val="nil"/>
                <w:between w:val="nil"/>
              </w:pBdr>
              <w:tabs>
                <w:tab w:val="left" w:pos="9317"/>
              </w:tabs>
              <w:ind w:left="13" w:right="-29"/>
              <w:rPr>
                <w:color w:val="000000"/>
              </w:rPr>
            </w:pPr>
            <w:r>
              <w:rPr>
                <w:rFonts w:ascii="Times New Roman" w:eastAsia="Times New Roman" w:hAnsi="Times New Roman" w:cs="Times New Roman"/>
                <w:color w:val="000000"/>
                <w:u w:val="single"/>
              </w:rPr>
              <w:t xml:space="preserve"> </w:t>
            </w:r>
            <w:r>
              <w:rPr>
                <w:color w:val="000000"/>
                <w:u w:val="single"/>
              </w:rPr>
              <w:t>проблем)?</w:t>
            </w:r>
            <w:r>
              <w:rPr>
                <w:color w:val="000000"/>
                <w:u w:val="single"/>
              </w:rPr>
              <w:tab/>
            </w:r>
          </w:p>
        </w:tc>
      </w:tr>
      <w:tr w:rsidR="00775A3C" w14:paraId="65671418" w14:textId="77777777">
        <w:trPr>
          <w:trHeight w:val="737"/>
        </w:trPr>
        <w:tc>
          <w:tcPr>
            <w:tcW w:w="9333" w:type="dxa"/>
            <w:tcBorders>
              <w:top w:val="nil"/>
              <w:left w:val="single" w:sz="12" w:space="0" w:color="000000"/>
              <w:bottom w:val="single" w:sz="18" w:space="0" w:color="000000"/>
              <w:right w:val="single" w:sz="12" w:space="0" w:color="000000"/>
            </w:tcBorders>
          </w:tcPr>
          <w:p w14:paraId="5238BAE7" w14:textId="77777777" w:rsidR="00775A3C" w:rsidRDefault="00000000">
            <w:pPr>
              <w:pBdr>
                <w:top w:val="nil"/>
                <w:left w:val="nil"/>
                <w:bottom w:val="nil"/>
                <w:right w:val="nil"/>
                <w:between w:val="nil"/>
              </w:pBdr>
              <w:spacing w:line="246" w:lineRule="auto"/>
              <w:ind w:left="107"/>
              <w:rPr>
                <w:color w:val="000000"/>
              </w:rPr>
            </w:pPr>
            <w:r>
              <w:rPr>
                <w:color w:val="808080"/>
              </w:rPr>
              <w:t>Овде опишите</w:t>
            </w:r>
          </w:p>
        </w:tc>
      </w:tr>
      <w:tr w:rsidR="00775A3C" w14:paraId="09A2851C" w14:textId="77777777">
        <w:trPr>
          <w:trHeight w:val="259"/>
        </w:trPr>
        <w:tc>
          <w:tcPr>
            <w:tcW w:w="9333" w:type="dxa"/>
            <w:tcBorders>
              <w:top w:val="single" w:sz="12" w:space="0" w:color="000000"/>
            </w:tcBorders>
            <w:shd w:val="clear" w:color="auto" w:fill="D9D9D9"/>
          </w:tcPr>
          <w:p w14:paraId="3E7AD74D" w14:textId="77777777" w:rsidR="00775A3C" w:rsidRDefault="00000000">
            <w:pPr>
              <w:pBdr>
                <w:top w:val="nil"/>
                <w:left w:val="nil"/>
                <w:bottom w:val="nil"/>
                <w:right w:val="nil"/>
                <w:between w:val="nil"/>
              </w:pBdr>
              <w:spacing w:line="239" w:lineRule="auto"/>
              <w:ind w:left="117"/>
              <w:rPr>
                <w:color w:val="000000"/>
              </w:rPr>
            </w:pPr>
            <w:r>
              <w:rPr>
                <w:color w:val="000000"/>
              </w:rPr>
              <w:t>Молимо да попуњен формилар вратите на следећу адресу:</w:t>
            </w:r>
          </w:p>
        </w:tc>
      </w:tr>
      <w:tr w:rsidR="00775A3C" w14:paraId="00D0D82D" w14:textId="77777777">
        <w:trPr>
          <w:trHeight w:val="2750"/>
        </w:trPr>
        <w:tc>
          <w:tcPr>
            <w:tcW w:w="9333" w:type="dxa"/>
            <w:tcBorders>
              <w:bottom w:val="single" w:sz="8" w:space="0" w:color="000000"/>
            </w:tcBorders>
            <w:shd w:val="clear" w:color="auto" w:fill="D9D9D9"/>
          </w:tcPr>
          <w:p w14:paraId="3AD9385F" w14:textId="77777777" w:rsidR="00775A3C" w:rsidRDefault="00000000">
            <w:pPr>
              <w:pBdr>
                <w:top w:val="nil"/>
                <w:left w:val="nil"/>
                <w:bottom w:val="nil"/>
                <w:right w:val="nil"/>
                <w:between w:val="nil"/>
              </w:pBdr>
              <w:spacing w:before="18"/>
              <w:ind w:left="117"/>
              <w:rPr>
                <w:b/>
                <w:bCs/>
                <w:color w:val="000000"/>
              </w:rPr>
            </w:pPr>
            <w:r>
              <w:rPr>
                <w:b/>
                <w:bCs/>
                <w:color w:val="000000"/>
              </w:rPr>
              <w:t>Јединица локалне самоуправе: општина Оџаци</w:t>
            </w:r>
          </w:p>
          <w:p w14:paraId="3A546D01" w14:textId="77777777" w:rsidR="00775A3C" w:rsidRDefault="00775A3C">
            <w:pPr>
              <w:pBdr>
                <w:top w:val="nil"/>
                <w:left w:val="nil"/>
                <w:bottom w:val="nil"/>
                <w:right w:val="nil"/>
                <w:between w:val="nil"/>
              </w:pBdr>
              <w:spacing w:before="3"/>
              <w:rPr>
                <w:b/>
                <w:bCs/>
                <w:color w:val="000000"/>
              </w:rPr>
            </w:pPr>
          </w:p>
          <w:p w14:paraId="53E686B2" w14:textId="77777777" w:rsidR="00775A3C" w:rsidRDefault="00000000">
            <w:pPr>
              <w:pBdr>
                <w:top w:val="nil"/>
                <w:left w:val="nil"/>
                <w:bottom w:val="nil"/>
                <w:right w:val="nil"/>
                <w:between w:val="nil"/>
              </w:pBdr>
              <w:spacing w:line="293" w:lineRule="auto"/>
              <w:ind w:left="117"/>
              <w:rPr>
                <w:b/>
                <w:bCs/>
                <w:color w:val="000000"/>
                <w:sz w:val="24"/>
                <w:szCs w:val="24"/>
              </w:rPr>
            </w:pPr>
            <w:r>
              <w:rPr>
                <w:b/>
                <w:bCs/>
                <w:color w:val="000000"/>
                <w:u w:val="single"/>
              </w:rPr>
              <w:t xml:space="preserve">Служба </w:t>
            </w:r>
            <w:r>
              <w:rPr>
                <w:b/>
                <w:bCs/>
                <w:color w:val="000000"/>
                <w:sz w:val="24"/>
                <w:szCs w:val="24"/>
                <w:u w:val="single"/>
              </w:rPr>
              <w:t>за пријем жалби – Жалбена комисија</w:t>
            </w:r>
          </w:p>
          <w:p w14:paraId="4DCA3181" w14:textId="77777777" w:rsidR="00775A3C" w:rsidRDefault="00000000">
            <w:pPr>
              <w:pBdr>
                <w:top w:val="nil"/>
                <w:left w:val="nil"/>
                <w:bottom w:val="nil"/>
                <w:right w:val="nil"/>
                <w:between w:val="nil"/>
              </w:pBdr>
              <w:ind w:left="117"/>
              <w:rPr>
                <w:color w:val="000000"/>
              </w:rPr>
            </w:pPr>
            <w:r>
              <w:rPr>
                <w:color w:val="000000"/>
              </w:rPr>
              <w:t>Одељење за инвестиције општине Оџаци</w:t>
            </w:r>
          </w:p>
          <w:p w14:paraId="60DA0FB5" w14:textId="77777777" w:rsidR="00775A3C" w:rsidRDefault="00000000">
            <w:pPr>
              <w:pBdr>
                <w:top w:val="nil"/>
                <w:left w:val="nil"/>
                <w:bottom w:val="nil"/>
                <w:right w:val="nil"/>
                <w:between w:val="nil"/>
              </w:pBdr>
              <w:spacing w:line="267" w:lineRule="auto"/>
              <w:ind w:left="117"/>
              <w:rPr>
                <w:color w:val="000000"/>
              </w:rPr>
            </w:pPr>
            <w:r>
              <w:rPr>
                <w:b/>
                <w:bCs/>
                <w:color w:val="000000"/>
              </w:rPr>
              <w:t>Дамир Томчић</w:t>
            </w:r>
            <w:r>
              <w:rPr>
                <w:color w:val="000000"/>
              </w:rPr>
              <w:t>, дипл грађ инжењер</w:t>
            </w:r>
          </w:p>
          <w:p w14:paraId="28997789" w14:textId="77777777" w:rsidR="00775A3C" w:rsidRDefault="00000000">
            <w:pPr>
              <w:pBdr>
                <w:top w:val="nil"/>
                <w:left w:val="nil"/>
                <w:bottom w:val="nil"/>
                <w:right w:val="nil"/>
                <w:between w:val="nil"/>
              </w:pBdr>
              <w:ind w:left="117" w:right="4926"/>
              <w:rPr>
                <w:color w:val="000000"/>
              </w:rPr>
            </w:pPr>
            <w:r>
              <w:rPr>
                <w:color w:val="000000"/>
              </w:rPr>
              <w:t>Адреса: Кнез Михајлова бр. 24, Оџаци,Србија Е-пошта</w:t>
            </w:r>
            <w:r>
              <w:rPr>
                <w:b/>
                <w:bCs/>
                <w:color w:val="000000"/>
              </w:rPr>
              <w:t xml:space="preserve">: </w:t>
            </w:r>
            <w:hyperlink r:id="rId19">
              <w:r w:rsidR="00775A3C">
                <w:rPr>
                  <w:color w:val="0000FF"/>
                  <w:u w:val="single"/>
                </w:rPr>
                <w:t>odeljenje.ipr@gmail.com</w:t>
              </w:r>
            </w:hyperlink>
          </w:p>
          <w:p w14:paraId="228B8203" w14:textId="77777777" w:rsidR="00775A3C" w:rsidRDefault="00775A3C">
            <w:pPr>
              <w:pBdr>
                <w:top w:val="nil"/>
                <w:left w:val="nil"/>
                <w:bottom w:val="nil"/>
                <w:right w:val="nil"/>
                <w:between w:val="nil"/>
              </w:pBdr>
              <w:rPr>
                <w:b/>
                <w:bCs/>
                <w:color w:val="000000"/>
              </w:rPr>
            </w:pPr>
          </w:p>
          <w:p w14:paraId="5D076C41" w14:textId="77777777" w:rsidR="00775A3C" w:rsidRDefault="00000000">
            <w:pPr>
              <w:pBdr>
                <w:top w:val="nil"/>
                <w:left w:val="nil"/>
                <w:bottom w:val="nil"/>
                <w:right w:val="nil"/>
                <w:between w:val="nil"/>
              </w:pBdr>
              <w:ind w:left="117"/>
              <w:rPr>
                <w:color w:val="000000"/>
              </w:rPr>
            </w:pPr>
            <w:r>
              <w:rPr>
                <w:b/>
                <w:bCs/>
                <w:color w:val="000000"/>
              </w:rPr>
              <w:t xml:space="preserve">Број телефона: </w:t>
            </w:r>
            <w:r>
              <w:rPr>
                <w:b/>
                <w:bCs/>
                <w:color w:val="212121"/>
              </w:rPr>
              <w:t xml:space="preserve">025/466 - 003 </w:t>
            </w:r>
            <w:r>
              <w:rPr>
                <w:color w:val="000000"/>
              </w:rPr>
              <w:t>(радним данима од 10 до 13)</w:t>
            </w:r>
          </w:p>
        </w:tc>
      </w:tr>
      <w:tr w:rsidR="00775A3C" w14:paraId="53AD2496" w14:textId="77777777">
        <w:trPr>
          <w:trHeight w:val="6175"/>
        </w:trPr>
        <w:tc>
          <w:tcPr>
            <w:tcW w:w="9333" w:type="dxa"/>
            <w:tcBorders>
              <w:top w:val="single" w:sz="8" w:space="0" w:color="000000"/>
            </w:tcBorders>
          </w:tcPr>
          <w:p w14:paraId="6701F2AA" w14:textId="77777777" w:rsidR="00775A3C" w:rsidRDefault="00775A3C">
            <w:pPr>
              <w:pBdr>
                <w:top w:val="nil"/>
                <w:left w:val="nil"/>
                <w:bottom w:val="nil"/>
                <w:right w:val="nil"/>
                <w:between w:val="nil"/>
              </w:pBdr>
              <w:spacing w:before="11"/>
              <w:rPr>
                <w:b/>
                <w:bCs/>
                <w:color w:val="000000"/>
                <w:sz w:val="21"/>
                <w:szCs w:val="21"/>
              </w:rPr>
            </w:pPr>
          </w:p>
          <w:p w14:paraId="50C74610" w14:textId="77777777" w:rsidR="00775A3C" w:rsidRDefault="00000000">
            <w:pPr>
              <w:pBdr>
                <w:top w:val="nil"/>
                <w:left w:val="nil"/>
                <w:bottom w:val="nil"/>
                <w:right w:val="nil"/>
                <w:between w:val="nil"/>
              </w:pBdr>
              <w:ind w:left="117" w:right="86"/>
              <w:rPr>
                <w:color w:val="000000"/>
              </w:rPr>
            </w:pPr>
            <w:r>
              <w:rPr>
                <w:color w:val="000000"/>
              </w:rPr>
              <w:t xml:space="preserve">Уколико у року од </w:t>
            </w:r>
            <w:r>
              <w:rPr>
                <w:b/>
                <w:bCs/>
                <w:color w:val="000000"/>
              </w:rPr>
              <w:t xml:space="preserve">7 радних дана </w:t>
            </w:r>
            <w:r>
              <w:rPr>
                <w:color w:val="000000"/>
              </w:rPr>
              <w:t xml:space="preserve">не добијете потврду пријема Ваше жалбе, питања, а у року од </w:t>
            </w:r>
            <w:r>
              <w:rPr>
                <w:b/>
                <w:bCs/>
                <w:color w:val="000000"/>
              </w:rPr>
              <w:t xml:space="preserve">30 календарских дана </w:t>
            </w:r>
            <w:r>
              <w:rPr>
                <w:color w:val="000000"/>
              </w:rPr>
              <w:t xml:space="preserve">од датума пријема не добијете одговор на ваше питање, коментар или жалбу: контактирајте менаџера за жалбе, </w:t>
            </w:r>
            <w:r>
              <w:rPr>
                <w:b/>
                <w:bCs/>
                <w:color w:val="000000"/>
              </w:rPr>
              <w:t>Централни менаџер за жалбе</w:t>
            </w:r>
            <w:r>
              <w:rPr>
                <w:color w:val="000000"/>
              </w:rPr>
              <w:t>, стручњак за социјална питања и сарадњу са грађанима</w:t>
            </w:r>
          </w:p>
          <w:p w14:paraId="07D7C51C" w14:textId="77777777" w:rsidR="00775A3C" w:rsidRDefault="00000000">
            <w:pPr>
              <w:pBdr>
                <w:top w:val="nil"/>
                <w:left w:val="nil"/>
                <w:bottom w:val="nil"/>
                <w:right w:val="nil"/>
                <w:between w:val="nil"/>
              </w:pBdr>
              <w:spacing w:before="121"/>
              <w:ind w:left="117"/>
              <w:rPr>
                <w:b/>
                <w:bCs/>
                <w:color w:val="000000"/>
              </w:rPr>
            </w:pPr>
            <w:r>
              <w:rPr>
                <w:b/>
                <w:bCs/>
                <w:color w:val="000000"/>
              </w:rPr>
              <w:t>Е-ПОШТОМ:</w:t>
            </w:r>
          </w:p>
          <w:p w14:paraId="7BB168DC" w14:textId="443B04C3" w:rsidR="00775A3C" w:rsidRDefault="00DD0910">
            <w:pPr>
              <w:pBdr>
                <w:top w:val="nil"/>
                <w:left w:val="nil"/>
                <w:bottom w:val="nil"/>
                <w:right w:val="nil"/>
                <w:between w:val="nil"/>
              </w:pBdr>
              <w:spacing w:before="120"/>
              <w:ind w:left="117"/>
              <w:rPr>
                <w:color w:val="000000"/>
              </w:rPr>
            </w:pPr>
            <w:hyperlink r:id="rId20" w:history="1">
              <w:r w:rsidRPr="00EC6799">
                <w:rPr>
                  <w:rStyle w:val="Hyperlink"/>
                  <w:lang w:val="en-US"/>
                </w:rPr>
                <w:t>liid.zalbe@mgsi.gov.rs</w:t>
              </w:r>
            </w:hyperlink>
            <w:r>
              <w:rPr>
                <w:lang w:val="en-US"/>
              </w:rPr>
              <w:t xml:space="preserve"> </w:t>
            </w:r>
          </w:p>
          <w:p w14:paraId="6010A7C5" w14:textId="77777777" w:rsidR="00775A3C" w:rsidRDefault="00000000">
            <w:pPr>
              <w:pBdr>
                <w:top w:val="nil"/>
                <w:left w:val="nil"/>
                <w:bottom w:val="nil"/>
                <w:right w:val="nil"/>
                <w:between w:val="nil"/>
              </w:pBdr>
              <w:spacing w:before="1"/>
              <w:ind w:left="117"/>
              <w:rPr>
                <w:b/>
                <w:bCs/>
                <w:color w:val="000000"/>
              </w:rPr>
            </w:pPr>
            <w:r>
              <w:rPr>
                <w:b/>
                <w:bCs/>
                <w:color w:val="000000"/>
              </w:rPr>
              <w:t>ПОШТОМ:</w:t>
            </w:r>
          </w:p>
          <w:p w14:paraId="7A012779" w14:textId="77777777" w:rsidR="00775A3C" w:rsidRDefault="00000000">
            <w:pPr>
              <w:pBdr>
                <w:top w:val="nil"/>
                <w:left w:val="nil"/>
                <w:bottom w:val="nil"/>
                <w:right w:val="nil"/>
                <w:between w:val="nil"/>
              </w:pBdr>
              <w:ind w:left="117"/>
              <w:rPr>
                <w:b/>
                <w:bCs/>
                <w:color w:val="000000"/>
              </w:rPr>
            </w:pPr>
            <w:r>
              <w:rPr>
                <w:b/>
                <w:bCs/>
                <w:color w:val="000000"/>
              </w:rPr>
              <w:t>Министарство грађевинарства, саобраћаја и инфраструктуре</w:t>
            </w:r>
          </w:p>
          <w:p w14:paraId="19545747" w14:textId="77777777" w:rsidR="00775A3C" w:rsidRDefault="00000000">
            <w:pPr>
              <w:pBdr>
                <w:top w:val="nil"/>
                <w:left w:val="nil"/>
                <w:bottom w:val="nil"/>
                <w:right w:val="nil"/>
                <w:between w:val="nil"/>
              </w:pBdr>
              <w:ind w:left="117"/>
              <w:rPr>
                <w:b/>
                <w:bCs/>
                <w:color w:val="000000"/>
              </w:rPr>
            </w:pPr>
            <w:r>
              <w:rPr>
                <w:b/>
                <w:bCs/>
                <w:color w:val="000000"/>
                <w:u w:val="single"/>
              </w:rPr>
              <w:t>Пројекат развоја локалне инфраструктуре и институционалног развоја</w:t>
            </w:r>
          </w:p>
          <w:p w14:paraId="53A4FE42" w14:textId="77777777" w:rsidR="00775A3C" w:rsidRDefault="00000000">
            <w:pPr>
              <w:pBdr>
                <w:top w:val="nil"/>
                <w:left w:val="nil"/>
                <w:bottom w:val="nil"/>
                <w:right w:val="nil"/>
                <w:between w:val="nil"/>
              </w:pBdr>
              <w:spacing w:before="3" w:line="237" w:lineRule="auto"/>
              <w:ind w:left="117"/>
              <w:rPr>
                <w:color w:val="000000"/>
              </w:rPr>
            </w:pPr>
            <w:r>
              <w:rPr>
                <w:color w:val="000000"/>
              </w:rPr>
              <w:t xml:space="preserve">Менаџер за жалбе: </w:t>
            </w:r>
            <w:r>
              <w:rPr>
                <w:b/>
                <w:bCs/>
                <w:color w:val="000000"/>
              </w:rPr>
              <w:t xml:space="preserve">Централни менаџер за жалбе, </w:t>
            </w:r>
            <w:r>
              <w:rPr>
                <w:color w:val="000000"/>
              </w:rPr>
              <w:t>стручњак за социјална питања и сарадњу са грађанима</w:t>
            </w:r>
          </w:p>
          <w:p w14:paraId="7BBAFE0B" w14:textId="77777777" w:rsidR="00775A3C" w:rsidRDefault="00000000">
            <w:pPr>
              <w:pBdr>
                <w:top w:val="nil"/>
                <w:left w:val="nil"/>
                <w:bottom w:val="nil"/>
                <w:right w:val="nil"/>
                <w:between w:val="nil"/>
              </w:pBdr>
              <w:spacing w:before="1"/>
              <w:ind w:left="117"/>
              <w:rPr>
                <w:color w:val="000000"/>
              </w:rPr>
            </w:pPr>
            <w:r>
              <w:rPr>
                <w:color w:val="000000"/>
              </w:rPr>
              <w:t>Узун Миркова 3,</w:t>
            </w:r>
          </w:p>
          <w:p w14:paraId="4FB0E48E" w14:textId="77777777" w:rsidR="00775A3C" w:rsidRDefault="00000000">
            <w:pPr>
              <w:pBdr>
                <w:top w:val="nil"/>
                <w:left w:val="nil"/>
                <w:bottom w:val="nil"/>
                <w:right w:val="nil"/>
                <w:between w:val="nil"/>
              </w:pBdr>
              <w:ind w:left="117"/>
              <w:rPr>
                <w:color w:val="000000"/>
              </w:rPr>
            </w:pPr>
            <w:r>
              <w:rPr>
                <w:color w:val="000000"/>
              </w:rPr>
              <w:t xml:space="preserve">11000 </w:t>
            </w:r>
            <w:proofErr w:type="gramStart"/>
            <w:r>
              <w:rPr>
                <w:color w:val="000000"/>
              </w:rPr>
              <w:t>Београд,</w:t>
            </w:r>
            <w:proofErr w:type="gramEnd"/>
            <w:r>
              <w:rPr>
                <w:color w:val="000000"/>
              </w:rPr>
              <w:t xml:space="preserve"> Србија</w:t>
            </w:r>
          </w:p>
          <w:p w14:paraId="503CFF77" w14:textId="77777777" w:rsidR="00775A3C" w:rsidRDefault="00000000">
            <w:pPr>
              <w:pBdr>
                <w:top w:val="nil"/>
                <w:left w:val="nil"/>
                <w:bottom w:val="nil"/>
                <w:right w:val="nil"/>
                <w:between w:val="nil"/>
              </w:pBdr>
              <w:spacing w:before="1"/>
              <w:ind w:left="117"/>
              <w:rPr>
                <w:b/>
                <w:bCs/>
                <w:color w:val="000000"/>
              </w:rPr>
            </w:pPr>
            <w:r>
              <w:rPr>
                <w:b/>
                <w:bCs/>
                <w:color w:val="000000"/>
              </w:rPr>
              <w:t>ТЕЛЕФОНОМ:</w:t>
            </w:r>
          </w:p>
          <w:p w14:paraId="4F2156F0" w14:textId="77777777" w:rsidR="00775A3C" w:rsidRDefault="00000000">
            <w:pPr>
              <w:pBdr>
                <w:top w:val="nil"/>
                <w:left w:val="nil"/>
                <w:bottom w:val="nil"/>
                <w:right w:val="nil"/>
                <w:between w:val="nil"/>
              </w:pBdr>
              <w:ind w:left="117"/>
              <w:rPr>
                <w:b/>
                <w:bCs/>
                <w:color w:val="000000"/>
              </w:rPr>
            </w:pPr>
            <w:r>
              <w:rPr>
                <w:b/>
                <w:bCs/>
                <w:color w:val="000000"/>
              </w:rPr>
              <w:t>+381 65 250 09 20 (радним данима од 10 до 13)</w:t>
            </w:r>
          </w:p>
          <w:p w14:paraId="4D1125CE" w14:textId="77777777" w:rsidR="00775A3C" w:rsidRDefault="00000000">
            <w:pPr>
              <w:pBdr>
                <w:top w:val="nil"/>
                <w:left w:val="nil"/>
                <w:bottom w:val="nil"/>
                <w:right w:val="nil"/>
                <w:between w:val="nil"/>
              </w:pBdr>
              <w:ind w:left="117"/>
              <w:rPr>
                <w:color w:val="000000"/>
              </w:rPr>
            </w:pPr>
            <w:r>
              <w:rPr>
                <w:color w:val="000000"/>
              </w:rPr>
              <w:t>(Радним даном од 10 до 13 часова)</w:t>
            </w:r>
          </w:p>
          <w:p w14:paraId="25E429E7" w14:textId="77777777" w:rsidR="00775A3C" w:rsidRDefault="00000000">
            <w:pPr>
              <w:pBdr>
                <w:top w:val="nil"/>
                <w:left w:val="nil"/>
                <w:bottom w:val="nil"/>
                <w:right w:val="nil"/>
                <w:between w:val="nil"/>
              </w:pBdr>
              <w:ind w:left="117" w:right="86"/>
              <w:rPr>
                <w:color w:val="000000"/>
              </w:rPr>
            </w:pPr>
            <w:r>
              <w:rPr>
                <w:color w:val="000000"/>
              </w:rPr>
              <w:t>Напомињемо да можемо да одговоримо само на питања или коментаре који се односе директно на овај Пројекат, не и на питања која се односе на општи рад Министарства или других институција која су обухваћене Пројектом.</w:t>
            </w:r>
          </w:p>
          <w:p w14:paraId="3D284322" w14:textId="77777777" w:rsidR="00775A3C" w:rsidRDefault="00000000">
            <w:pPr>
              <w:pBdr>
                <w:top w:val="nil"/>
                <w:left w:val="nil"/>
                <w:bottom w:val="nil"/>
                <w:right w:val="nil"/>
                <w:between w:val="nil"/>
              </w:pBdr>
              <w:spacing w:before="1"/>
              <w:ind w:left="117"/>
              <w:rPr>
                <w:color w:val="000000"/>
              </w:rPr>
            </w:pPr>
            <w:r>
              <w:rPr>
                <w:color w:val="000000"/>
              </w:rPr>
              <w:t>За више детаља, молимо прочитајте Жалбени механизам пројекта (LIID) у Републици Србији</w:t>
            </w:r>
          </w:p>
          <w:p w14:paraId="4CA43C61" w14:textId="77777777" w:rsidR="00775A3C" w:rsidRDefault="00000000">
            <w:pPr>
              <w:pBdr>
                <w:top w:val="nil"/>
                <w:left w:val="nil"/>
                <w:bottom w:val="nil"/>
                <w:right w:val="nil"/>
                <w:between w:val="nil"/>
              </w:pBdr>
              <w:spacing w:before="1" w:line="273" w:lineRule="auto"/>
              <w:ind w:left="117"/>
              <w:rPr>
                <w:color w:val="000000"/>
                <w:sz w:val="24"/>
                <w:szCs w:val="24"/>
              </w:rPr>
            </w:pPr>
            <w:r>
              <w:rPr>
                <w:color w:val="000000"/>
              </w:rPr>
              <w:t xml:space="preserve">доступан на: </w:t>
            </w:r>
            <w:r>
              <w:rPr>
                <w:color w:val="000000"/>
                <w:sz w:val="24"/>
                <w:szCs w:val="24"/>
              </w:rPr>
              <w:t>(</w:t>
            </w:r>
            <w:r>
              <w:rPr>
                <w:color w:val="0000FF"/>
                <w:sz w:val="24"/>
                <w:szCs w:val="24"/>
                <w:u w:val="single"/>
              </w:rPr>
              <w:t>https://</w:t>
            </w:r>
            <w:hyperlink r:id="rId21">
              <w:r w:rsidR="00775A3C">
                <w:rPr>
                  <w:color w:val="0000FF"/>
                  <w:sz w:val="24"/>
                  <w:szCs w:val="24"/>
                  <w:u w:val="single"/>
                </w:rPr>
                <w:t>www.mgsi.gov.rs/</w:t>
              </w:r>
            </w:hyperlink>
            <w:hyperlink r:id="rId22">
              <w:r w:rsidR="00775A3C">
                <w:rPr>
                  <w:color w:val="000000"/>
                  <w:sz w:val="24"/>
                  <w:szCs w:val="24"/>
                </w:rPr>
                <w:t>)</w:t>
              </w:r>
            </w:hyperlink>
          </w:p>
        </w:tc>
      </w:tr>
    </w:tbl>
    <w:p w14:paraId="3461760B" w14:textId="77777777" w:rsidR="00775A3C" w:rsidRDefault="00775A3C">
      <w:pPr>
        <w:spacing w:line="273" w:lineRule="auto"/>
        <w:rPr>
          <w:sz w:val="24"/>
          <w:szCs w:val="24"/>
        </w:rPr>
        <w:sectPr w:rsidR="00775A3C">
          <w:type w:val="continuous"/>
          <w:pgSz w:w="12240" w:h="15840"/>
          <w:pgMar w:top="1060" w:right="1220" w:bottom="1440" w:left="1220" w:header="762" w:footer="1240" w:gutter="0"/>
          <w:cols w:space="720"/>
        </w:sectPr>
      </w:pPr>
    </w:p>
    <w:p w14:paraId="19FA5EE3" w14:textId="77777777" w:rsidR="00775A3C" w:rsidRDefault="00000000">
      <w:pPr>
        <w:pStyle w:val="Heading2"/>
        <w:spacing w:before="34"/>
        <w:ind w:firstLine="120"/>
      </w:pPr>
      <w:bookmarkStart w:id="11" w:name="_heading=h.qbb5ec9cwpm6" w:colFirst="0" w:colLast="0"/>
      <w:bookmarkEnd w:id="11"/>
      <w:r>
        <w:rPr>
          <w:color w:val="2E5395"/>
        </w:rPr>
        <w:lastRenderedPageBreak/>
        <w:t>Прилог 02 – Евиденција решавања жалби на локалном нивоу</w:t>
      </w:r>
    </w:p>
    <w:p w14:paraId="3516EA9B" w14:textId="77777777" w:rsidR="00775A3C" w:rsidRDefault="00775A3C">
      <w:pPr>
        <w:pBdr>
          <w:top w:val="nil"/>
          <w:left w:val="nil"/>
          <w:bottom w:val="nil"/>
          <w:right w:val="nil"/>
          <w:between w:val="nil"/>
        </w:pBdr>
        <w:spacing w:before="10" w:after="1"/>
        <w:rPr>
          <w:color w:val="000000"/>
          <w:sz w:val="13"/>
          <w:szCs w:val="13"/>
        </w:rPr>
      </w:pPr>
    </w:p>
    <w:tbl>
      <w:tblPr>
        <w:tblStyle w:val="ab"/>
        <w:tblW w:w="13006" w:type="dxa"/>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94"/>
        <w:gridCol w:w="993"/>
        <w:gridCol w:w="991"/>
        <w:gridCol w:w="993"/>
        <w:gridCol w:w="994"/>
        <w:gridCol w:w="993"/>
        <w:gridCol w:w="1267"/>
        <w:gridCol w:w="718"/>
        <w:gridCol w:w="994"/>
        <w:gridCol w:w="994"/>
        <w:gridCol w:w="992"/>
        <w:gridCol w:w="995"/>
        <w:gridCol w:w="1088"/>
      </w:tblGrid>
      <w:tr w:rsidR="00775A3C" w14:paraId="2407CB94" w14:textId="77777777">
        <w:trPr>
          <w:trHeight w:val="438"/>
        </w:trPr>
        <w:tc>
          <w:tcPr>
            <w:tcW w:w="13006" w:type="dxa"/>
            <w:gridSpan w:val="13"/>
            <w:shd w:val="clear" w:color="auto" w:fill="D9D9D9"/>
          </w:tcPr>
          <w:p w14:paraId="4B33025E" w14:textId="77777777" w:rsidR="00775A3C" w:rsidRDefault="00000000">
            <w:pPr>
              <w:pBdr>
                <w:top w:val="nil"/>
                <w:left w:val="nil"/>
                <w:bottom w:val="nil"/>
                <w:right w:val="nil"/>
                <w:between w:val="nil"/>
              </w:pBdr>
              <w:tabs>
                <w:tab w:val="left" w:pos="4840"/>
              </w:tabs>
              <w:spacing w:before="1" w:line="219" w:lineRule="auto"/>
              <w:ind w:left="107"/>
              <w:rPr>
                <w:rFonts w:ascii="Times New Roman" w:eastAsia="Times New Roman" w:hAnsi="Times New Roman" w:cs="Times New Roman"/>
                <w:color w:val="000000"/>
                <w:sz w:val="18"/>
                <w:szCs w:val="18"/>
              </w:rPr>
            </w:pPr>
            <w:r>
              <w:rPr>
                <w:b/>
                <w:bCs/>
                <w:color w:val="000000"/>
                <w:sz w:val="18"/>
                <w:szCs w:val="18"/>
              </w:rPr>
              <w:t xml:space="preserve">Јединица локалне самоуправе : </w:t>
            </w:r>
            <w:r>
              <w:rPr>
                <w:rFonts w:ascii="Times New Roman" w:eastAsia="Times New Roman" w:hAnsi="Times New Roman" w:cs="Times New Roman"/>
                <w:color w:val="000000"/>
                <w:sz w:val="18"/>
                <w:szCs w:val="18"/>
                <w:u w:val="single"/>
              </w:rPr>
              <w:tab/>
            </w:r>
          </w:p>
          <w:p w14:paraId="7EEEA39D" w14:textId="77777777" w:rsidR="00775A3C" w:rsidRDefault="00000000">
            <w:pPr>
              <w:pBdr>
                <w:top w:val="nil"/>
                <w:left w:val="nil"/>
                <w:bottom w:val="nil"/>
                <w:right w:val="nil"/>
                <w:between w:val="nil"/>
              </w:pBdr>
              <w:tabs>
                <w:tab w:val="left" w:pos="4414"/>
              </w:tabs>
              <w:spacing w:line="199" w:lineRule="auto"/>
              <w:ind w:left="107"/>
              <w:rPr>
                <w:rFonts w:ascii="Times New Roman" w:eastAsia="Times New Roman" w:hAnsi="Times New Roman" w:cs="Times New Roman"/>
                <w:color w:val="000000"/>
                <w:sz w:val="18"/>
                <w:szCs w:val="18"/>
              </w:rPr>
            </w:pPr>
            <w:r>
              <w:rPr>
                <w:b/>
                <w:bCs/>
                <w:color w:val="000000"/>
                <w:sz w:val="18"/>
                <w:szCs w:val="18"/>
              </w:rPr>
              <w:t>Локални менаџер за жалбе:</w:t>
            </w:r>
            <w:r>
              <w:rPr>
                <w:rFonts w:ascii="Times New Roman" w:eastAsia="Times New Roman" w:hAnsi="Times New Roman" w:cs="Times New Roman"/>
                <w:color w:val="000000"/>
                <w:sz w:val="18"/>
                <w:szCs w:val="18"/>
                <w:u w:val="single"/>
              </w:rPr>
              <w:tab/>
            </w:r>
          </w:p>
        </w:tc>
      </w:tr>
      <w:tr w:rsidR="00775A3C" w14:paraId="5FCD495D" w14:textId="77777777">
        <w:trPr>
          <w:trHeight w:val="2448"/>
        </w:trPr>
        <w:tc>
          <w:tcPr>
            <w:tcW w:w="994" w:type="dxa"/>
          </w:tcPr>
          <w:p w14:paraId="5A19A4E3" w14:textId="77777777" w:rsidR="00775A3C" w:rsidRDefault="00000000">
            <w:pPr>
              <w:pBdr>
                <w:top w:val="nil"/>
                <w:left w:val="nil"/>
                <w:bottom w:val="nil"/>
                <w:right w:val="nil"/>
                <w:between w:val="nil"/>
              </w:pBdr>
              <w:spacing w:before="1"/>
              <w:ind w:left="107" w:right="390"/>
              <w:rPr>
                <w:color w:val="000000"/>
                <w:sz w:val="18"/>
                <w:szCs w:val="18"/>
              </w:rPr>
            </w:pPr>
            <w:r>
              <w:rPr>
                <w:color w:val="000000"/>
                <w:sz w:val="18"/>
                <w:szCs w:val="18"/>
              </w:rPr>
              <w:t>Редни број</w:t>
            </w:r>
          </w:p>
        </w:tc>
        <w:tc>
          <w:tcPr>
            <w:tcW w:w="993" w:type="dxa"/>
          </w:tcPr>
          <w:p w14:paraId="24D7742E" w14:textId="77777777" w:rsidR="00775A3C" w:rsidRDefault="00000000">
            <w:pPr>
              <w:pBdr>
                <w:top w:val="nil"/>
                <w:left w:val="nil"/>
                <w:bottom w:val="nil"/>
                <w:right w:val="nil"/>
                <w:between w:val="nil"/>
              </w:pBdr>
              <w:spacing w:before="1"/>
              <w:ind w:left="107"/>
              <w:rPr>
                <w:color w:val="000000"/>
                <w:sz w:val="18"/>
                <w:szCs w:val="18"/>
              </w:rPr>
            </w:pPr>
            <w:r>
              <w:rPr>
                <w:color w:val="000000"/>
                <w:sz w:val="18"/>
                <w:szCs w:val="18"/>
              </w:rPr>
              <w:t>Тип</w:t>
            </w:r>
          </w:p>
        </w:tc>
        <w:tc>
          <w:tcPr>
            <w:tcW w:w="991" w:type="dxa"/>
          </w:tcPr>
          <w:p w14:paraId="7890C8C6" w14:textId="77777777" w:rsidR="00775A3C" w:rsidRDefault="00000000">
            <w:pPr>
              <w:pBdr>
                <w:top w:val="nil"/>
                <w:left w:val="nil"/>
                <w:bottom w:val="nil"/>
                <w:right w:val="nil"/>
                <w:between w:val="nil"/>
              </w:pBdr>
              <w:spacing w:before="1"/>
              <w:ind w:left="70"/>
              <w:rPr>
                <w:color w:val="000000"/>
                <w:sz w:val="18"/>
                <w:szCs w:val="18"/>
              </w:rPr>
            </w:pPr>
            <w:r>
              <w:rPr>
                <w:color w:val="000000"/>
                <w:sz w:val="18"/>
                <w:szCs w:val="18"/>
              </w:rPr>
              <w:t>Приоритет</w:t>
            </w:r>
          </w:p>
        </w:tc>
        <w:tc>
          <w:tcPr>
            <w:tcW w:w="993" w:type="dxa"/>
          </w:tcPr>
          <w:p w14:paraId="65733961" w14:textId="77777777" w:rsidR="00775A3C" w:rsidRDefault="00000000">
            <w:pPr>
              <w:pBdr>
                <w:top w:val="nil"/>
                <w:left w:val="nil"/>
                <w:bottom w:val="nil"/>
                <w:right w:val="nil"/>
                <w:between w:val="nil"/>
              </w:pBdr>
              <w:spacing w:before="1"/>
              <w:ind w:left="108"/>
              <w:rPr>
                <w:color w:val="000000"/>
                <w:sz w:val="18"/>
                <w:szCs w:val="18"/>
              </w:rPr>
            </w:pPr>
            <w:r>
              <w:rPr>
                <w:color w:val="000000"/>
                <w:sz w:val="18"/>
                <w:szCs w:val="18"/>
              </w:rPr>
              <w:t>Датум</w:t>
            </w:r>
          </w:p>
          <w:p w14:paraId="106D3C59" w14:textId="77777777" w:rsidR="00775A3C" w:rsidRDefault="00000000">
            <w:pPr>
              <w:pBdr>
                <w:top w:val="nil"/>
                <w:left w:val="nil"/>
                <w:bottom w:val="nil"/>
                <w:right w:val="nil"/>
                <w:between w:val="nil"/>
              </w:pBdr>
              <w:spacing w:before="1"/>
              <w:ind w:left="108" w:right="242"/>
              <w:rPr>
                <w:color w:val="000000"/>
                <w:sz w:val="18"/>
                <w:szCs w:val="18"/>
              </w:rPr>
            </w:pPr>
            <w:r>
              <w:rPr>
                <w:color w:val="000000"/>
                <w:sz w:val="18"/>
                <w:szCs w:val="18"/>
              </w:rPr>
              <w:t>пријема жалбе</w:t>
            </w:r>
          </w:p>
        </w:tc>
        <w:tc>
          <w:tcPr>
            <w:tcW w:w="994" w:type="dxa"/>
          </w:tcPr>
          <w:p w14:paraId="49B0CA58" w14:textId="77777777" w:rsidR="00775A3C" w:rsidRDefault="00000000">
            <w:pPr>
              <w:pBdr>
                <w:top w:val="nil"/>
                <w:left w:val="nil"/>
                <w:bottom w:val="nil"/>
                <w:right w:val="nil"/>
                <w:between w:val="nil"/>
              </w:pBdr>
              <w:spacing w:before="1"/>
              <w:ind w:left="61"/>
              <w:rPr>
                <w:color w:val="000000"/>
                <w:sz w:val="18"/>
                <w:szCs w:val="18"/>
              </w:rPr>
            </w:pPr>
            <w:r>
              <w:rPr>
                <w:color w:val="000000"/>
                <w:sz w:val="18"/>
                <w:szCs w:val="18"/>
              </w:rPr>
              <w:t>Датум</w:t>
            </w:r>
          </w:p>
          <w:p w14:paraId="1E4F6BA9" w14:textId="77777777" w:rsidR="00775A3C" w:rsidRDefault="00000000">
            <w:pPr>
              <w:pBdr>
                <w:top w:val="nil"/>
                <w:left w:val="nil"/>
                <w:bottom w:val="nil"/>
                <w:right w:val="nil"/>
                <w:between w:val="nil"/>
              </w:pBdr>
              <w:spacing w:before="1"/>
              <w:ind w:left="61" w:right="101"/>
              <w:rPr>
                <w:color w:val="000000"/>
                <w:sz w:val="18"/>
                <w:szCs w:val="18"/>
              </w:rPr>
            </w:pPr>
            <w:r>
              <w:rPr>
                <w:color w:val="000000"/>
                <w:sz w:val="18"/>
                <w:szCs w:val="18"/>
              </w:rPr>
              <w:t>примљене повратне информац ије</w:t>
            </w:r>
          </w:p>
        </w:tc>
        <w:tc>
          <w:tcPr>
            <w:tcW w:w="993" w:type="dxa"/>
          </w:tcPr>
          <w:p w14:paraId="67E1F621" w14:textId="77777777" w:rsidR="00775A3C" w:rsidRDefault="00000000">
            <w:pPr>
              <w:pBdr>
                <w:top w:val="nil"/>
                <w:left w:val="nil"/>
                <w:bottom w:val="nil"/>
                <w:right w:val="nil"/>
                <w:between w:val="nil"/>
              </w:pBdr>
              <w:spacing w:before="1"/>
              <w:ind w:left="109"/>
              <w:rPr>
                <w:color w:val="000000"/>
                <w:sz w:val="18"/>
                <w:szCs w:val="18"/>
              </w:rPr>
            </w:pPr>
            <w:r>
              <w:rPr>
                <w:color w:val="000000"/>
                <w:sz w:val="18"/>
                <w:szCs w:val="18"/>
              </w:rPr>
              <w:t>Начин</w:t>
            </w:r>
          </w:p>
          <w:p w14:paraId="62AC319E" w14:textId="77777777" w:rsidR="00775A3C" w:rsidRDefault="00000000">
            <w:pPr>
              <w:pBdr>
                <w:top w:val="nil"/>
                <w:left w:val="nil"/>
                <w:bottom w:val="nil"/>
                <w:right w:val="nil"/>
                <w:between w:val="nil"/>
              </w:pBdr>
              <w:spacing w:before="1"/>
              <w:ind w:left="109" w:right="158"/>
              <w:rPr>
                <w:color w:val="000000"/>
                <w:sz w:val="18"/>
                <w:szCs w:val="18"/>
              </w:rPr>
            </w:pPr>
            <w:r>
              <w:rPr>
                <w:color w:val="000000"/>
                <w:sz w:val="18"/>
                <w:szCs w:val="18"/>
              </w:rPr>
              <w:t>пријема повратне информа ције</w:t>
            </w:r>
          </w:p>
        </w:tc>
        <w:tc>
          <w:tcPr>
            <w:tcW w:w="1267" w:type="dxa"/>
          </w:tcPr>
          <w:p w14:paraId="02F86E3E" w14:textId="77777777" w:rsidR="00775A3C" w:rsidRDefault="00000000">
            <w:pPr>
              <w:pBdr>
                <w:top w:val="nil"/>
                <w:left w:val="nil"/>
                <w:bottom w:val="nil"/>
                <w:right w:val="nil"/>
                <w:between w:val="nil"/>
              </w:pBdr>
              <w:spacing w:before="1"/>
              <w:ind w:left="110" w:right="7"/>
              <w:rPr>
                <w:color w:val="000000"/>
                <w:sz w:val="18"/>
                <w:szCs w:val="18"/>
              </w:rPr>
            </w:pPr>
            <w:r>
              <w:rPr>
                <w:color w:val="000000"/>
                <w:sz w:val="18"/>
                <w:szCs w:val="18"/>
              </w:rPr>
              <w:t>Категорија повратне</w:t>
            </w:r>
          </w:p>
          <w:p w14:paraId="0FA9ECF6" w14:textId="77777777" w:rsidR="00775A3C" w:rsidRDefault="00000000">
            <w:pPr>
              <w:pBdr>
                <w:top w:val="nil"/>
                <w:left w:val="nil"/>
                <w:bottom w:val="nil"/>
                <w:right w:val="nil"/>
                <w:between w:val="nil"/>
              </w:pBdr>
              <w:ind w:left="110" w:right="7"/>
              <w:rPr>
                <w:color w:val="000000"/>
                <w:sz w:val="18"/>
                <w:szCs w:val="18"/>
              </w:rPr>
            </w:pPr>
            <w:r>
              <w:rPr>
                <w:color w:val="000000"/>
                <w:sz w:val="18"/>
                <w:szCs w:val="18"/>
              </w:rPr>
              <w:t>информације (Брзина давања</w:t>
            </w:r>
          </w:p>
          <w:p w14:paraId="04F441D6" w14:textId="77777777" w:rsidR="00775A3C" w:rsidRDefault="00000000">
            <w:pPr>
              <w:pBdr>
                <w:top w:val="nil"/>
                <w:left w:val="nil"/>
                <w:bottom w:val="nil"/>
                <w:right w:val="nil"/>
                <w:between w:val="nil"/>
              </w:pBdr>
              <w:spacing w:line="219" w:lineRule="auto"/>
              <w:ind w:left="110"/>
              <w:rPr>
                <w:color w:val="000000"/>
                <w:sz w:val="18"/>
                <w:szCs w:val="18"/>
              </w:rPr>
            </w:pPr>
            <w:r>
              <w:rPr>
                <w:color w:val="000000"/>
                <w:sz w:val="18"/>
                <w:szCs w:val="18"/>
              </w:rPr>
              <w:t>повратне</w:t>
            </w:r>
          </w:p>
          <w:p w14:paraId="298E5628" w14:textId="77777777" w:rsidR="00775A3C" w:rsidRDefault="00000000">
            <w:pPr>
              <w:pBdr>
                <w:top w:val="nil"/>
                <w:left w:val="nil"/>
                <w:bottom w:val="nil"/>
                <w:right w:val="nil"/>
                <w:between w:val="nil"/>
              </w:pBdr>
              <w:ind w:left="110" w:right="7"/>
              <w:rPr>
                <w:color w:val="000000"/>
                <w:sz w:val="18"/>
                <w:szCs w:val="18"/>
              </w:rPr>
            </w:pPr>
            <w:r>
              <w:rPr>
                <w:color w:val="000000"/>
                <w:sz w:val="18"/>
                <w:szCs w:val="18"/>
              </w:rPr>
              <w:t>информације а)одмах</w:t>
            </w:r>
          </w:p>
          <w:p w14:paraId="548C04D6" w14:textId="77777777" w:rsidR="00775A3C" w:rsidRDefault="00000000">
            <w:pPr>
              <w:pBdr>
                <w:top w:val="nil"/>
                <w:left w:val="nil"/>
                <w:bottom w:val="nil"/>
                <w:right w:val="nil"/>
                <w:between w:val="nil"/>
              </w:pBdr>
              <w:ind w:left="110" w:right="141"/>
              <w:rPr>
                <w:color w:val="000000"/>
                <w:sz w:val="18"/>
                <w:szCs w:val="18"/>
              </w:rPr>
            </w:pPr>
            <w:r>
              <w:rPr>
                <w:color w:val="000000"/>
                <w:sz w:val="18"/>
                <w:szCs w:val="18"/>
              </w:rPr>
              <w:t>б)после рока од 7 дана)</w:t>
            </w:r>
          </w:p>
        </w:tc>
        <w:tc>
          <w:tcPr>
            <w:tcW w:w="718" w:type="dxa"/>
          </w:tcPr>
          <w:p w14:paraId="1AA26A73" w14:textId="77777777" w:rsidR="00775A3C" w:rsidRDefault="00000000">
            <w:pPr>
              <w:pBdr>
                <w:top w:val="nil"/>
                <w:left w:val="nil"/>
                <w:bottom w:val="nil"/>
                <w:right w:val="nil"/>
                <w:between w:val="nil"/>
              </w:pBdr>
              <w:spacing w:before="1"/>
              <w:ind w:left="107" w:right="109"/>
              <w:rPr>
                <w:color w:val="000000"/>
                <w:sz w:val="18"/>
                <w:szCs w:val="18"/>
              </w:rPr>
            </w:pPr>
            <w:r>
              <w:rPr>
                <w:color w:val="000000"/>
                <w:sz w:val="18"/>
                <w:szCs w:val="18"/>
              </w:rPr>
              <w:t>Крата к опис</w:t>
            </w:r>
          </w:p>
        </w:tc>
        <w:tc>
          <w:tcPr>
            <w:tcW w:w="994" w:type="dxa"/>
          </w:tcPr>
          <w:p w14:paraId="63DA760C" w14:textId="77777777" w:rsidR="00775A3C" w:rsidRDefault="00000000">
            <w:pPr>
              <w:pBdr>
                <w:top w:val="nil"/>
                <w:left w:val="nil"/>
                <w:bottom w:val="nil"/>
                <w:right w:val="nil"/>
                <w:between w:val="nil"/>
              </w:pBdr>
              <w:spacing w:before="1"/>
              <w:ind w:left="110"/>
              <w:rPr>
                <w:color w:val="000000"/>
                <w:sz w:val="18"/>
                <w:szCs w:val="18"/>
              </w:rPr>
            </w:pPr>
            <w:r>
              <w:rPr>
                <w:color w:val="000000"/>
                <w:sz w:val="18"/>
                <w:szCs w:val="18"/>
              </w:rPr>
              <w:t>Анонимно (да/не)</w:t>
            </w:r>
          </w:p>
        </w:tc>
        <w:tc>
          <w:tcPr>
            <w:tcW w:w="994" w:type="dxa"/>
          </w:tcPr>
          <w:p w14:paraId="4EEF9402" w14:textId="77777777" w:rsidR="00775A3C" w:rsidRDefault="00000000">
            <w:pPr>
              <w:pBdr>
                <w:top w:val="nil"/>
                <w:left w:val="nil"/>
                <w:bottom w:val="nil"/>
                <w:right w:val="nil"/>
                <w:between w:val="nil"/>
              </w:pBdr>
              <w:spacing w:before="1"/>
              <w:ind w:left="30" w:right="157"/>
              <w:rPr>
                <w:color w:val="000000"/>
                <w:sz w:val="18"/>
                <w:szCs w:val="18"/>
              </w:rPr>
            </w:pPr>
            <w:r>
              <w:rPr>
                <w:color w:val="000000"/>
                <w:sz w:val="18"/>
                <w:szCs w:val="18"/>
              </w:rPr>
              <w:t>Особа додељена за адресира ње</w:t>
            </w:r>
          </w:p>
          <w:p w14:paraId="580DEEE9" w14:textId="77777777" w:rsidR="00775A3C" w:rsidRDefault="00000000">
            <w:pPr>
              <w:pBdr>
                <w:top w:val="nil"/>
                <w:left w:val="nil"/>
                <w:bottom w:val="nil"/>
                <w:right w:val="nil"/>
                <w:between w:val="nil"/>
              </w:pBdr>
              <w:ind w:left="30" w:right="148"/>
              <w:rPr>
                <w:color w:val="000000"/>
                <w:sz w:val="18"/>
                <w:szCs w:val="18"/>
              </w:rPr>
            </w:pPr>
            <w:r>
              <w:rPr>
                <w:color w:val="000000"/>
                <w:sz w:val="18"/>
                <w:szCs w:val="18"/>
              </w:rPr>
              <w:t>повратних информац ија</w:t>
            </w:r>
          </w:p>
        </w:tc>
        <w:tc>
          <w:tcPr>
            <w:tcW w:w="992" w:type="dxa"/>
          </w:tcPr>
          <w:p w14:paraId="299346D9" w14:textId="77777777" w:rsidR="00775A3C" w:rsidRDefault="00000000">
            <w:pPr>
              <w:pBdr>
                <w:top w:val="nil"/>
                <w:left w:val="nil"/>
                <w:bottom w:val="nil"/>
                <w:right w:val="nil"/>
                <w:between w:val="nil"/>
              </w:pBdr>
              <w:spacing w:before="1"/>
              <w:ind w:left="109" w:right="173"/>
              <w:rPr>
                <w:color w:val="000000"/>
                <w:sz w:val="18"/>
                <w:szCs w:val="18"/>
              </w:rPr>
            </w:pPr>
            <w:r>
              <w:rPr>
                <w:color w:val="000000"/>
                <w:sz w:val="18"/>
                <w:szCs w:val="18"/>
              </w:rPr>
              <w:t>Статус (решено, на</w:t>
            </w:r>
          </w:p>
          <w:p w14:paraId="1211C362" w14:textId="77777777" w:rsidR="00775A3C" w:rsidRDefault="00000000">
            <w:pPr>
              <w:pBdr>
                <w:top w:val="nil"/>
                <w:left w:val="nil"/>
                <w:bottom w:val="nil"/>
                <w:right w:val="nil"/>
                <w:between w:val="nil"/>
              </w:pBdr>
              <w:spacing w:before="1"/>
              <w:ind w:left="109" w:right="178"/>
              <w:rPr>
                <w:color w:val="000000"/>
                <w:sz w:val="18"/>
                <w:szCs w:val="18"/>
              </w:rPr>
            </w:pPr>
            <w:r>
              <w:rPr>
                <w:color w:val="000000"/>
                <w:sz w:val="18"/>
                <w:szCs w:val="18"/>
              </w:rPr>
              <w:t>чекању,у другом степену)</w:t>
            </w:r>
          </w:p>
        </w:tc>
        <w:tc>
          <w:tcPr>
            <w:tcW w:w="995" w:type="dxa"/>
          </w:tcPr>
          <w:p w14:paraId="4E814431" w14:textId="77777777" w:rsidR="00775A3C" w:rsidRDefault="00000000">
            <w:pPr>
              <w:pBdr>
                <w:top w:val="nil"/>
                <w:left w:val="nil"/>
                <w:bottom w:val="nil"/>
                <w:right w:val="nil"/>
                <w:between w:val="nil"/>
              </w:pBdr>
              <w:spacing w:before="1"/>
              <w:ind w:left="24" w:right="47"/>
              <w:rPr>
                <w:color w:val="000000"/>
                <w:sz w:val="18"/>
                <w:szCs w:val="18"/>
              </w:rPr>
            </w:pPr>
            <w:r>
              <w:rPr>
                <w:color w:val="000000"/>
                <w:sz w:val="18"/>
                <w:szCs w:val="18"/>
              </w:rPr>
              <w:t>Датум слања одговора решавања повратних информац ија</w:t>
            </w:r>
          </w:p>
        </w:tc>
        <w:tc>
          <w:tcPr>
            <w:tcW w:w="1088" w:type="dxa"/>
          </w:tcPr>
          <w:p w14:paraId="5021F17A" w14:textId="77777777" w:rsidR="00775A3C" w:rsidRDefault="00000000">
            <w:pPr>
              <w:pBdr>
                <w:top w:val="nil"/>
                <w:left w:val="nil"/>
                <w:bottom w:val="nil"/>
                <w:right w:val="nil"/>
                <w:between w:val="nil"/>
              </w:pBdr>
              <w:spacing w:before="1"/>
              <w:ind w:left="107"/>
              <w:rPr>
                <w:color w:val="000000"/>
                <w:sz w:val="18"/>
                <w:szCs w:val="18"/>
              </w:rPr>
            </w:pPr>
            <w:r>
              <w:rPr>
                <w:color w:val="000000"/>
                <w:sz w:val="18"/>
                <w:szCs w:val="18"/>
              </w:rPr>
              <w:t>Опис</w:t>
            </w:r>
          </w:p>
          <w:p w14:paraId="4139C1D1" w14:textId="77777777" w:rsidR="00775A3C" w:rsidRDefault="00000000">
            <w:pPr>
              <w:pBdr>
                <w:top w:val="nil"/>
                <w:left w:val="nil"/>
                <w:bottom w:val="nil"/>
                <w:right w:val="nil"/>
                <w:between w:val="nil"/>
              </w:pBdr>
              <w:spacing w:before="1"/>
              <w:ind w:left="107"/>
              <w:rPr>
                <w:color w:val="000000"/>
                <w:sz w:val="18"/>
                <w:szCs w:val="18"/>
              </w:rPr>
            </w:pPr>
            <w:r>
              <w:rPr>
                <w:color w:val="000000"/>
                <w:sz w:val="18"/>
                <w:szCs w:val="18"/>
              </w:rPr>
              <w:t>Комуникац ије у решавању</w:t>
            </w:r>
          </w:p>
        </w:tc>
      </w:tr>
      <w:tr w:rsidR="00775A3C" w14:paraId="4A46262D" w14:textId="77777777">
        <w:trPr>
          <w:trHeight w:val="220"/>
        </w:trPr>
        <w:tc>
          <w:tcPr>
            <w:tcW w:w="994" w:type="dxa"/>
          </w:tcPr>
          <w:p w14:paraId="618457D7" w14:textId="77777777" w:rsidR="00775A3C" w:rsidRDefault="00000000">
            <w:pPr>
              <w:pBdr>
                <w:top w:val="nil"/>
                <w:left w:val="nil"/>
                <w:bottom w:val="nil"/>
                <w:right w:val="nil"/>
                <w:between w:val="nil"/>
              </w:pBdr>
              <w:spacing w:before="1" w:line="199" w:lineRule="auto"/>
              <w:ind w:left="107"/>
              <w:rPr>
                <w:color w:val="000000"/>
                <w:sz w:val="18"/>
                <w:szCs w:val="18"/>
              </w:rPr>
            </w:pPr>
            <w:r>
              <w:rPr>
                <w:color w:val="000000"/>
                <w:sz w:val="18"/>
                <w:szCs w:val="18"/>
              </w:rPr>
              <w:t>1.</w:t>
            </w:r>
          </w:p>
        </w:tc>
        <w:tc>
          <w:tcPr>
            <w:tcW w:w="993" w:type="dxa"/>
          </w:tcPr>
          <w:p w14:paraId="2D2AB1E4"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1" w:type="dxa"/>
          </w:tcPr>
          <w:p w14:paraId="59F7490D"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3" w:type="dxa"/>
          </w:tcPr>
          <w:p w14:paraId="7EBA4DA9"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4" w:type="dxa"/>
          </w:tcPr>
          <w:p w14:paraId="4C4259B5"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3" w:type="dxa"/>
          </w:tcPr>
          <w:p w14:paraId="287864C6"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1267" w:type="dxa"/>
          </w:tcPr>
          <w:p w14:paraId="2DBEC89D"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718" w:type="dxa"/>
          </w:tcPr>
          <w:p w14:paraId="0B22E9DB"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4" w:type="dxa"/>
          </w:tcPr>
          <w:p w14:paraId="55724096"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4" w:type="dxa"/>
          </w:tcPr>
          <w:p w14:paraId="1B24A604"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2" w:type="dxa"/>
          </w:tcPr>
          <w:p w14:paraId="6801B407"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5" w:type="dxa"/>
          </w:tcPr>
          <w:p w14:paraId="246462D0"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1088" w:type="dxa"/>
          </w:tcPr>
          <w:p w14:paraId="3A2F791D"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r>
      <w:tr w:rsidR="00775A3C" w14:paraId="143E1C08" w14:textId="77777777">
        <w:trPr>
          <w:trHeight w:val="217"/>
        </w:trPr>
        <w:tc>
          <w:tcPr>
            <w:tcW w:w="994" w:type="dxa"/>
          </w:tcPr>
          <w:p w14:paraId="0033619F" w14:textId="77777777" w:rsidR="00775A3C" w:rsidRDefault="00000000">
            <w:pPr>
              <w:pBdr>
                <w:top w:val="nil"/>
                <w:left w:val="nil"/>
                <w:bottom w:val="nil"/>
                <w:right w:val="nil"/>
                <w:between w:val="nil"/>
              </w:pBdr>
              <w:spacing w:line="198" w:lineRule="auto"/>
              <w:ind w:left="107"/>
              <w:rPr>
                <w:color w:val="000000"/>
                <w:sz w:val="18"/>
                <w:szCs w:val="18"/>
              </w:rPr>
            </w:pPr>
            <w:r>
              <w:rPr>
                <w:color w:val="000000"/>
                <w:sz w:val="18"/>
                <w:szCs w:val="18"/>
              </w:rPr>
              <w:t>2.</w:t>
            </w:r>
          </w:p>
        </w:tc>
        <w:tc>
          <w:tcPr>
            <w:tcW w:w="993" w:type="dxa"/>
          </w:tcPr>
          <w:p w14:paraId="4E34B8FF"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1" w:type="dxa"/>
          </w:tcPr>
          <w:p w14:paraId="57A9FD3B"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3" w:type="dxa"/>
          </w:tcPr>
          <w:p w14:paraId="2F64AC8E"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4" w:type="dxa"/>
          </w:tcPr>
          <w:p w14:paraId="443CA18C"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3" w:type="dxa"/>
          </w:tcPr>
          <w:p w14:paraId="650E4928"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1267" w:type="dxa"/>
          </w:tcPr>
          <w:p w14:paraId="70196071"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718" w:type="dxa"/>
          </w:tcPr>
          <w:p w14:paraId="1895B1E2"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4" w:type="dxa"/>
          </w:tcPr>
          <w:p w14:paraId="41D5F50E"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4" w:type="dxa"/>
          </w:tcPr>
          <w:p w14:paraId="4826FEA4"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2" w:type="dxa"/>
          </w:tcPr>
          <w:p w14:paraId="1B03AA47"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5" w:type="dxa"/>
          </w:tcPr>
          <w:p w14:paraId="76A83151"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1088" w:type="dxa"/>
          </w:tcPr>
          <w:p w14:paraId="2D78F43A"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r>
      <w:tr w:rsidR="00775A3C" w14:paraId="7849B34E" w14:textId="77777777">
        <w:trPr>
          <w:trHeight w:val="220"/>
        </w:trPr>
        <w:tc>
          <w:tcPr>
            <w:tcW w:w="994" w:type="dxa"/>
          </w:tcPr>
          <w:p w14:paraId="2DC612E8" w14:textId="77777777" w:rsidR="00775A3C" w:rsidRDefault="00000000">
            <w:pPr>
              <w:pBdr>
                <w:top w:val="nil"/>
                <w:left w:val="nil"/>
                <w:bottom w:val="nil"/>
                <w:right w:val="nil"/>
                <w:between w:val="nil"/>
              </w:pBdr>
              <w:spacing w:before="1" w:line="199" w:lineRule="auto"/>
              <w:ind w:left="107"/>
              <w:rPr>
                <w:color w:val="000000"/>
                <w:sz w:val="18"/>
                <w:szCs w:val="18"/>
              </w:rPr>
            </w:pPr>
            <w:r>
              <w:rPr>
                <w:color w:val="000000"/>
                <w:sz w:val="18"/>
                <w:szCs w:val="18"/>
              </w:rPr>
              <w:t>3.</w:t>
            </w:r>
          </w:p>
        </w:tc>
        <w:tc>
          <w:tcPr>
            <w:tcW w:w="993" w:type="dxa"/>
          </w:tcPr>
          <w:p w14:paraId="22D02A5F"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1" w:type="dxa"/>
          </w:tcPr>
          <w:p w14:paraId="26F63B0E"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3" w:type="dxa"/>
          </w:tcPr>
          <w:p w14:paraId="4F4458EF"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4" w:type="dxa"/>
          </w:tcPr>
          <w:p w14:paraId="0C14A24B"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3" w:type="dxa"/>
          </w:tcPr>
          <w:p w14:paraId="0EA2C614"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1267" w:type="dxa"/>
          </w:tcPr>
          <w:p w14:paraId="1595B4E6"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718" w:type="dxa"/>
          </w:tcPr>
          <w:p w14:paraId="2B49A7E9"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4" w:type="dxa"/>
          </w:tcPr>
          <w:p w14:paraId="43BB4CA4"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4" w:type="dxa"/>
          </w:tcPr>
          <w:p w14:paraId="037815DC"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2" w:type="dxa"/>
          </w:tcPr>
          <w:p w14:paraId="30EB4A13"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5" w:type="dxa"/>
          </w:tcPr>
          <w:p w14:paraId="4D859ABC"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1088" w:type="dxa"/>
          </w:tcPr>
          <w:p w14:paraId="198E045A"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r>
      <w:tr w:rsidR="00775A3C" w14:paraId="7B61C083" w14:textId="77777777">
        <w:trPr>
          <w:trHeight w:val="220"/>
        </w:trPr>
        <w:tc>
          <w:tcPr>
            <w:tcW w:w="994" w:type="dxa"/>
          </w:tcPr>
          <w:p w14:paraId="3E70A388" w14:textId="77777777" w:rsidR="00775A3C" w:rsidRDefault="00000000">
            <w:pPr>
              <w:pBdr>
                <w:top w:val="nil"/>
                <w:left w:val="nil"/>
                <w:bottom w:val="nil"/>
                <w:right w:val="nil"/>
                <w:between w:val="nil"/>
              </w:pBdr>
              <w:spacing w:before="1" w:line="199" w:lineRule="auto"/>
              <w:ind w:left="107"/>
              <w:rPr>
                <w:color w:val="000000"/>
                <w:sz w:val="18"/>
                <w:szCs w:val="18"/>
              </w:rPr>
            </w:pPr>
            <w:r>
              <w:rPr>
                <w:color w:val="000000"/>
                <w:sz w:val="18"/>
                <w:szCs w:val="18"/>
              </w:rPr>
              <w:t>4.</w:t>
            </w:r>
          </w:p>
        </w:tc>
        <w:tc>
          <w:tcPr>
            <w:tcW w:w="993" w:type="dxa"/>
          </w:tcPr>
          <w:p w14:paraId="023E7D57"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1" w:type="dxa"/>
          </w:tcPr>
          <w:p w14:paraId="325B196B"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3" w:type="dxa"/>
          </w:tcPr>
          <w:p w14:paraId="6BEAFB28"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4" w:type="dxa"/>
          </w:tcPr>
          <w:p w14:paraId="30B223D8"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3" w:type="dxa"/>
          </w:tcPr>
          <w:p w14:paraId="3D15E81D"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1267" w:type="dxa"/>
          </w:tcPr>
          <w:p w14:paraId="0C7687CA"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718" w:type="dxa"/>
          </w:tcPr>
          <w:p w14:paraId="3A440F66"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4" w:type="dxa"/>
          </w:tcPr>
          <w:p w14:paraId="600F8CAD"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4" w:type="dxa"/>
          </w:tcPr>
          <w:p w14:paraId="4F94B3C5"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2" w:type="dxa"/>
          </w:tcPr>
          <w:p w14:paraId="16C16E20"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5" w:type="dxa"/>
          </w:tcPr>
          <w:p w14:paraId="15AA8823"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1088" w:type="dxa"/>
          </w:tcPr>
          <w:p w14:paraId="4A355745"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r>
      <w:tr w:rsidR="00775A3C" w14:paraId="4D061A7C" w14:textId="77777777">
        <w:trPr>
          <w:trHeight w:val="220"/>
        </w:trPr>
        <w:tc>
          <w:tcPr>
            <w:tcW w:w="994" w:type="dxa"/>
          </w:tcPr>
          <w:p w14:paraId="7023689C" w14:textId="77777777" w:rsidR="00775A3C" w:rsidRDefault="00000000">
            <w:pPr>
              <w:pBdr>
                <w:top w:val="nil"/>
                <w:left w:val="nil"/>
                <w:bottom w:val="nil"/>
                <w:right w:val="nil"/>
                <w:between w:val="nil"/>
              </w:pBdr>
              <w:spacing w:before="1" w:line="199" w:lineRule="auto"/>
              <w:ind w:left="107"/>
              <w:rPr>
                <w:color w:val="000000"/>
                <w:sz w:val="18"/>
                <w:szCs w:val="18"/>
              </w:rPr>
            </w:pPr>
            <w:r>
              <w:rPr>
                <w:color w:val="000000"/>
                <w:sz w:val="18"/>
                <w:szCs w:val="18"/>
              </w:rPr>
              <w:t>5.</w:t>
            </w:r>
          </w:p>
        </w:tc>
        <w:tc>
          <w:tcPr>
            <w:tcW w:w="993" w:type="dxa"/>
          </w:tcPr>
          <w:p w14:paraId="19710ECD"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1" w:type="dxa"/>
          </w:tcPr>
          <w:p w14:paraId="21519821"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3" w:type="dxa"/>
          </w:tcPr>
          <w:p w14:paraId="5245F2AB"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4" w:type="dxa"/>
          </w:tcPr>
          <w:p w14:paraId="607B6B4D"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3" w:type="dxa"/>
          </w:tcPr>
          <w:p w14:paraId="79D0595D"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1267" w:type="dxa"/>
          </w:tcPr>
          <w:p w14:paraId="4901304F"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718" w:type="dxa"/>
          </w:tcPr>
          <w:p w14:paraId="4DA7135A"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4" w:type="dxa"/>
          </w:tcPr>
          <w:p w14:paraId="1D9E3692"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4" w:type="dxa"/>
          </w:tcPr>
          <w:p w14:paraId="59A02E78"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2" w:type="dxa"/>
          </w:tcPr>
          <w:p w14:paraId="71238A9B"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995" w:type="dxa"/>
          </w:tcPr>
          <w:p w14:paraId="7B89546A"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1088" w:type="dxa"/>
          </w:tcPr>
          <w:p w14:paraId="5E786D4D"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r>
    </w:tbl>
    <w:p w14:paraId="7E32D605" w14:textId="77777777" w:rsidR="00775A3C" w:rsidRDefault="00775A3C">
      <w:pPr>
        <w:pBdr>
          <w:top w:val="nil"/>
          <w:left w:val="nil"/>
          <w:bottom w:val="nil"/>
          <w:right w:val="nil"/>
          <w:between w:val="nil"/>
        </w:pBdr>
        <w:spacing w:before="3"/>
        <w:rPr>
          <w:color w:val="000000"/>
          <w:sz w:val="23"/>
          <w:szCs w:val="23"/>
        </w:rPr>
      </w:pPr>
    </w:p>
    <w:p w14:paraId="7F4968E3" w14:textId="77777777" w:rsidR="00775A3C" w:rsidRDefault="00000000">
      <w:pPr>
        <w:pStyle w:val="Heading2"/>
        <w:ind w:firstLine="120"/>
      </w:pPr>
      <w:bookmarkStart w:id="12" w:name="_heading=h.8dg7mb7e97zp" w:colFirst="0" w:colLast="0"/>
      <w:bookmarkEnd w:id="12"/>
      <w:r>
        <w:rPr>
          <w:color w:val="2E5395"/>
        </w:rPr>
        <w:t>Евиденција решавања жалби на централном нивоу</w:t>
      </w:r>
    </w:p>
    <w:p w14:paraId="3E49BC09" w14:textId="77777777" w:rsidR="00775A3C" w:rsidRDefault="00775A3C">
      <w:pPr>
        <w:pBdr>
          <w:top w:val="nil"/>
          <w:left w:val="nil"/>
          <w:bottom w:val="nil"/>
          <w:right w:val="nil"/>
          <w:between w:val="nil"/>
        </w:pBdr>
        <w:spacing w:before="11" w:after="1"/>
        <w:rPr>
          <w:color w:val="000000"/>
        </w:rPr>
      </w:pPr>
    </w:p>
    <w:tbl>
      <w:tblPr>
        <w:tblStyle w:val="ac"/>
        <w:tblW w:w="12960" w:type="dxa"/>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11"/>
        <w:gridCol w:w="811"/>
        <w:gridCol w:w="808"/>
        <w:gridCol w:w="810"/>
        <w:gridCol w:w="810"/>
        <w:gridCol w:w="811"/>
        <w:gridCol w:w="810"/>
        <w:gridCol w:w="810"/>
        <w:gridCol w:w="810"/>
        <w:gridCol w:w="808"/>
        <w:gridCol w:w="810"/>
        <w:gridCol w:w="810"/>
        <w:gridCol w:w="810"/>
        <w:gridCol w:w="811"/>
        <w:gridCol w:w="810"/>
        <w:gridCol w:w="810"/>
      </w:tblGrid>
      <w:tr w:rsidR="00775A3C" w14:paraId="5B056722" w14:textId="77777777">
        <w:trPr>
          <w:trHeight w:val="2195"/>
        </w:trPr>
        <w:tc>
          <w:tcPr>
            <w:tcW w:w="811" w:type="dxa"/>
          </w:tcPr>
          <w:p w14:paraId="2DBF6A94" w14:textId="77777777" w:rsidR="00775A3C" w:rsidRDefault="00000000">
            <w:pPr>
              <w:pBdr>
                <w:top w:val="nil"/>
                <w:left w:val="nil"/>
                <w:bottom w:val="nil"/>
                <w:right w:val="nil"/>
                <w:between w:val="nil"/>
              </w:pBdr>
              <w:ind w:left="107" w:right="207"/>
              <w:rPr>
                <w:color w:val="000000"/>
                <w:sz w:val="18"/>
                <w:szCs w:val="18"/>
              </w:rPr>
            </w:pPr>
            <w:r>
              <w:rPr>
                <w:color w:val="000000"/>
                <w:sz w:val="18"/>
                <w:szCs w:val="18"/>
              </w:rPr>
              <w:t>Редни број</w:t>
            </w:r>
          </w:p>
        </w:tc>
        <w:tc>
          <w:tcPr>
            <w:tcW w:w="811" w:type="dxa"/>
            <w:shd w:val="clear" w:color="auto" w:fill="D9D9D9"/>
          </w:tcPr>
          <w:p w14:paraId="23688A48" w14:textId="77777777" w:rsidR="00775A3C" w:rsidRDefault="00000000">
            <w:pPr>
              <w:pBdr>
                <w:top w:val="nil"/>
                <w:left w:val="nil"/>
                <w:bottom w:val="nil"/>
                <w:right w:val="nil"/>
                <w:between w:val="nil"/>
              </w:pBdr>
              <w:ind w:left="108" w:right="91"/>
              <w:rPr>
                <w:color w:val="000000"/>
                <w:sz w:val="18"/>
                <w:szCs w:val="18"/>
              </w:rPr>
            </w:pPr>
            <w:r>
              <w:rPr>
                <w:color w:val="000000"/>
                <w:sz w:val="18"/>
                <w:szCs w:val="18"/>
              </w:rPr>
              <w:t>Општи на</w:t>
            </w:r>
          </w:p>
          <w:p w14:paraId="7C8DAFD0" w14:textId="77777777" w:rsidR="00775A3C" w:rsidRDefault="00000000">
            <w:pPr>
              <w:pBdr>
                <w:top w:val="nil"/>
                <w:left w:val="nil"/>
                <w:bottom w:val="nil"/>
                <w:right w:val="nil"/>
                <w:between w:val="nil"/>
              </w:pBdr>
              <w:spacing w:line="219" w:lineRule="auto"/>
              <w:ind w:left="108"/>
              <w:rPr>
                <w:color w:val="000000"/>
                <w:sz w:val="18"/>
                <w:szCs w:val="18"/>
              </w:rPr>
            </w:pPr>
            <w:r>
              <w:rPr>
                <w:color w:val="000000"/>
                <w:sz w:val="18"/>
                <w:szCs w:val="18"/>
              </w:rPr>
              <w:t>/град</w:t>
            </w:r>
          </w:p>
        </w:tc>
        <w:tc>
          <w:tcPr>
            <w:tcW w:w="808" w:type="dxa"/>
            <w:shd w:val="clear" w:color="auto" w:fill="D9D9D9"/>
          </w:tcPr>
          <w:p w14:paraId="629EBF96" w14:textId="77777777" w:rsidR="00775A3C" w:rsidRDefault="00000000">
            <w:pPr>
              <w:pBdr>
                <w:top w:val="nil"/>
                <w:left w:val="nil"/>
                <w:bottom w:val="nil"/>
                <w:right w:val="nil"/>
                <w:between w:val="nil"/>
              </w:pBdr>
              <w:ind w:left="106" w:right="121"/>
              <w:rPr>
                <w:color w:val="000000"/>
                <w:sz w:val="18"/>
                <w:szCs w:val="18"/>
              </w:rPr>
            </w:pPr>
            <w:r>
              <w:rPr>
                <w:color w:val="000000"/>
                <w:sz w:val="18"/>
                <w:szCs w:val="18"/>
              </w:rPr>
              <w:t>Локалн и</w:t>
            </w:r>
          </w:p>
          <w:p w14:paraId="7F28D599" w14:textId="77777777" w:rsidR="00775A3C" w:rsidRDefault="00000000">
            <w:pPr>
              <w:pBdr>
                <w:top w:val="nil"/>
                <w:left w:val="nil"/>
                <w:bottom w:val="nil"/>
                <w:right w:val="nil"/>
                <w:between w:val="nil"/>
              </w:pBdr>
              <w:ind w:left="106" w:right="102"/>
              <w:rPr>
                <w:color w:val="000000"/>
                <w:sz w:val="18"/>
                <w:szCs w:val="18"/>
              </w:rPr>
            </w:pPr>
            <w:r>
              <w:rPr>
                <w:color w:val="000000"/>
                <w:sz w:val="18"/>
                <w:szCs w:val="18"/>
              </w:rPr>
              <w:t>менаџе р за жалбе, контакт</w:t>
            </w:r>
          </w:p>
        </w:tc>
        <w:tc>
          <w:tcPr>
            <w:tcW w:w="810" w:type="dxa"/>
          </w:tcPr>
          <w:p w14:paraId="5C97554D" w14:textId="77777777" w:rsidR="00775A3C" w:rsidRDefault="00000000">
            <w:pPr>
              <w:pBdr>
                <w:top w:val="nil"/>
                <w:left w:val="nil"/>
                <w:bottom w:val="nil"/>
                <w:right w:val="nil"/>
                <w:between w:val="nil"/>
              </w:pBdr>
              <w:ind w:left="109" w:right="148"/>
              <w:rPr>
                <w:color w:val="000000"/>
                <w:sz w:val="18"/>
                <w:szCs w:val="18"/>
              </w:rPr>
            </w:pPr>
            <w:r>
              <w:rPr>
                <w:color w:val="000000"/>
                <w:sz w:val="18"/>
                <w:szCs w:val="18"/>
              </w:rPr>
              <w:t>Редни број са локала</w:t>
            </w:r>
          </w:p>
        </w:tc>
        <w:tc>
          <w:tcPr>
            <w:tcW w:w="810" w:type="dxa"/>
          </w:tcPr>
          <w:p w14:paraId="34B05B97" w14:textId="77777777" w:rsidR="00775A3C" w:rsidRDefault="00000000">
            <w:pPr>
              <w:pBdr>
                <w:top w:val="nil"/>
                <w:left w:val="nil"/>
                <w:bottom w:val="nil"/>
                <w:right w:val="nil"/>
                <w:between w:val="nil"/>
              </w:pBdr>
              <w:spacing w:line="219" w:lineRule="auto"/>
              <w:ind w:left="110"/>
              <w:rPr>
                <w:color w:val="000000"/>
                <w:sz w:val="18"/>
                <w:szCs w:val="18"/>
              </w:rPr>
            </w:pPr>
            <w:r>
              <w:rPr>
                <w:color w:val="000000"/>
                <w:sz w:val="18"/>
                <w:szCs w:val="18"/>
              </w:rPr>
              <w:t>Тип</w:t>
            </w:r>
          </w:p>
        </w:tc>
        <w:tc>
          <w:tcPr>
            <w:tcW w:w="811" w:type="dxa"/>
          </w:tcPr>
          <w:p w14:paraId="6CB689EB" w14:textId="77777777" w:rsidR="00775A3C" w:rsidRDefault="00000000">
            <w:pPr>
              <w:pBdr>
                <w:top w:val="nil"/>
                <w:left w:val="nil"/>
                <w:bottom w:val="nil"/>
                <w:right w:val="nil"/>
                <w:between w:val="nil"/>
              </w:pBdr>
              <w:ind w:left="111" w:right="91"/>
              <w:rPr>
                <w:color w:val="000000"/>
                <w:sz w:val="18"/>
                <w:szCs w:val="18"/>
              </w:rPr>
            </w:pPr>
            <w:r>
              <w:rPr>
                <w:color w:val="000000"/>
                <w:sz w:val="18"/>
                <w:szCs w:val="18"/>
              </w:rPr>
              <w:t>Приори тет</w:t>
            </w:r>
          </w:p>
        </w:tc>
        <w:tc>
          <w:tcPr>
            <w:tcW w:w="810" w:type="dxa"/>
          </w:tcPr>
          <w:p w14:paraId="31D5E2F3" w14:textId="77777777" w:rsidR="00775A3C" w:rsidRDefault="00000000">
            <w:pPr>
              <w:pBdr>
                <w:top w:val="nil"/>
                <w:left w:val="nil"/>
                <w:bottom w:val="nil"/>
                <w:right w:val="nil"/>
                <w:between w:val="nil"/>
              </w:pBdr>
              <w:ind w:left="112" w:right="140"/>
              <w:rPr>
                <w:color w:val="000000"/>
                <w:sz w:val="18"/>
                <w:szCs w:val="18"/>
              </w:rPr>
            </w:pPr>
            <w:r>
              <w:rPr>
                <w:color w:val="000000"/>
                <w:sz w:val="18"/>
                <w:szCs w:val="18"/>
              </w:rPr>
              <w:t>Датум пријем а жалбе</w:t>
            </w:r>
          </w:p>
        </w:tc>
        <w:tc>
          <w:tcPr>
            <w:tcW w:w="810" w:type="dxa"/>
          </w:tcPr>
          <w:p w14:paraId="75705160" w14:textId="77777777" w:rsidR="00775A3C" w:rsidRDefault="00000000">
            <w:pPr>
              <w:pBdr>
                <w:top w:val="nil"/>
                <w:left w:val="nil"/>
                <w:bottom w:val="nil"/>
                <w:right w:val="nil"/>
                <w:between w:val="nil"/>
              </w:pBdr>
              <w:ind w:left="113"/>
              <w:rPr>
                <w:color w:val="000000"/>
                <w:sz w:val="18"/>
                <w:szCs w:val="18"/>
              </w:rPr>
            </w:pPr>
            <w:r>
              <w:rPr>
                <w:color w:val="000000"/>
                <w:sz w:val="18"/>
                <w:szCs w:val="18"/>
              </w:rPr>
              <w:t>Датум примљ ене</w:t>
            </w:r>
          </w:p>
          <w:p w14:paraId="70EECC8E" w14:textId="77777777" w:rsidR="00775A3C" w:rsidRDefault="00000000">
            <w:pPr>
              <w:pBdr>
                <w:top w:val="nil"/>
                <w:left w:val="nil"/>
                <w:bottom w:val="nil"/>
                <w:right w:val="nil"/>
                <w:between w:val="nil"/>
              </w:pBdr>
              <w:ind w:left="113" w:right="153"/>
              <w:rPr>
                <w:color w:val="000000"/>
                <w:sz w:val="18"/>
                <w:szCs w:val="18"/>
              </w:rPr>
            </w:pPr>
            <w:r>
              <w:rPr>
                <w:color w:val="000000"/>
                <w:sz w:val="18"/>
                <w:szCs w:val="18"/>
              </w:rPr>
              <w:t>поврат не</w:t>
            </w:r>
          </w:p>
          <w:p w14:paraId="142A4705" w14:textId="77777777" w:rsidR="00775A3C" w:rsidRDefault="00000000">
            <w:pPr>
              <w:pBdr>
                <w:top w:val="nil"/>
                <w:left w:val="nil"/>
                <w:bottom w:val="nil"/>
                <w:right w:val="nil"/>
                <w:between w:val="nil"/>
              </w:pBdr>
              <w:ind w:left="113" w:right="143"/>
              <w:rPr>
                <w:color w:val="000000"/>
                <w:sz w:val="18"/>
                <w:szCs w:val="18"/>
              </w:rPr>
            </w:pPr>
            <w:r>
              <w:rPr>
                <w:color w:val="000000"/>
                <w:sz w:val="18"/>
                <w:szCs w:val="18"/>
              </w:rPr>
              <w:t>инфор мације</w:t>
            </w:r>
          </w:p>
        </w:tc>
        <w:tc>
          <w:tcPr>
            <w:tcW w:w="810" w:type="dxa"/>
          </w:tcPr>
          <w:p w14:paraId="34F33FCB" w14:textId="77777777" w:rsidR="00775A3C" w:rsidRDefault="00000000">
            <w:pPr>
              <w:pBdr>
                <w:top w:val="nil"/>
                <w:left w:val="nil"/>
                <w:bottom w:val="nil"/>
                <w:right w:val="nil"/>
                <w:between w:val="nil"/>
              </w:pBdr>
              <w:ind w:left="115" w:right="137"/>
              <w:rPr>
                <w:color w:val="000000"/>
                <w:sz w:val="18"/>
                <w:szCs w:val="18"/>
              </w:rPr>
            </w:pPr>
            <w:r>
              <w:rPr>
                <w:color w:val="000000"/>
                <w:sz w:val="18"/>
                <w:szCs w:val="18"/>
              </w:rPr>
              <w:t>Начин пријем а</w:t>
            </w:r>
          </w:p>
          <w:p w14:paraId="72E31254" w14:textId="77777777" w:rsidR="00775A3C" w:rsidRDefault="00000000">
            <w:pPr>
              <w:pBdr>
                <w:top w:val="nil"/>
                <w:left w:val="nil"/>
                <w:bottom w:val="nil"/>
                <w:right w:val="nil"/>
                <w:between w:val="nil"/>
              </w:pBdr>
              <w:ind w:left="115" w:right="151"/>
              <w:rPr>
                <w:color w:val="000000"/>
                <w:sz w:val="18"/>
                <w:szCs w:val="18"/>
              </w:rPr>
            </w:pPr>
            <w:r>
              <w:rPr>
                <w:color w:val="000000"/>
                <w:sz w:val="18"/>
                <w:szCs w:val="18"/>
              </w:rPr>
              <w:t>поврат не</w:t>
            </w:r>
          </w:p>
          <w:p w14:paraId="0C431A94" w14:textId="77777777" w:rsidR="00775A3C" w:rsidRDefault="00000000">
            <w:pPr>
              <w:pBdr>
                <w:top w:val="nil"/>
                <w:left w:val="nil"/>
                <w:bottom w:val="nil"/>
                <w:right w:val="nil"/>
                <w:between w:val="nil"/>
              </w:pBdr>
              <w:ind w:left="115" w:right="141"/>
              <w:rPr>
                <w:color w:val="000000"/>
                <w:sz w:val="18"/>
                <w:szCs w:val="18"/>
              </w:rPr>
            </w:pPr>
            <w:r>
              <w:rPr>
                <w:color w:val="000000"/>
                <w:sz w:val="18"/>
                <w:szCs w:val="18"/>
              </w:rPr>
              <w:t>инфор мације</w:t>
            </w:r>
          </w:p>
        </w:tc>
        <w:tc>
          <w:tcPr>
            <w:tcW w:w="808" w:type="dxa"/>
          </w:tcPr>
          <w:p w14:paraId="055F4F33" w14:textId="77777777" w:rsidR="00775A3C" w:rsidRDefault="00000000">
            <w:pPr>
              <w:pBdr>
                <w:top w:val="nil"/>
                <w:left w:val="nil"/>
                <w:bottom w:val="nil"/>
                <w:right w:val="nil"/>
                <w:between w:val="nil"/>
              </w:pBdr>
              <w:ind w:left="116" w:right="81"/>
              <w:rPr>
                <w:color w:val="000000"/>
                <w:sz w:val="18"/>
                <w:szCs w:val="18"/>
              </w:rPr>
            </w:pPr>
            <w:r>
              <w:rPr>
                <w:color w:val="000000"/>
                <w:sz w:val="18"/>
                <w:szCs w:val="18"/>
              </w:rPr>
              <w:t>Категор ија</w:t>
            </w:r>
          </w:p>
          <w:p w14:paraId="346E0A2E" w14:textId="77777777" w:rsidR="00775A3C" w:rsidRDefault="00000000">
            <w:pPr>
              <w:pBdr>
                <w:top w:val="nil"/>
                <w:left w:val="nil"/>
                <w:bottom w:val="nil"/>
                <w:right w:val="nil"/>
                <w:between w:val="nil"/>
              </w:pBdr>
              <w:ind w:left="116" w:right="148"/>
              <w:rPr>
                <w:color w:val="000000"/>
                <w:sz w:val="18"/>
                <w:szCs w:val="18"/>
              </w:rPr>
            </w:pPr>
            <w:r>
              <w:rPr>
                <w:color w:val="000000"/>
                <w:sz w:val="18"/>
                <w:szCs w:val="18"/>
              </w:rPr>
              <w:t>поврат не</w:t>
            </w:r>
          </w:p>
          <w:p w14:paraId="7C895874" w14:textId="77777777" w:rsidR="00775A3C" w:rsidRDefault="00000000">
            <w:pPr>
              <w:pBdr>
                <w:top w:val="nil"/>
                <w:left w:val="nil"/>
                <w:bottom w:val="nil"/>
                <w:right w:val="nil"/>
                <w:between w:val="nil"/>
              </w:pBdr>
              <w:ind w:left="116" w:right="138"/>
              <w:rPr>
                <w:color w:val="000000"/>
                <w:sz w:val="18"/>
                <w:szCs w:val="18"/>
              </w:rPr>
            </w:pPr>
            <w:r>
              <w:rPr>
                <w:color w:val="000000"/>
                <w:sz w:val="18"/>
                <w:szCs w:val="18"/>
              </w:rPr>
              <w:t>инфор мације</w:t>
            </w:r>
          </w:p>
        </w:tc>
        <w:tc>
          <w:tcPr>
            <w:tcW w:w="810" w:type="dxa"/>
          </w:tcPr>
          <w:p w14:paraId="3C1360DD" w14:textId="77777777" w:rsidR="00775A3C" w:rsidRDefault="00000000">
            <w:pPr>
              <w:pBdr>
                <w:top w:val="nil"/>
                <w:left w:val="nil"/>
                <w:bottom w:val="nil"/>
                <w:right w:val="nil"/>
                <w:between w:val="nil"/>
              </w:pBdr>
              <w:ind w:left="117" w:right="157"/>
              <w:rPr>
                <w:color w:val="000000"/>
                <w:sz w:val="18"/>
                <w:szCs w:val="18"/>
              </w:rPr>
            </w:pPr>
            <w:r>
              <w:rPr>
                <w:color w:val="000000"/>
                <w:sz w:val="18"/>
                <w:szCs w:val="18"/>
              </w:rPr>
              <w:t>Кратак опис</w:t>
            </w:r>
          </w:p>
        </w:tc>
        <w:tc>
          <w:tcPr>
            <w:tcW w:w="810" w:type="dxa"/>
          </w:tcPr>
          <w:p w14:paraId="4E77C88A" w14:textId="77777777" w:rsidR="00775A3C" w:rsidRDefault="00000000">
            <w:pPr>
              <w:pBdr>
                <w:top w:val="nil"/>
                <w:left w:val="nil"/>
                <w:bottom w:val="nil"/>
                <w:right w:val="nil"/>
                <w:between w:val="nil"/>
              </w:pBdr>
              <w:ind w:left="118" w:right="124"/>
              <w:rPr>
                <w:color w:val="000000"/>
                <w:sz w:val="18"/>
                <w:szCs w:val="18"/>
              </w:rPr>
            </w:pPr>
            <w:r>
              <w:rPr>
                <w:color w:val="000000"/>
                <w:sz w:val="18"/>
                <w:szCs w:val="18"/>
              </w:rPr>
              <w:t>Анони мно (да/не)</w:t>
            </w:r>
          </w:p>
        </w:tc>
        <w:tc>
          <w:tcPr>
            <w:tcW w:w="810" w:type="dxa"/>
          </w:tcPr>
          <w:p w14:paraId="64553032" w14:textId="77777777" w:rsidR="00775A3C" w:rsidRDefault="00000000">
            <w:pPr>
              <w:pBdr>
                <w:top w:val="nil"/>
                <w:left w:val="nil"/>
                <w:bottom w:val="nil"/>
                <w:right w:val="nil"/>
                <w:between w:val="nil"/>
              </w:pBdr>
              <w:ind w:left="119" w:right="134"/>
              <w:rPr>
                <w:color w:val="000000"/>
                <w:sz w:val="18"/>
                <w:szCs w:val="18"/>
              </w:rPr>
            </w:pPr>
            <w:r>
              <w:rPr>
                <w:color w:val="000000"/>
                <w:sz w:val="18"/>
                <w:szCs w:val="18"/>
              </w:rPr>
              <w:t>Особа додељ ена за адреси рање</w:t>
            </w:r>
          </w:p>
          <w:p w14:paraId="3326D4BE" w14:textId="77777777" w:rsidR="00775A3C" w:rsidRDefault="00000000">
            <w:pPr>
              <w:pBdr>
                <w:top w:val="nil"/>
                <w:left w:val="nil"/>
                <w:bottom w:val="nil"/>
                <w:right w:val="nil"/>
                <w:between w:val="nil"/>
              </w:pBdr>
              <w:ind w:left="119" w:right="147"/>
              <w:rPr>
                <w:color w:val="000000"/>
                <w:sz w:val="18"/>
                <w:szCs w:val="18"/>
              </w:rPr>
            </w:pPr>
            <w:r>
              <w:rPr>
                <w:color w:val="000000"/>
                <w:sz w:val="18"/>
                <w:szCs w:val="18"/>
              </w:rPr>
              <w:t>поврат них</w:t>
            </w:r>
          </w:p>
          <w:p w14:paraId="73BC4A0C" w14:textId="77777777" w:rsidR="00775A3C" w:rsidRDefault="00000000">
            <w:pPr>
              <w:pBdr>
                <w:top w:val="nil"/>
                <w:left w:val="nil"/>
                <w:bottom w:val="nil"/>
                <w:right w:val="nil"/>
                <w:between w:val="nil"/>
              </w:pBdr>
              <w:ind w:left="119" w:right="141"/>
              <w:rPr>
                <w:color w:val="000000"/>
                <w:sz w:val="18"/>
                <w:szCs w:val="18"/>
              </w:rPr>
            </w:pPr>
            <w:r>
              <w:rPr>
                <w:color w:val="000000"/>
                <w:sz w:val="18"/>
                <w:szCs w:val="18"/>
              </w:rPr>
              <w:t>инфор мација</w:t>
            </w:r>
          </w:p>
        </w:tc>
        <w:tc>
          <w:tcPr>
            <w:tcW w:w="811" w:type="dxa"/>
          </w:tcPr>
          <w:p w14:paraId="1971A413" w14:textId="77777777" w:rsidR="00775A3C" w:rsidRDefault="00000000">
            <w:pPr>
              <w:pBdr>
                <w:top w:val="nil"/>
                <w:left w:val="nil"/>
                <w:bottom w:val="nil"/>
                <w:right w:val="nil"/>
                <w:between w:val="nil"/>
              </w:pBdr>
              <w:ind w:left="121" w:right="116"/>
              <w:rPr>
                <w:color w:val="000000"/>
                <w:sz w:val="18"/>
                <w:szCs w:val="18"/>
              </w:rPr>
            </w:pPr>
            <w:r>
              <w:rPr>
                <w:color w:val="000000"/>
                <w:sz w:val="18"/>
                <w:szCs w:val="18"/>
              </w:rPr>
              <w:t>Статус (решен о, на</w:t>
            </w:r>
          </w:p>
          <w:p w14:paraId="37B02E2A" w14:textId="77777777" w:rsidR="00775A3C" w:rsidRDefault="00000000">
            <w:pPr>
              <w:pBdr>
                <w:top w:val="nil"/>
                <w:left w:val="nil"/>
                <w:bottom w:val="nil"/>
                <w:right w:val="nil"/>
                <w:between w:val="nil"/>
              </w:pBdr>
              <w:spacing w:line="219" w:lineRule="auto"/>
              <w:ind w:left="121"/>
              <w:rPr>
                <w:color w:val="000000"/>
                <w:sz w:val="18"/>
                <w:szCs w:val="18"/>
              </w:rPr>
            </w:pPr>
            <w:r>
              <w:rPr>
                <w:color w:val="000000"/>
                <w:sz w:val="18"/>
                <w:szCs w:val="18"/>
              </w:rPr>
              <w:t>чекању</w:t>
            </w:r>
          </w:p>
          <w:p w14:paraId="7CE7E31C" w14:textId="77777777" w:rsidR="00775A3C" w:rsidRDefault="00000000">
            <w:pPr>
              <w:pBdr>
                <w:top w:val="nil"/>
                <w:left w:val="nil"/>
                <w:bottom w:val="nil"/>
                <w:right w:val="nil"/>
                <w:between w:val="nil"/>
              </w:pBdr>
              <w:spacing w:line="219" w:lineRule="auto"/>
              <w:ind w:left="121"/>
              <w:rPr>
                <w:color w:val="000000"/>
                <w:sz w:val="18"/>
                <w:szCs w:val="18"/>
              </w:rPr>
            </w:pPr>
            <w:r>
              <w:rPr>
                <w:color w:val="000000"/>
                <w:sz w:val="18"/>
                <w:szCs w:val="18"/>
              </w:rPr>
              <w:t>,у</w:t>
            </w:r>
          </w:p>
          <w:p w14:paraId="6700B1EA" w14:textId="77777777" w:rsidR="00775A3C" w:rsidRDefault="00000000">
            <w:pPr>
              <w:pBdr>
                <w:top w:val="nil"/>
                <w:left w:val="nil"/>
                <w:bottom w:val="nil"/>
                <w:right w:val="nil"/>
                <w:between w:val="nil"/>
              </w:pBdr>
              <w:ind w:left="121" w:right="121"/>
              <w:rPr>
                <w:color w:val="000000"/>
                <w:sz w:val="18"/>
                <w:szCs w:val="18"/>
              </w:rPr>
            </w:pPr>
            <w:r>
              <w:rPr>
                <w:color w:val="000000"/>
                <w:sz w:val="18"/>
                <w:szCs w:val="18"/>
              </w:rPr>
              <w:t>другом степен у))</w:t>
            </w:r>
          </w:p>
        </w:tc>
        <w:tc>
          <w:tcPr>
            <w:tcW w:w="810" w:type="dxa"/>
          </w:tcPr>
          <w:p w14:paraId="20B64AE1" w14:textId="77777777" w:rsidR="00775A3C" w:rsidRDefault="00000000">
            <w:pPr>
              <w:pBdr>
                <w:top w:val="nil"/>
                <w:left w:val="nil"/>
                <w:bottom w:val="nil"/>
                <w:right w:val="nil"/>
                <w:between w:val="nil"/>
              </w:pBdr>
              <w:ind w:left="121" w:right="97"/>
              <w:rPr>
                <w:color w:val="000000"/>
                <w:sz w:val="18"/>
                <w:szCs w:val="18"/>
              </w:rPr>
            </w:pPr>
            <w:r>
              <w:rPr>
                <w:color w:val="000000"/>
                <w:sz w:val="18"/>
                <w:szCs w:val="18"/>
              </w:rPr>
              <w:t>Датум слања одгово ра решава ња</w:t>
            </w:r>
          </w:p>
          <w:p w14:paraId="0C6370A9" w14:textId="77777777" w:rsidR="00775A3C" w:rsidRDefault="00000000">
            <w:pPr>
              <w:pBdr>
                <w:top w:val="nil"/>
                <w:left w:val="nil"/>
                <w:bottom w:val="nil"/>
                <w:right w:val="nil"/>
                <w:between w:val="nil"/>
              </w:pBdr>
              <w:ind w:left="121" w:right="145"/>
              <w:rPr>
                <w:color w:val="000000"/>
                <w:sz w:val="18"/>
                <w:szCs w:val="18"/>
              </w:rPr>
            </w:pPr>
            <w:r>
              <w:rPr>
                <w:color w:val="000000"/>
                <w:sz w:val="18"/>
                <w:szCs w:val="18"/>
              </w:rPr>
              <w:t>поврат них</w:t>
            </w:r>
          </w:p>
          <w:p w14:paraId="5DE5AB7B" w14:textId="77777777" w:rsidR="00775A3C" w:rsidRDefault="00000000">
            <w:pPr>
              <w:pBdr>
                <w:top w:val="nil"/>
                <w:left w:val="nil"/>
                <w:bottom w:val="nil"/>
                <w:right w:val="nil"/>
                <w:between w:val="nil"/>
              </w:pBdr>
              <w:spacing w:line="219" w:lineRule="auto"/>
              <w:ind w:left="121"/>
              <w:rPr>
                <w:color w:val="000000"/>
                <w:sz w:val="18"/>
                <w:szCs w:val="18"/>
              </w:rPr>
            </w:pPr>
            <w:r>
              <w:rPr>
                <w:color w:val="000000"/>
                <w:sz w:val="18"/>
                <w:szCs w:val="18"/>
              </w:rPr>
              <w:t>инфор</w:t>
            </w:r>
          </w:p>
          <w:p w14:paraId="4EF06E57" w14:textId="77777777" w:rsidR="00775A3C" w:rsidRDefault="00000000">
            <w:pPr>
              <w:pBdr>
                <w:top w:val="nil"/>
                <w:left w:val="nil"/>
                <w:bottom w:val="nil"/>
                <w:right w:val="nil"/>
                <w:between w:val="nil"/>
              </w:pBdr>
              <w:spacing w:line="199" w:lineRule="auto"/>
              <w:ind w:left="121"/>
              <w:rPr>
                <w:color w:val="000000"/>
                <w:sz w:val="18"/>
                <w:szCs w:val="18"/>
              </w:rPr>
            </w:pPr>
            <w:r>
              <w:rPr>
                <w:color w:val="000000"/>
                <w:sz w:val="18"/>
                <w:szCs w:val="18"/>
              </w:rPr>
              <w:t>мација</w:t>
            </w:r>
          </w:p>
        </w:tc>
        <w:tc>
          <w:tcPr>
            <w:tcW w:w="810" w:type="dxa"/>
          </w:tcPr>
          <w:p w14:paraId="78C5E594" w14:textId="77777777" w:rsidR="00775A3C" w:rsidRDefault="00000000">
            <w:pPr>
              <w:pBdr>
                <w:top w:val="nil"/>
                <w:left w:val="nil"/>
                <w:bottom w:val="nil"/>
                <w:right w:val="nil"/>
                <w:between w:val="nil"/>
              </w:pBdr>
              <w:ind w:left="123" w:right="83"/>
              <w:rPr>
                <w:color w:val="000000"/>
                <w:sz w:val="18"/>
                <w:szCs w:val="18"/>
              </w:rPr>
            </w:pPr>
            <w:r>
              <w:rPr>
                <w:color w:val="000000"/>
                <w:sz w:val="18"/>
                <w:szCs w:val="18"/>
              </w:rPr>
              <w:t>Опис Комуни кације у решава њу</w:t>
            </w:r>
          </w:p>
        </w:tc>
      </w:tr>
      <w:tr w:rsidR="00775A3C" w14:paraId="3B52A75B" w14:textId="77777777">
        <w:trPr>
          <w:trHeight w:val="221"/>
        </w:trPr>
        <w:tc>
          <w:tcPr>
            <w:tcW w:w="811" w:type="dxa"/>
          </w:tcPr>
          <w:p w14:paraId="795273AA" w14:textId="77777777" w:rsidR="00775A3C" w:rsidRDefault="00000000">
            <w:pPr>
              <w:pBdr>
                <w:top w:val="nil"/>
                <w:left w:val="nil"/>
                <w:bottom w:val="nil"/>
                <w:right w:val="nil"/>
                <w:between w:val="nil"/>
              </w:pBdr>
              <w:spacing w:before="2" w:line="199" w:lineRule="auto"/>
              <w:ind w:left="107"/>
              <w:rPr>
                <w:color w:val="000000"/>
                <w:sz w:val="18"/>
                <w:szCs w:val="18"/>
              </w:rPr>
            </w:pPr>
            <w:r>
              <w:rPr>
                <w:color w:val="000000"/>
                <w:sz w:val="18"/>
                <w:szCs w:val="18"/>
              </w:rPr>
              <w:t>1</w:t>
            </w:r>
          </w:p>
        </w:tc>
        <w:tc>
          <w:tcPr>
            <w:tcW w:w="811" w:type="dxa"/>
            <w:shd w:val="clear" w:color="auto" w:fill="D9D9D9"/>
          </w:tcPr>
          <w:p w14:paraId="6B2C4BAC"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08" w:type="dxa"/>
            <w:shd w:val="clear" w:color="auto" w:fill="D9D9D9"/>
          </w:tcPr>
          <w:p w14:paraId="1D5FFCB3"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066E1235"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47BD310D"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1" w:type="dxa"/>
          </w:tcPr>
          <w:p w14:paraId="400FA999"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33EA1F4F"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37BFF38A"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59EEC6CE"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08" w:type="dxa"/>
          </w:tcPr>
          <w:p w14:paraId="384DA63A"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15EECD4C"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0546A85E"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02B5C3C4"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1" w:type="dxa"/>
          </w:tcPr>
          <w:p w14:paraId="1223F0BA"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07D6BDBB"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54397537"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r>
      <w:tr w:rsidR="00775A3C" w14:paraId="4EA6B67D" w14:textId="77777777">
        <w:trPr>
          <w:trHeight w:val="220"/>
        </w:trPr>
        <w:tc>
          <w:tcPr>
            <w:tcW w:w="811" w:type="dxa"/>
          </w:tcPr>
          <w:p w14:paraId="6CEB28DF" w14:textId="77777777" w:rsidR="00775A3C" w:rsidRDefault="00000000">
            <w:pPr>
              <w:pBdr>
                <w:top w:val="nil"/>
                <w:left w:val="nil"/>
                <w:bottom w:val="nil"/>
                <w:right w:val="nil"/>
                <w:between w:val="nil"/>
              </w:pBdr>
              <w:spacing w:before="1" w:line="199" w:lineRule="auto"/>
              <w:ind w:left="107"/>
              <w:rPr>
                <w:color w:val="000000"/>
                <w:sz w:val="18"/>
                <w:szCs w:val="18"/>
              </w:rPr>
            </w:pPr>
            <w:r>
              <w:rPr>
                <w:color w:val="000000"/>
                <w:sz w:val="18"/>
                <w:szCs w:val="18"/>
              </w:rPr>
              <w:t>2</w:t>
            </w:r>
          </w:p>
        </w:tc>
        <w:tc>
          <w:tcPr>
            <w:tcW w:w="811" w:type="dxa"/>
            <w:shd w:val="clear" w:color="auto" w:fill="D9D9D9"/>
          </w:tcPr>
          <w:p w14:paraId="148BD28C"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08" w:type="dxa"/>
            <w:shd w:val="clear" w:color="auto" w:fill="D9D9D9"/>
          </w:tcPr>
          <w:p w14:paraId="53190F1D"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0365A59A"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6D8EC528"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1" w:type="dxa"/>
          </w:tcPr>
          <w:p w14:paraId="192E82EC"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28616716"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3BBC782E"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485B5799"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08" w:type="dxa"/>
          </w:tcPr>
          <w:p w14:paraId="733C6F15"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707E650C"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3BF77745"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1FA759ED"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1" w:type="dxa"/>
          </w:tcPr>
          <w:p w14:paraId="723193FD"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73074845"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796C668A"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r>
      <w:tr w:rsidR="00775A3C" w14:paraId="1110153C" w14:textId="77777777">
        <w:trPr>
          <w:trHeight w:val="218"/>
        </w:trPr>
        <w:tc>
          <w:tcPr>
            <w:tcW w:w="811" w:type="dxa"/>
          </w:tcPr>
          <w:p w14:paraId="6CB3CB13" w14:textId="77777777" w:rsidR="00775A3C" w:rsidRDefault="00000000">
            <w:pPr>
              <w:pBdr>
                <w:top w:val="nil"/>
                <w:left w:val="nil"/>
                <w:bottom w:val="nil"/>
                <w:right w:val="nil"/>
                <w:between w:val="nil"/>
              </w:pBdr>
              <w:spacing w:line="198" w:lineRule="auto"/>
              <w:ind w:left="107"/>
              <w:rPr>
                <w:color w:val="000000"/>
                <w:sz w:val="18"/>
                <w:szCs w:val="18"/>
              </w:rPr>
            </w:pPr>
            <w:r>
              <w:rPr>
                <w:color w:val="000000"/>
                <w:sz w:val="18"/>
                <w:szCs w:val="18"/>
              </w:rPr>
              <w:t>3</w:t>
            </w:r>
          </w:p>
        </w:tc>
        <w:tc>
          <w:tcPr>
            <w:tcW w:w="811" w:type="dxa"/>
            <w:shd w:val="clear" w:color="auto" w:fill="D9D9D9"/>
          </w:tcPr>
          <w:p w14:paraId="488286CC"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08" w:type="dxa"/>
            <w:shd w:val="clear" w:color="auto" w:fill="D9D9D9"/>
          </w:tcPr>
          <w:p w14:paraId="527A135B"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30455C55"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6FF3ED49"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1" w:type="dxa"/>
          </w:tcPr>
          <w:p w14:paraId="7BE30380"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4F0A3A9D"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56776F47"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3EF4D341"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08" w:type="dxa"/>
          </w:tcPr>
          <w:p w14:paraId="515943FF"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6892703D"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54E8D5DC"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036142E0"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1" w:type="dxa"/>
          </w:tcPr>
          <w:p w14:paraId="454F38B5"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0B3F4D7A"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168BED02"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r>
      <w:tr w:rsidR="00775A3C" w14:paraId="2EA3E225" w14:textId="77777777">
        <w:trPr>
          <w:trHeight w:val="220"/>
        </w:trPr>
        <w:tc>
          <w:tcPr>
            <w:tcW w:w="811" w:type="dxa"/>
          </w:tcPr>
          <w:p w14:paraId="310B586B" w14:textId="77777777" w:rsidR="00775A3C" w:rsidRDefault="00000000">
            <w:pPr>
              <w:pBdr>
                <w:top w:val="nil"/>
                <w:left w:val="nil"/>
                <w:bottom w:val="nil"/>
                <w:right w:val="nil"/>
                <w:between w:val="nil"/>
              </w:pBdr>
              <w:spacing w:before="1" w:line="199" w:lineRule="auto"/>
              <w:ind w:left="107"/>
              <w:rPr>
                <w:color w:val="000000"/>
                <w:sz w:val="18"/>
                <w:szCs w:val="18"/>
              </w:rPr>
            </w:pPr>
            <w:r>
              <w:rPr>
                <w:color w:val="000000"/>
                <w:sz w:val="18"/>
                <w:szCs w:val="18"/>
              </w:rPr>
              <w:t>4</w:t>
            </w:r>
          </w:p>
        </w:tc>
        <w:tc>
          <w:tcPr>
            <w:tcW w:w="811" w:type="dxa"/>
            <w:shd w:val="clear" w:color="auto" w:fill="D9D9D9"/>
          </w:tcPr>
          <w:p w14:paraId="1B4BCE80"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08" w:type="dxa"/>
            <w:shd w:val="clear" w:color="auto" w:fill="D9D9D9"/>
          </w:tcPr>
          <w:p w14:paraId="463DBEDE"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49D03798"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53F1A01A"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1" w:type="dxa"/>
          </w:tcPr>
          <w:p w14:paraId="7797F622"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1BCA7DC0"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4246EAEB"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35AF0DBE"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08" w:type="dxa"/>
          </w:tcPr>
          <w:p w14:paraId="17AEF9BC"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2EAF4E41"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1659ECDB"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12E04DDA"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1" w:type="dxa"/>
          </w:tcPr>
          <w:p w14:paraId="421751D4"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13AAFD3F"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21C21B73"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r>
      <w:tr w:rsidR="00775A3C" w14:paraId="28A2679A" w14:textId="77777777">
        <w:trPr>
          <w:trHeight w:val="220"/>
        </w:trPr>
        <w:tc>
          <w:tcPr>
            <w:tcW w:w="811" w:type="dxa"/>
          </w:tcPr>
          <w:p w14:paraId="60277756" w14:textId="77777777" w:rsidR="00775A3C" w:rsidRDefault="00000000">
            <w:pPr>
              <w:pBdr>
                <w:top w:val="nil"/>
                <w:left w:val="nil"/>
                <w:bottom w:val="nil"/>
                <w:right w:val="nil"/>
                <w:between w:val="nil"/>
              </w:pBdr>
              <w:spacing w:before="1" w:line="199" w:lineRule="auto"/>
              <w:ind w:left="107"/>
              <w:rPr>
                <w:color w:val="000000"/>
                <w:sz w:val="18"/>
                <w:szCs w:val="18"/>
              </w:rPr>
            </w:pPr>
            <w:r>
              <w:rPr>
                <w:color w:val="000000"/>
                <w:sz w:val="18"/>
                <w:szCs w:val="18"/>
              </w:rPr>
              <w:t>5</w:t>
            </w:r>
          </w:p>
        </w:tc>
        <w:tc>
          <w:tcPr>
            <w:tcW w:w="811" w:type="dxa"/>
            <w:shd w:val="clear" w:color="auto" w:fill="D9D9D9"/>
          </w:tcPr>
          <w:p w14:paraId="651A0C89"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08" w:type="dxa"/>
            <w:shd w:val="clear" w:color="auto" w:fill="D9D9D9"/>
          </w:tcPr>
          <w:p w14:paraId="335FCBFF"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7D21C282"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1330035E"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1" w:type="dxa"/>
          </w:tcPr>
          <w:p w14:paraId="33FDF6A7"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30EC45C7"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733DA65A"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1F23BA57"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08" w:type="dxa"/>
          </w:tcPr>
          <w:p w14:paraId="38B067F5"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6290FF5D"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6FA1790F"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20AE3255"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1" w:type="dxa"/>
          </w:tcPr>
          <w:p w14:paraId="55CDA059"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4C8D5C62"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661E0493"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r>
      <w:tr w:rsidR="00775A3C" w14:paraId="5DAB09C9" w14:textId="77777777">
        <w:trPr>
          <w:trHeight w:val="220"/>
        </w:trPr>
        <w:tc>
          <w:tcPr>
            <w:tcW w:w="811" w:type="dxa"/>
          </w:tcPr>
          <w:p w14:paraId="796D3D82"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1" w:type="dxa"/>
            <w:shd w:val="clear" w:color="auto" w:fill="D9D9D9"/>
          </w:tcPr>
          <w:p w14:paraId="6EDD97C3"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08" w:type="dxa"/>
            <w:shd w:val="clear" w:color="auto" w:fill="D9D9D9"/>
          </w:tcPr>
          <w:p w14:paraId="461417A3"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0BDBB58A"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06D02323"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1" w:type="dxa"/>
          </w:tcPr>
          <w:p w14:paraId="79E0AB6F"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3B1DCA98"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00F1FA12"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5E1337A3"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08" w:type="dxa"/>
          </w:tcPr>
          <w:p w14:paraId="224A63C6"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1AE27607"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7CD6AEE0"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52FFBA64"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1" w:type="dxa"/>
          </w:tcPr>
          <w:p w14:paraId="379E6146"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52069731"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c>
          <w:tcPr>
            <w:tcW w:w="810" w:type="dxa"/>
          </w:tcPr>
          <w:p w14:paraId="61E307B1" w14:textId="77777777" w:rsidR="00775A3C" w:rsidRDefault="00775A3C">
            <w:pPr>
              <w:pBdr>
                <w:top w:val="nil"/>
                <w:left w:val="nil"/>
                <w:bottom w:val="nil"/>
                <w:right w:val="nil"/>
                <w:between w:val="nil"/>
              </w:pBdr>
              <w:rPr>
                <w:rFonts w:ascii="Times New Roman" w:eastAsia="Times New Roman" w:hAnsi="Times New Roman" w:cs="Times New Roman"/>
                <w:color w:val="000000"/>
                <w:sz w:val="14"/>
                <w:szCs w:val="14"/>
              </w:rPr>
            </w:pPr>
          </w:p>
        </w:tc>
      </w:tr>
    </w:tbl>
    <w:p w14:paraId="05A340DC" w14:textId="77777777" w:rsidR="00775A3C" w:rsidRDefault="00775A3C">
      <w:pPr>
        <w:rPr>
          <w:rFonts w:ascii="Times New Roman" w:eastAsia="Times New Roman" w:hAnsi="Times New Roman" w:cs="Times New Roman"/>
          <w:sz w:val="14"/>
          <w:szCs w:val="14"/>
        </w:rPr>
        <w:sectPr w:rsidR="00775A3C">
          <w:headerReference w:type="default" r:id="rId23"/>
          <w:footerReference w:type="default" r:id="rId24"/>
          <w:pgSz w:w="15840" w:h="12240" w:orient="landscape"/>
          <w:pgMar w:top="1300" w:right="1480" w:bottom="1440" w:left="600" w:header="762" w:footer="1240" w:gutter="0"/>
          <w:cols w:space="720"/>
        </w:sectPr>
      </w:pPr>
    </w:p>
    <w:p w14:paraId="62FBED6B" w14:textId="77777777" w:rsidR="00775A3C" w:rsidRDefault="00775A3C">
      <w:pPr>
        <w:pBdr>
          <w:top w:val="nil"/>
          <w:left w:val="nil"/>
          <w:bottom w:val="nil"/>
          <w:right w:val="nil"/>
          <w:between w:val="nil"/>
        </w:pBdr>
        <w:spacing w:before="3"/>
        <w:rPr>
          <w:color w:val="000000"/>
          <w:sz w:val="15"/>
          <w:szCs w:val="15"/>
        </w:rPr>
      </w:pPr>
    </w:p>
    <w:p w14:paraId="75D0163B" w14:textId="77777777" w:rsidR="00775A3C" w:rsidRDefault="00000000">
      <w:pPr>
        <w:pStyle w:val="Heading2"/>
        <w:spacing w:before="44"/>
        <w:ind w:firstLine="120"/>
      </w:pPr>
      <w:bookmarkStart w:id="13" w:name="_heading=h.bc6nof39303t" w:colFirst="0" w:colLast="0"/>
      <w:bookmarkEnd w:id="13"/>
      <w:r>
        <w:rPr>
          <w:color w:val="2E5395"/>
        </w:rPr>
        <w:t>Прилог 03 –Интерни регистар укључивања заинтересованих страна</w:t>
      </w:r>
    </w:p>
    <w:p w14:paraId="4AF1D902" w14:textId="77777777" w:rsidR="00775A3C" w:rsidRDefault="00775A3C">
      <w:pPr>
        <w:pBdr>
          <w:top w:val="nil"/>
          <w:left w:val="nil"/>
          <w:bottom w:val="nil"/>
          <w:right w:val="nil"/>
          <w:between w:val="nil"/>
        </w:pBdr>
        <w:spacing w:before="12"/>
        <w:rPr>
          <w:color w:val="000000"/>
        </w:rPr>
      </w:pPr>
    </w:p>
    <w:tbl>
      <w:tblPr>
        <w:tblStyle w:val="ad"/>
        <w:tblW w:w="13510" w:type="dxa"/>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19"/>
        <w:gridCol w:w="948"/>
        <w:gridCol w:w="1915"/>
        <w:gridCol w:w="1428"/>
        <w:gridCol w:w="1471"/>
        <w:gridCol w:w="1243"/>
        <w:gridCol w:w="1893"/>
        <w:gridCol w:w="1711"/>
        <w:gridCol w:w="1216"/>
        <w:gridCol w:w="966"/>
      </w:tblGrid>
      <w:tr w:rsidR="00775A3C" w14:paraId="5BC5C527" w14:textId="77777777">
        <w:trPr>
          <w:trHeight w:val="1098"/>
        </w:trPr>
        <w:tc>
          <w:tcPr>
            <w:tcW w:w="720" w:type="dxa"/>
          </w:tcPr>
          <w:p w14:paraId="3B1EFA11" w14:textId="77777777" w:rsidR="00775A3C" w:rsidRDefault="00000000">
            <w:pPr>
              <w:pBdr>
                <w:top w:val="nil"/>
                <w:left w:val="nil"/>
                <w:bottom w:val="nil"/>
                <w:right w:val="nil"/>
                <w:between w:val="nil"/>
              </w:pBdr>
              <w:spacing w:before="1"/>
              <w:ind w:left="107" w:right="116"/>
              <w:rPr>
                <w:color w:val="000000"/>
                <w:sz w:val="18"/>
                <w:szCs w:val="18"/>
              </w:rPr>
            </w:pPr>
            <w:r>
              <w:rPr>
                <w:color w:val="000000"/>
                <w:sz w:val="18"/>
                <w:szCs w:val="18"/>
              </w:rPr>
              <w:t>Редни број</w:t>
            </w:r>
          </w:p>
        </w:tc>
        <w:tc>
          <w:tcPr>
            <w:tcW w:w="948" w:type="dxa"/>
            <w:shd w:val="clear" w:color="auto" w:fill="D9D9D9"/>
          </w:tcPr>
          <w:p w14:paraId="2E6C3DEF" w14:textId="77777777" w:rsidR="00775A3C" w:rsidRDefault="00000000">
            <w:pPr>
              <w:pBdr>
                <w:top w:val="nil"/>
                <w:left w:val="nil"/>
                <w:bottom w:val="nil"/>
                <w:right w:val="nil"/>
                <w:between w:val="nil"/>
              </w:pBdr>
              <w:spacing w:before="1"/>
              <w:ind w:left="107" w:right="131"/>
              <w:rPr>
                <w:color w:val="000000"/>
                <w:sz w:val="18"/>
                <w:szCs w:val="18"/>
              </w:rPr>
            </w:pPr>
            <w:r>
              <w:rPr>
                <w:color w:val="000000"/>
                <w:sz w:val="18"/>
                <w:szCs w:val="18"/>
              </w:rPr>
              <w:t>Општина Оџаци</w:t>
            </w:r>
          </w:p>
        </w:tc>
        <w:tc>
          <w:tcPr>
            <w:tcW w:w="1915" w:type="dxa"/>
          </w:tcPr>
          <w:p w14:paraId="0990D8E9" w14:textId="77777777" w:rsidR="00775A3C" w:rsidRDefault="00000000">
            <w:pPr>
              <w:pBdr>
                <w:top w:val="nil"/>
                <w:left w:val="nil"/>
                <w:bottom w:val="nil"/>
                <w:right w:val="nil"/>
                <w:between w:val="nil"/>
              </w:pBdr>
              <w:spacing w:before="1"/>
              <w:ind w:left="108" w:right="174"/>
              <w:rPr>
                <w:color w:val="000000"/>
                <w:sz w:val="18"/>
                <w:szCs w:val="18"/>
              </w:rPr>
            </w:pPr>
            <w:r>
              <w:rPr>
                <w:color w:val="000000"/>
                <w:sz w:val="18"/>
                <w:szCs w:val="18"/>
              </w:rPr>
              <w:t>Локални кординатор за Пројекат /члан радне групе за административна</w:t>
            </w:r>
          </w:p>
          <w:p w14:paraId="14DE2961" w14:textId="77777777" w:rsidR="00775A3C" w:rsidRDefault="00000000">
            <w:pPr>
              <w:pBdr>
                <w:top w:val="nil"/>
                <w:left w:val="nil"/>
                <w:bottom w:val="nil"/>
                <w:right w:val="nil"/>
                <w:between w:val="nil"/>
              </w:pBdr>
              <w:spacing w:line="199" w:lineRule="auto"/>
              <w:ind w:left="108"/>
              <w:rPr>
                <w:color w:val="000000"/>
                <w:sz w:val="18"/>
                <w:szCs w:val="18"/>
              </w:rPr>
            </w:pPr>
            <w:r>
              <w:rPr>
                <w:color w:val="000000"/>
                <w:sz w:val="18"/>
                <w:szCs w:val="18"/>
              </w:rPr>
              <w:t>питања</w:t>
            </w:r>
          </w:p>
        </w:tc>
        <w:tc>
          <w:tcPr>
            <w:tcW w:w="1428" w:type="dxa"/>
          </w:tcPr>
          <w:p w14:paraId="29E633B3" w14:textId="77777777" w:rsidR="00775A3C" w:rsidRDefault="00000000">
            <w:pPr>
              <w:pBdr>
                <w:top w:val="nil"/>
                <w:left w:val="nil"/>
                <w:bottom w:val="nil"/>
                <w:right w:val="nil"/>
                <w:between w:val="nil"/>
              </w:pBdr>
              <w:ind w:left="108"/>
              <w:rPr>
                <w:color w:val="000000"/>
                <w:sz w:val="16"/>
                <w:szCs w:val="16"/>
              </w:rPr>
            </w:pPr>
            <w:r>
              <w:rPr>
                <w:color w:val="000000"/>
                <w:sz w:val="16"/>
                <w:szCs w:val="16"/>
              </w:rPr>
              <w:t>Категорија и име заинтересоване стране</w:t>
            </w:r>
          </w:p>
        </w:tc>
        <w:tc>
          <w:tcPr>
            <w:tcW w:w="1471" w:type="dxa"/>
          </w:tcPr>
          <w:p w14:paraId="7F5A1C1C" w14:textId="77777777" w:rsidR="00775A3C" w:rsidRDefault="00000000">
            <w:pPr>
              <w:pBdr>
                <w:top w:val="nil"/>
                <w:left w:val="nil"/>
                <w:bottom w:val="nil"/>
                <w:right w:val="nil"/>
                <w:between w:val="nil"/>
              </w:pBdr>
              <w:ind w:left="106" w:right="327"/>
              <w:rPr>
                <w:color w:val="000000"/>
                <w:sz w:val="16"/>
                <w:szCs w:val="16"/>
              </w:rPr>
            </w:pPr>
            <w:r>
              <w:rPr>
                <w:color w:val="000000"/>
                <w:sz w:val="16"/>
                <w:szCs w:val="16"/>
              </w:rPr>
              <w:t>Датум ангажовања</w:t>
            </w:r>
          </w:p>
        </w:tc>
        <w:tc>
          <w:tcPr>
            <w:tcW w:w="1243" w:type="dxa"/>
          </w:tcPr>
          <w:p w14:paraId="3EF56651" w14:textId="77777777" w:rsidR="00775A3C" w:rsidRDefault="00000000">
            <w:pPr>
              <w:pBdr>
                <w:top w:val="nil"/>
                <w:left w:val="nil"/>
                <w:bottom w:val="nil"/>
                <w:right w:val="nil"/>
                <w:between w:val="nil"/>
              </w:pBdr>
              <w:spacing w:line="194" w:lineRule="auto"/>
              <w:ind w:left="109"/>
              <w:rPr>
                <w:color w:val="000000"/>
                <w:sz w:val="16"/>
                <w:szCs w:val="16"/>
              </w:rPr>
            </w:pPr>
            <w:r>
              <w:rPr>
                <w:color w:val="000000"/>
                <w:sz w:val="16"/>
                <w:szCs w:val="16"/>
              </w:rPr>
              <w:t>Начин</w:t>
            </w:r>
          </w:p>
          <w:p w14:paraId="67630CE9" w14:textId="77777777" w:rsidR="00775A3C" w:rsidRDefault="00000000">
            <w:pPr>
              <w:pBdr>
                <w:top w:val="nil"/>
                <w:left w:val="nil"/>
                <w:bottom w:val="nil"/>
                <w:right w:val="nil"/>
                <w:between w:val="nil"/>
              </w:pBdr>
              <w:spacing w:before="1"/>
              <w:ind w:left="109"/>
              <w:rPr>
                <w:color w:val="000000"/>
                <w:sz w:val="16"/>
                <w:szCs w:val="16"/>
              </w:rPr>
            </w:pPr>
            <w:r>
              <w:rPr>
                <w:color w:val="000000"/>
                <w:sz w:val="16"/>
                <w:szCs w:val="16"/>
              </w:rPr>
              <w:t>консултације</w:t>
            </w:r>
          </w:p>
        </w:tc>
        <w:tc>
          <w:tcPr>
            <w:tcW w:w="1893" w:type="dxa"/>
          </w:tcPr>
          <w:p w14:paraId="5DF33E87" w14:textId="77777777" w:rsidR="00775A3C" w:rsidRDefault="00000000">
            <w:pPr>
              <w:pBdr>
                <w:top w:val="nil"/>
                <w:left w:val="nil"/>
                <w:bottom w:val="nil"/>
                <w:right w:val="nil"/>
                <w:between w:val="nil"/>
              </w:pBdr>
              <w:spacing w:line="194" w:lineRule="auto"/>
              <w:ind w:left="109"/>
              <w:rPr>
                <w:color w:val="000000"/>
                <w:sz w:val="16"/>
                <w:szCs w:val="16"/>
              </w:rPr>
            </w:pPr>
            <w:r>
              <w:rPr>
                <w:color w:val="000000"/>
                <w:sz w:val="16"/>
                <w:szCs w:val="16"/>
              </w:rPr>
              <w:t>Кључни</w:t>
            </w:r>
          </w:p>
          <w:p w14:paraId="57B2B2DC" w14:textId="77777777" w:rsidR="00775A3C" w:rsidRDefault="00000000">
            <w:pPr>
              <w:pBdr>
                <w:top w:val="nil"/>
                <w:left w:val="nil"/>
                <w:bottom w:val="nil"/>
                <w:right w:val="nil"/>
                <w:between w:val="nil"/>
              </w:pBdr>
              <w:spacing w:before="1"/>
              <w:ind w:left="109"/>
              <w:rPr>
                <w:color w:val="000000"/>
                <w:sz w:val="16"/>
                <w:szCs w:val="16"/>
              </w:rPr>
            </w:pPr>
            <w:r>
              <w:rPr>
                <w:color w:val="000000"/>
                <w:sz w:val="16"/>
                <w:szCs w:val="16"/>
              </w:rPr>
              <w:t>проблеми/забринутости</w:t>
            </w:r>
          </w:p>
        </w:tc>
        <w:tc>
          <w:tcPr>
            <w:tcW w:w="1711" w:type="dxa"/>
          </w:tcPr>
          <w:p w14:paraId="7D847863" w14:textId="77777777" w:rsidR="00775A3C" w:rsidRDefault="00000000">
            <w:pPr>
              <w:pBdr>
                <w:top w:val="nil"/>
                <w:left w:val="nil"/>
                <w:bottom w:val="nil"/>
                <w:right w:val="nil"/>
                <w:between w:val="nil"/>
              </w:pBdr>
              <w:spacing w:line="194" w:lineRule="auto"/>
              <w:ind w:left="108"/>
              <w:rPr>
                <w:color w:val="000000"/>
                <w:sz w:val="16"/>
                <w:szCs w:val="16"/>
              </w:rPr>
            </w:pPr>
            <w:r>
              <w:rPr>
                <w:color w:val="000000"/>
                <w:sz w:val="16"/>
                <w:szCs w:val="16"/>
              </w:rPr>
              <w:t>Датум одговора</w:t>
            </w:r>
          </w:p>
        </w:tc>
        <w:tc>
          <w:tcPr>
            <w:tcW w:w="1216" w:type="dxa"/>
          </w:tcPr>
          <w:p w14:paraId="5E0B5F54" w14:textId="77777777" w:rsidR="00775A3C" w:rsidRDefault="00000000">
            <w:pPr>
              <w:pBdr>
                <w:top w:val="nil"/>
                <w:left w:val="nil"/>
                <w:bottom w:val="nil"/>
                <w:right w:val="nil"/>
                <w:between w:val="nil"/>
              </w:pBdr>
              <w:ind w:left="111" w:right="141"/>
              <w:rPr>
                <w:color w:val="000000"/>
                <w:sz w:val="16"/>
                <w:szCs w:val="16"/>
              </w:rPr>
            </w:pPr>
            <w:r>
              <w:rPr>
                <w:color w:val="000000"/>
                <w:sz w:val="16"/>
                <w:szCs w:val="16"/>
              </w:rPr>
              <w:t>Праћење договорених будућих акција</w:t>
            </w:r>
          </w:p>
        </w:tc>
        <w:tc>
          <w:tcPr>
            <w:tcW w:w="966" w:type="dxa"/>
          </w:tcPr>
          <w:p w14:paraId="755512F9" w14:textId="77777777" w:rsidR="00775A3C" w:rsidRDefault="00000000">
            <w:pPr>
              <w:pBdr>
                <w:top w:val="nil"/>
                <w:left w:val="nil"/>
                <w:bottom w:val="nil"/>
                <w:right w:val="nil"/>
                <w:between w:val="nil"/>
              </w:pBdr>
              <w:ind w:left="112" w:right="98"/>
              <w:rPr>
                <w:color w:val="000000"/>
                <w:sz w:val="16"/>
                <w:szCs w:val="16"/>
              </w:rPr>
            </w:pPr>
            <w:r>
              <w:rPr>
                <w:color w:val="000000"/>
                <w:sz w:val="16"/>
                <w:szCs w:val="16"/>
              </w:rPr>
              <w:t>Напомене о напретку</w:t>
            </w:r>
          </w:p>
        </w:tc>
      </w:tr>
      <w:tr w:rsidR="00775A3C" w14:paraId="33C2D94C" w14:textId="77777777">
        <w:trPr>
          <w:trHeight w:val="977"/>
        </w:trPr>
        <w:tc>
          <w:tcPr>
            <w:tcW w:w="720" w:type="dxa"/>
          </w:tcPr>
          <w:p w14:paraId="4D295C2F" w14:textId="77777777" w:rsidR="00775A3C" w:rsidRDefault="00000000">
            <w:pPr>
              <w:pBdr>
                <w:top w:val="nil"/>
                <w:left w:val="nil"/>
                <w:bottom w:val="nil"/>
                <w:right w:val="nil"/>
                <w:between w:val="nil"/>
              </w:pBdr>
              <w:spacing w:before="1"/>
              <w:ind w:left="107"/>
              <w:rPr>
                <w:color w:val="000000"/>
                <w:sz w:val="18"/>
                <w:szCs w:val="18"/>
              </w:rPr>
            </w:pPr>
            <w:r>
              <w:rPr>
                <w:color w:val="000000"/>
                <w:sz w:val="18"/>
                <w:szCs w:val="18"/>
              </w:rPr>
              <w:t>1</w:t>
            </w:r>
          </w:p>
        </w:tc>
        <w:tc>
          <w:tcPr>
            <w:tcW w:w="948" w:type="dxa"/>
            <w:shd w:val="clear" w:color="auto" w:fill="D9D9D9"/>
          </w:tcPr>
          <w:p w14:paraId="46C249F2"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915" w:type="dxa"/>
          </w:tcPr>
          <w:p w14:paraId="269B9EB5"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428" w:type="dxa"/>
          </w:tcPr>
          <w:p w14:paraId="3B245EC5" w14:textId="77777777" w:rsidR="00775A3C" w:rsidRDefault="00000000">
            <w:pPr>
              <w:pBdr>
                <w:top w:val="nil"/>
                <w:left w:val="nil"/>
                <w:bottom w:val="nil"/>
                <w:right w:val="nil"/>
                <w:between w:val="nil"/>
              </w:pBdr>
              <w:spacing w:line="194" w:lineRule="auto"/>
              <w:ind w:left="108"/>
              <w:rPr>
                <w:i/>
                <w:iCs/>
                <w:color w:val="000000"/>
                <w:sz w:val="16"/>
                <w:szCs w:val="16"/>
              </w:rPr>
            </w:pPr>
            <w:r>
              <w:rPr>
                <w:i/>
                <w:iCs/>
                <w:color w:val="000000"/>
                <w:sz w:val="16"/>
                <w:szCs w:val="16"/>
              </w:rPr>
              <w:t>(нпр. НВО, …)</w:t>
            </w:r>
          </w:p>
        </w:tc>
        <w:tc>
          <w:tcPr>
            <w:tcW w:w="1471" w:type="dxa"/>
          </w:tcPr>
          <w:p w14:paraId="7D547D4F" w14:textId="77777777" w:rsidR="00775A3C" w:rsidRDefault="00000000">
            <w:pPr>
              <w:pBdr>
                <w:top w:val="nil"/>
                <w:left w:val="nil"/>
                <w:bottom w:val="nil"/>
                <w:right w:val="nil"/>
                <w:between w:val="nil"/>
              </w:pBdr>
              <w:ind w:left="106" w:right="327"/>
              <w:rPr>
                <w:i/>
                <w:iCs/>
                <w:color w:val="000000"/>
                <w:sz w:val="16"/>
                <w:szCs w:val="16"/>
              </w:rPr>
            </w:pPr>
            <w:r>
              <w:rPr>
                <w:i/>
                <w:iCs/>
                <w:color w:val="000000"/>
                <w:sz w:val="16"/>
                <w:szCs w:val="16"/>
              </w:rPr>
              <w:t>(нпр. Званични састанак,</w:t>
            </w:r>
          </w:p>
          <w:p w14:paraId="2D58466C" w14:textId="77777777" w:rsidR="00775A3C" w:rsidRDefault="00000000">
            <w:pPr>
              <w:pBdr>
                <w:top w:val="nil"/>
                <w:left w:val="nil"/>
                <w:bottom w:val="nil"/>
                <w:right w:val="nil"/>
                <w:between w:val="nil"/>
              </w:pBdr>
              <w:ind w:left="106" w:right="327"/>
              <w:rPr>
                <w:i/>
                <w:iCs/>
                <w:color w:val="000000"/>
                <w:sz w:val="16"/>
                <w:szCs w:val="16"/>
              </w:rPr>
            </w:pPr>
            <w:r>
              <w:rPr>
                <w:i/>
                <w:iCs/>
                <w:color w:val="000000"/>
                <w:sz w:val="16"/>
                <w:szCs w:val="16"/>
              </w:rPr>
              <w:t>презентација, неформални</w:t>
            </w:r>
          </w:p>
          <w:p w14:paraId="2E92677D" w14:textId="77777777" w:rsidR="00775A3C" w:rsidRDefault="00000000">
            <w:pPr>
              <w:pBdr>
                <w:top w:val="nil"/>
                <w:left w:val="nil"/>
                <w:bottom w:val="nil"/>
                <w:right w:val="nil"/>
                <w:between w:val="nil"/>
              </w:pBdr>
              <w:spacing w:line="175" w:lineRule="auto"/>
              <w:ind w:left="106"/>
              <w:rPr>
                <w:i/>
                <w:iCs/>
                <w:color w:val="000000"/>
                <w:sz w:val="16"/>
                <w:szCs w:val="16"/>
              </w:rPr>
            </w:pPr>
            <w:r>
              <w:rPr>
                <w:i/>
                <w:iCs/>
                <w:color w:val="000000"/>
                <w:sz w:val="16"/>
                <w:szCs w:val="16"/>
              </w:rPr>
              <w:t>састанак…)</w:t>
            </w:r>
          </w:p>
        </w:tc>
        <w:tc>
          <w:tcPr>
            <w:tcW w:w="1243" w:type="dxa"/>
          </w:tcPr>
          <w:p w14:paraId="41990079" w14:textId="77777777" w:rsidR="00775A3C" w:rsidRDefault="00000000">
            <w:pPr>
              <w:pBdr>
                <w:top w:val="nil"/>
                <w:left w:val="nil"/>
                <w:bottom w:val="nil"/>
                <w:right w:val="nil"/>
                <w:between w:val="nil"/>
              </w:pBdr>
              <w:spacing w:before="1"/>
              <w:ind w:left="109" w:right="43"/>
              <w:rPr>
                <w:color w:val="000000"/>
                <w:sz w:val="18"/>
                <w:szCs w:val="18"/>
              </w:rPr>
            </w:pPr>
            <w:r>
              <w:rPr>
                <w:color w:val="000000"/>
                <w:sz w:val="18"/>
                <w:szCs w:val="18"/>
              </w:rPr>
              <w:t>Јавни састанак,</w:t>
            </w:r>
          </w:p>
          <w:p w14:paraId="25B40889" w14:textId="77777777" w:rsidR="00775A3C" w:rsidRDefault="00000000">
            <w:pPr>
              <w:pBdr>
                <w:top w:val="nil"/>
                <w:left w:val="nil"/>
                <w:bottom w:val="nil"/>
                <w:right w:val="nil"/>
                <w:between w:val="nil"/>
              </w:pBdr>
              <w:spacing w:line="219" w:lineRule="auto"/>
              <w:ind w:left="109"/>
              <w:rPr>
                <w:color w:val="000000"/>
                <w:sz w:val="18"/>
                <w:szCs w:val="18"/>
              </w:rPr>
            </w:pPr>
            <w:r>
              <w:rPr>
                <w:color w:val="000000"/>
                <w:sz w:val="18"/>
                <w:szCs w:val="18"/>
              </w:rPr>
              <w:t>Преглед</w:t>
            </w:r>
          </w:p>
          <w:p w14:paraId="06B83CCD" w14:textId="77777777" w:rsidR="00775A3C" w:rsidRDefault="00000000">
            <w:pPr>
              <w:pBdr>
                <w:top w:val="nil"/>
                <w:left w:val="nil"/>
                <w:bottom w:val="nil"/>
                <w:right w:val="nil"/>
                <w:between w:val="nil"/>
              </w:pBdr>
              <w:spacing w:before="2"/>
              <w:ind w:left="109"/>
              <w:rPr>
                <w:color w:val="000000"/>
                <w:sz w:val="18"/>
                <w:szCs w:val="18"/>
              </w:rPr>
            </w:pPr>
            <w:r>
              <w:rPr>
                <w:color w:val="000000"/>
                <w:sz w:val="18"/>
                <w:szCs w:val="18"/>
              </w:rPr>
              <w:t>питања дос</w:t>
            </w:r>
          </w:p>
        </w:tc>
        <w:tc>
          <w:tcPr>
            <w:tcW w:w="1893" w:type="dxa"/>
          </w:tcPr>
          <w:p w14:paraId="65012D75"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711" w:type="dxa"/>
          </w:tcPr>
          <w:p w14:paraId="7939C90D"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216" w:type="dxa"/>
          </w:tcPr>
          <w:p w14:paraId="38E2F8FA"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966" w:type="dxa"/>
          </w:tcPr>
          <w:p w14:paraId="76764F08"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r>
      <w:tr w:rsidR="00775A3C" w14:paraId="2DE00512" w14:textId="77777777">
        <w:trPr>
          <w:trHeight w:val="253"/>
        </w:trPr>
        <w:tc>
          <w:tcPr>
            <w:tcW w:w="720" w:type="dxa"/>
          </w:tcPr>
          <w:p w14:paraId="551707F5" w14:textId="77777777" w:rsidR="00775A3C" w:rsidRDefault="00000000">
            <w:pPr>
              <w:pBdr>
                <w:top w:val="nil"/>
                <w:left w:val="nil"/>
                <w:bottom w:val="nil"/>
                <w:right w:val="nil"/>
                <w:between w:val="nil"/>
              </w:pBdr>
              <w:spacing w:before="1"/>
              <w:ind w:left="107"/>
              <w:rPr>
                <w:color w:val="000000"/>
                <w:sz w:val="18"/>
                <w:szCs w:val="18"/>
              </w:rPr>
            </w:pPr>
            <w:r>
              <w:rPr>
                <w:color w:val="000000"/>
                <w:sz w:val="18"/>
                <w:szCs w:val="18"/>
              </w:rPr>
              <w:t>2</w:t>
            </w:r>
          </w:p>
        </w:tc>
        <w:tc>
          <w:tcPr>
            <w:tcW w:w="948" w:type="dxa"/>
            <w:shd w:val="clear" w:color="auto" w:fill="D9D9D9"/>
          </w:tcPr>
          <w:p w14:paraId="6F99298D"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915" w:type="dxa"/>
          </w:tcPr>
          <w:p w14:paraId="61DC0779"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428" w:type="dxa"/>
          </w:tcPr>
          <w:p w14:paraId="51179388"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471" w:type="dxa"/>
          </w:tcPr>
          <w:p w14:paraId="1083BBCD"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243" w:type="dxa"/>
          </w:tcPr>
          <w:p w14:paraId="28C85076"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893" w:type="dxa"/>
          </w:tcPr>
          <w:p w14:paraId="27C3800E"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711" w:type="dxa"/>
          </w:tcPr>
          <w:p w14:paraId="121473FA"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216" w:type="dxa"/>
          </w:tcPr>
          <w:p w14:paraId="35B1FDF6"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966" w:type="dxa"/>
          </w:tcPr>
          <w:p w14:paraId="08688C6E"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r>
      <w:tr w:rsidR="00775A3C" w14:paraId="2C04F0E5" w14:textId="77777777">
        <w:trPr>
          <w:trHeight w:val="251"/>
        </w:trPr>
        <w:tc>
          <w:tcPr>
            <w:tcW w:w="720" w:type="dxa"/>
          </w:tcPr>
          <w:p w14:paraId="062F445B" w14:textId="77777777" w:rsidR="00775A3C" w:rsidRDefault="00000000">
            <w:pPr>
              <w:pBdr>
                <w:top w:val="nil"/>
                <w:left w:val="nil"/>
                <w:bottom w:val="nil"/>
                <w:right w:val="nil"/>
                <w:between w:val="nil"/>
              </w:pBdr>
              <w:spacing w:before="1"/>
              <w:ind w:left="107"/>
              <w:rPr>
                <w:color w:val="000000"/>
                <w:sz w:val="18"/>
                <w:szCs w:val="18"/>
              </w:rPr>
            </w:pPr>
            <w:r>
              <w:rPr>
                <w:color w:val="000000"/>
                <w:sz w:val="18"/>
                <w:szCs w:val="18"/>
              </w:rPr>
              <w:t>3</w:t>
            </w:r>
          </w:p>
        </w:tc>
        <w:tc>
          <w:tcPr>
            <w:tcW w:w="948" w:type="dxa"/>
            <w:shd w:val="clear" w:color="auto" w:fill="D9D9D9"/>
          </w:tcPr>
          <w:p w14:paraId="5E5E0F1A"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915" w:type="dxa"/>
          </w:tcPr>
          <w:p w14:paraId="5976538D"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428" w:type="dxa"/>
          </w:tcPr>
          <w:p w14:paraId="2B7032C6"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471" w:type="dxa"/>
          </w:tcPr>
          <w:p w14:paraId="0A5894A6"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243" w:type="dxa"/>
          </w:tcPr>
          <w:p w14:paraId="034B590F"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893" w:type="dxa"/>
          </w:tcPr>
          <w:p w14:paraId="7CA44320"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711" w:type="dxa"/>
          </w:tcPr>
          <w:p w14:paraId="44B0290C"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216" w:type="dxa"/>
          </w:tcPr>
          <w:p w14:paraId="35239D08"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966" w:type="dxa"/>
          </w:tcPr>
          <w:p w14:paraId="324C166C"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r>
      <w:tr w:rsidR="00775A3C" w14:paraId="0855CBEE" w14:textId="77777777">
        <w:trPr>
          <w:trHeight w:val="230"/>
        </w:trPr>
        <w:tc>
          <w:tcPr>
            <w:tcW w:w="720" w:type="dxa"/>
          </w:tcPr>
          <w:p w14:paraId="549A5BDB" w14:textId="77777777" w:rsidR="00775A3C" w:rsidRDefault="00000000">
            <w:pPr>
              <w:pBdr>
                <w:top w:val="nil"/>
                <w:left w:val="nil"/>
                <w:bottom w:val="nil"/>
                <w:right w:val="nil"/>
                <w:between w:val="nil"/>
              </w:pBdr>
              <w:spacing w:before="1" w:line="209" w:lineRule="auto"/>
              <w:ind w:left="107"/>
              <w:rPr>
                <w:color w:val="000000"/>
                <w:sz w:val="18"/>
                <w:szCs w:val="18"/>
              </w:rPr>
            </w:pPr>
            <w:r>
              <w:rPr>
                <w:color w:val="000000"/>
                <w:sz w:val="18"/>
                <w:szCs w:val="18"/>
              </w:rPr>
              <w:t>4</w:t>
            </w:r>
          </w:p>
        </w:tc>
        <w:tc>
          <w:tcPr>
            <w:tcW w:w="948" w:type="dxa"/>
            <w:shd w:val="clear" w:color="auto" w:fill="D9D9D9"/>
          </w:tcPr>
          <w:p w14:paraId="40C2B228" w14:textId="77777777" w:rsidR="00775A3C" w:rsidRDefault="00775A3C">
            <w:pPr>
              <w:pBdr>
                <w:top w:val="nil"/>
                <w:left w:val="nil"/>
                <w:bottom w:val="nil"/>
                <w:right w:val="nil"/>
                <w:between w:val="nil"/>
              </w:pBdr>
              <w:rPr>
                <w:rFonts w:ascii="Times New Roman" w:eastAsia="Times New Roman" w:hAnsi="Times New Roman" w:cs="Times New Roman"/>
                <w:color w:val="000000"/>
                <w:sz w:val="16"/>
                <w:szCs w:val="16"/>
              </w:rPr>
            </w:pPr>
          </w:p>
        </w:tc>
        <w:tc>
          <w:tcPr>
            <w:tcW w:w="1915" w:type="dxa"/>
          </w:tcPr>
          <w:p w14:paraId="08397AF5" w14:textId="77777777" w:rsidR="00775A3C" w:rsidRDefault="00775A3C">
            <w:pPr>
              <w:pBdr>
                <w:top w:val="nil"/>
                <w:left w:val="nil"/>
                <w:bottom w:val="nil"/>
                <w:right w:val="nil"/>
                <w:between w:val="nil"/>
              </w:pBdr>
              <w:rPr>
                <w:rFonts w:ascii="Times New Roman" w:eastAsia="Times New Roman" w:hAnsi="Times New Roman" w:cs="Times New Roman"/>
                <w:color w:val="000000"/>
                <w:sz w:val="16"/>
                <w:szCs w:val="16"/>
              </w:rPr>
            </w:pPr>
          </w:p>
        </w:tc>
        <w:tc>
          <w:tcPr>
            <w:tcW w:w="1428" w:type="dxa"/>
          </w:tcPr>
          <w:p w14:paraId="202EB4FD" w14:textId="77777777" w:rsidR="00775A3C" w:rsidRDefault="00775A3C">
            <w:pPr>
              <w:pBdr>
                <w:top w:val="nil"/>
                <w:left w:val="nil"/>
                <w:bottom w:val="nil"/>
                <w:right w:val="nil"/>
                <w:between w:val="nil"/>
              </w:pBdr>
              <w:rPr>
                <w:rFonts w:ascii="Times New Roman" w:eastAsia="Times New Roman" w:hAnsi="Times New Roman" w:cs="Times New Roman"/>
                <w:color w:val="000000"/>
                <w:sz w:val="16"/>
                <w:szCs w:val="16"/>
              </w:rPr>
            </w:pPr>
          </w:p>
        </w:tc>
        <w:tc>
          <w:tcPr>
            <w:tcW w:w="1471" w:type="dxa"/>
          </w:tcPr>
          <w:p w14:paraId="3AE2194A" w14:textId="77777777" w:rsidR="00775A3C" w:rsidRDefault="00775A3C">
            <w:pPr>
              <w:pBdr>
                <w:top w:val="nil"/>
                <w:left w:val="nil"/>
                <w:bottom w:val="nil"/>
                <w:right w:val="nil"/>
                <w:between w:val="nil"/>
              </w:pBdr>
              <w:rPr>
                <w:rFonts w:ascii="Times New Roman" w:eastAsia="Times New Roman" w:hAnsi="Times New Roman" w:cs="Times New Roman"/>
                <w:color w:val="000000"/>
                <w:sz w:val="16"/>
                <w:szCs w:val="16"/>
              </w:rPr>
            </w:pPr>
          </w:p>
        </w:tc>
        <w:tc>
          <w:tcPr>
            <w:tcW w:w="1243" w:type="dxa"/>
          </w:tcPr>
          <w:p w14:paraId="0EF0FB63" w14:textId="77777777" w:rsidR="00775A3C" w:rsidRDefault="00775A3C">
            <w:pPr>
              <w:pBdr>
                <w:top w:val="nil"/>
                <w:left w:val="nil"/>
                <w:bottom w:val="nil"/>
                <w:right w:val="nil"/>
                <w:between w:val="nil"/>
              </w:pBdr>
              <w:rPr>
                <w:rFonts w:ascii="Times New Roman" w:eastAsia="Times New Roman" w:hAnsi="Times New Roman" w:cs="Times New Roman"/>
                <w:color w:val="000000"/>
                <w:sz w:val="16"/>
                <w:szCs w:val="16"/>
              </w:rPr>
            </w:pPr>
          </w:p>
        </w:tc>
        <w:tc>
          <w:tcPr>
            <w:tcW w:w="1893" w:type="dxa"/>
          </w:tcPr>
          <w:p w14:paraId="4DE8ADBA" w14:textId="77777777" w:rsidR="00775A3C" w:rsidRDefault="00775A3C">
            <w:pPr>
              <w:pBdr>
                <w:top w:val="nil"/>
                <w:left w:val="nil"/>
                <w:bottom w:val="nil"/>
                <w:right w:val="nil"/>
                <w:between w:val="nil"/>
              </w:pBdr>
              <w:rPr>
                <w:rFonts w:ascii="Times New Roman" w:eastAsia="Times New Roman" w:hAnsi="Times New Roman" w:cs="Times New Roman"/>
                <w:color w:val="000000"/>
                <w:sz w:val="16"/>
                <w:szCs w:val="16"/>
              </w:rPr>
            </w:pPr>
          </w:p>
        </w:tc>
        <w:tc>
          <w:tcPr>
            <w:tcW w:w="1711" w:type="dxa"/>
          </w:tcPr>
          <w:p w14:paraId="725D8B37" w14:textId="77777777" w:rsidR="00775A3C" w:rsidRDefault="00775A3C">
            <w:pPr>
              <w:pBdr>
                <w:top w:val="nil"/>
                <w:left w:val="nil"/>
                <w:bottom w:val="nil"/>
                <w:right w:val="nil"/>
                <w:between w:val="nil"/>
              </w:pBdr>
              <w:rPr>
                <w:rFonts w:ascii="Times New Roman" w:eastAsia="Times New Roman" w:hAnsi="Times New Roman" w:cs="Times New Roman"/>
                <w:color w:val="000000"/>
                <w:sz w:val="16"/>
                <w:szCs w:val="16"/>
              </w:rPr>
            </w:pPr>
          </w:p>
        </w:tc>
        <w:tc>
          <w:tcPr>
            <w:tcW w:w="1216" w:type="dxa"/>
          </w:tcPr>
          <w:p w14:paraId="09B2A43C" w14:textId="77777777" w:rsidR="00775A3C" w:rsidRDefault="00775A3C">
            <w:pPr>
              <w:pBdr>
                <w:top w:val="nil"/>
                <w:left w:val="nil"/>
                <w:bottom w:val="nil"/>
                <w:right w:val="nil"/>
                <w:between w:val="nil"/>
              </w:pBdr>
              <w:rPr>
                <w:rFonts w:ascii="Times New Roman" w:eastAsia="Times New Roman" w:hAnsi="Times New Roman" w:cs="Times New Roman"/>
                <w:color w:val="000000"/>
                <w:sz w:val="16"/>
                <w:szCs w:val="16"/>
              </w:rPr>
            </w:pPr>
          </w:p>
        </w:tc>
        <w:tc>
          <w:tcPr>
            <w:tcW w:w="966" w:type="dxa"/>
          </w:tcPr>
          <w:p w14:paraId="255350F7" w14:textId="77777777" w:rsidR="00775A3C" w:rsidRDefault="00775A3C">
            <w:pPr>
              <w:pBdr>
                <w:top w:val="nil"/>
                <w:left w:val="nil"/>
                <w:bottom w:val="nil"/>
                <w:right w:val="nil"/>
                <w:between w:val="nil"/>
              </w:pBdr>
              <w:rPr>
                <w:rFonts w:ascii="Times New Roman" w:eastAsia="Times New Roman" w:hAnsi="Times New Roman" w:cs="Times New Roman"/>
                <w:color w:val="000000"/>
                <w:sz w:val="16"/>
                <w:szCs w:val="16"/>
              </w:rPr>
            </w:pPr>
          </w:p>
        </w:tc>
      </w:tr>
      <w:tr w:rsidR="00775A3C" w14:paraId="458E2F92" w14:textId="77777777">
        <w:trPr>
          <w:trHeight w:val="253"/>
        </w:trPr>
        <w:tc>
          <w:tcPr>
            <w:tcW w:w="720" w:type="dxa"/>
          </w:tcPr>
          <w:p w14:paraId="5E7D25C7" w14:textId="77777777" w:rsidR="00775A3C" w:rsidRDefault="00000000">
            <w:pPr>
              <w:pBdr>
                <w:top w:val="nil"/>
                <w:left w:val="nil"/>
                <w:bottom w:val="nil"/>
                <w:right w:val="nil"/>
                <w:between w:val="nil"/>
              </w:pBdr>
              <w:spacing w:before="1"/>
              <w:ind w:left="107"/>
              <w:rPr>
                <w:color w:val="000000"/>
                <w:sz w:val="18"/>
                <w:szCs w:val="18"/>
              </w:rPr>
            </w:pPr>
            <w:r>
              <w:rPr>
                <w:color w:val="000000"/>
                <w:sz w:val="18"/>
                <w:szCs w:val="18"/>
              </w:rPr>
              <w:t>5</w:t>
            </w:r>
          </w:p>
        </w:tc>
        <w:tc>
          <w:tcPr>
            <w:tcW w:w="948" w:type="dxa"/>
            <w:shd w:val="clear" w:color="auto" w:fill="D9D9D9"/>
          </w:tcPr>
          <w:p w14:paraId="021F259A"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915" w:type="dxa"/>
          </w:tcPr>
          <w:p w14:paraId="7FF24468"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428" w:type="dxa"/>
          </w:tcPr>
          <w:p w14:paraId="0C374438"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471" w:type="dxa"/>
          </w:tcPr>
          <w:p w14:paraId="3F40DB41"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243" w:type="dxa"/>
          </w:tcPr>
          <w:p w14:paraId="36282E52"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893" w:type="dxa"/>
          </w:tcPr>
          <w:p w14:paraId="3E85D43C"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711" w:type="dxa"/>
          </w:tcPr>
          <w:p w14:paraId="2F2BD079"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216" w:type="dxa"/>
          </w:tcPr>
          <w:p w14:paraId="3EE98128"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966" w:type="dxa"/>
          </w:tcPr>
          <w:p w14:paraId="1F0CB526"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r>
      <w:tr w:rsidR="00775A3C" w14:paraId="44CC6AF4" w14:textId="77777777">
        <w:trPr>
          <w:trHeight w:val="254"/>
        </w:trPr>
        <w:tc>
          <w:tcPr>
            <w:tcW w:w="720" w:type="dxa"/>
          </w:tcPr>
          <w:p w14:paraId="7AC3D9CA"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948" w:type="dxa"/>
            <w:shd w:val="clear" w:color="auto" w:fill="D9D9D9"/>
          </w:tcPr>
          <w:p w14:paraId="46870DD9"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915" w:type="dxa"/>
          </w:tcPr>
          <w:p w14:paraId="462B1439"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428" w:type="dxa"/>
          </w:tcPr>
          <w:p w14:paraId="7DB3B91A"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471" w:type="dxa"/>
          </w:tcPr>
          <w:p w14:paraId="72D117F3"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243" w:type="dxa"/>
          </w:tcPr>
          <w:p w14:paraId="5A90A8B5"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893" w:type="dxa"/>
          </w:tcPr>
          <w:p w14:paraId="7AA50317"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711" w:type="dxa"/>
          </w:tcPr>
          <w:p w14:paraId="2774734E"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1216" w:type="dxa"/>
          </w:tcPr>
          <w:p w14:paraId="39784B2E"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c>
          <w:tcPr>
            <w:tcW w:w="966" w:type="dxa"/>
          </w:tcPr>
          <w:p w14:paraId="56E9075D" w14:textId="77777777" w:rsidR="00775A3C" w:rsidRDefault="00775A3C">
            <w:pPr>
              <w:pBdr>
                <w:top w:val="nil"/>
                <w:left w:val="nil"/>
                <w:bottom w:val="nil"/>
                <w:right w:val="nil"/>
                <w:between w:val="nil"/>
              </w:pBdr>
              <w:rPr>
                <w:rFonts w:ascii="Times New Roman" w:eastAsia="Times New Roman" w:hAnsi="Times New Roman" w:cs="Times New Roman"/>
                <w:color w:val="000000"/>
                <w:sz w:val="18"/>
                <w:szCs w:val="18"/>
              </w:rPr>
            </w:pPr>
          </w:p>
        </w:tc>
      </w:tr>
    </w:tbl>
    <w:p w14:paraId="712FE941" w14:textId="77777777" w:rsidR="00775A3C" w:rsidRDefault="00775A3C">
      <w:pPr>
        <w:rPr>
          <w:rFonts w:ascii="Times New Roman" w:eastAsia="Times New Roman" w:hAnsi="Times New Roman" w:cs="Times New Roman"/>
          <w:sz w:val="18"/>
          <w:szCs w:val="18"/>
        </w:rPr>
        <w:sectPr w:rsidR="00775A3C">
          <w:pgSz w:w="15840" w:h="12240" w:orient="landscape"/>
          <w:pgMar w:top="1300" w:right="1480" w:bottom="1440" w:left="600" w:header="762" w:footer="1240" w:gutter="0"/>
          <w:cols w:space="720"/>
        </w:sectPr>
      </w:pPr>
    </w:p>
    <w:p w14:paraId="561461EA" w14:textId="1D8648E8" w:rsidR="00775A3C" w:rsidRDefault="00775A3C">
      <w:pPr>
        <w:pBdr>
          <w:top w:val="nil"/>
          <w:left w:val="nil"/>
          <w:bottom w:val="nil"/>
          <w:right w:val="nil"/>
          <w:between w:val="nil"/>
        </w:pBdr>
        <w:spacing w:before="7"/>
        <w:rPr>
          <w:color w:val="000000"/>
          <w:sz w:val="19"/>
          <w:szCs w:val="19"/>
        </w:rPr>
      </w:pPr>
    </w:p>
    <w:p w14:paraId="70ABA11D" w14:textId="77777777" w:rsidR="00D062DC" w:rsidRDefault="00000000" w:rsidP="00D062DC">
      <w:pPr>
        <w:pStyle w:val="Heading2"/>
        <w:spacing w:before="44"/>
        <w:ind w:firstLine="120"/>
        <w:rPr>
          <w:color w:val="2E5395"/>
          <w:lang w:val="sr-Cyrl-RS"/>
        </w:rPr>
      </w:pPr>
      <w:bookmarkStart w:id="14" w:name="_heading=h.4ly715f2tpx5" w:colFirst="0" w:colLast="0"/>
      <w:bookmarkEnd w:id="14"/>
      <w:r>
        <w:rPr>
          <w:color w:val="2E5395"/>
        </w:rPr>
        <w:t>Прилог 04 – Потенцијална зона директног утицаја реализације Подпројекта на становништво Општине Оџаци</w:t>
      </w:r>
      <w:r w:rsidR="00D062DC">
        <w:rPr>
          <w:color w:val="2E5395"/>
          <w:lang w:val="sr-Cyrl-RS"/>
        </w:rPr>
        <w:t xml:space="preserve">, </w:t>
      </w:r>
    </w:p>
    <w:p w14:paraId="7C6C1911" w14:textId="4AD4B711" w:rsidR="00D062DC" w:rsidRPr="00D062DC" w:rsidRDefault="00D062DC" w:rsidP="00D062DC">
      <w:pPr>
        <w:pStyle w:val="Heading2"/>
        <w:spacing w:before="44"/>
        <w:ind w:firstLine="120"/>
        <w:rPr>
          <w:color w:val="2E5395"/>
          <w:lang w:val="sr-Cyrl-RS"/>
        </w:rPr>
      </w:pPr>
      <w:r>
        <w:rPr>
          <w:color w:val="2E5395"/>
          <w:lang w:val="sr-Cyrl-RS"/>
        </w:rPr>
        <w:t xml:space="preserve">Бачки Брестовац </w:t>
      </w:r>
    </w:p>
    <w:p w14:paraId="07CA260F" w14:textId="77777777" w:rsidR="00DD0910" w:rsidRDefault="00DD0910" w:rsidP="00DD0910"/>
    <w:p w14:paraId="605DF297" w14:textId="77777777" w:rsidR="00DD0910" w:rsidRDefault="00DD0910" w:rsidP="00DD0910"/>
    <w:p w14:paraId="53061F1F" w14:textId="1B2E8F54" w:rsidR="00DD0910" w:rsidRDefault="00D062DC" w:rsidP="00DD0910">
      <w:r>
        <w:rPr>
          <w:noProof/>
          <w:color w:val="000000"/>
        </w:rPr>
        <mc:AlternateContent>
          <mc:Choice Requires="wps">
            <w:drawing>
              <wp:anchor distT="0" distB="0" distL="114300" distR="114300" simplePos="0" relativeHeight="251664384" behindDoc="0" locked="0" layoutInCell="1" allowOverlap="1" wp14:anchorId="643D4B87" wp14:editId="65902E89">
                <wp:simplePos x="0" y="0"/>
                <wp:positionH relativeFrom="column">
                  <wp:posOffset>2305205</wp:posOffset>
                </wp:positionH>
                <wp:positionV relativeFrom="paragraph">
                  <wp:posOffset>1082725</wp:posOffset>
                </wp:positionV>
                <wp:extent cx="1633944" cy="1423086"/>
                <wp:effectExtent l="247650" t="323850" r="233045" b="310515"/>
                <wp:wrapNone/>
                <wp:docPr id="1815307108" name="Rectangle 22"/>
                <wp:cNvGraphicFramePr/>
                <a:graphic xmlns:a="http://schemas.openxmlformats.org/drawingml/2006/main">
                  <a:graphicData uri="http://schemas.microsoft.com/office/word/2010/wordprocessingShape">
                    <wps:wsp>
                      <wps:cNvSpPr/>
                      <wps:spPr>
                        <a:xfrm rot="1413312">
                          <a:off x="0" y="0"/>
                          <a:ext cx="1633944" cy="1423086"/>
                        </a:xfrm>
                        <a:prstGeom prst="rect">
                          <a:avLst/>
                        </a:prstGeom>
                        <a:noFill/>
                        <a:ln w="762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C4DB00" id="Rectangle 22" o:spid="_x0000_s1026" style="position:absolute;margin-left:181.5pt;margin-top:85.25pt;width:128.65pt;height:112.05pt;rotation:1543714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" filled="f" strokecolor="#e00" strokeweight="6pt"/>
            </w:pict>
          </mc:Fallback>
        </mc:AlternateContent>
      </w:r>
      <w:r>
        <w:rPr>
          <w:noProof/>
          <w:color w:val="000000"/>
        </w:rPr>
        <mc:AlternateContent>
          <mc:Choice Requires="wps">
            <w:drawing>
              <wp:anchor distT="0" distB="0" distL="114300" distR="114300" simplePos="0" relativeHeight="251663360" behindDoc="0" locked="0" layoutInCell="1" allowOverlap="1" wp14:anchorId="78B99814" wp14:editId="2633068C">
                <wp:simplePos x="0" y="0"/>
                <wp:positionH relativeFrom="column">
                  <wp:posOffset>2265218</wp:posOffset>
                </wp:positionH>
                <wp:positionV relativeFrom="paragraph">
                  <wp:posOffset>1025005</wp:posOffset>
                </wp:positionV>
                <wp:extent cx="1703705" cy="1523943"/>
                <wp:effectExtent l="285750" t="323850" r="258445" b="324485"/>
                <wp:wrapNone/>
                <wp:docPr id="2049766725" name="Rectangle 21"/>
                <wp:cNvGraphicFramePr/>
                <a:graphic xmlns:a="http://schemas.openxmlformats.org/drawingml/2006/main">
                  <a:graphicData uri="http://schemas.microsoft.com/office/word/2010/wordprocessingShape">
                    <wps:wsp>
                      <wps:cNvSpPr/>
                      <wps:spPr>
                        <a:xfrm rot="1452400">
                          <a:off x="0" y="0"/>
                          <a:ext cx="1703705" cy="1523943"/>
                        </a:xfrm>
                        <a:prstGeom prst="rect">
                          <a:avLst/>
                        </a:prstGeom>
                        <a:noFill/>
                        <a:ln w="762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7D32E3" id="Rectangle 21" o:spid="_x0000_s1026" style="position:absolute;margin-left:178.35pt;margin-top:80.7pt;width:134.15pt;height:120pt;rotation:1586408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" filled="f" strokecolor="#e00" strokeweight="6pt"/>
            </w:pict>
          </mc:Fallback>
        </mc:AlternateContent>
      </w:r>
      <w:r>
        <w:rPr>
          <w:noProof/>
          <w:color w:val="000000"/>
        </w:rPr>
        <mc:AlternateContent>
          <mc:Choice Requires="wpg">
            <w:drawing>
              <wp:anchor distT="0" distB="0" distL="114300" distR="114300" simplePos="0" relativeHeight="251662336" behindDoc="0" locked="0" layoutInCell="1" hidden="0" allowOverlap="1" wp14:anchorId="32743BB4" wp14:editId="48CF3518">
                <wp:simplePos x="0" y="0"/>
                <wp:positionH relativeFrom="page">
                  <wp:posOffset>10889673</wp:posOffset>
                </wp:positionH>
                <wp:positionV relativeFrom="page">
                  <wp:posOffset>3602182</wp:posOffset>
                </wp:positionV>
                <wp:extent cx="6731866" cy="699654"/>
                <wp:effectExtent l="19050" t="0" r="0" b="0"/>
                <wp:wrapNone/>
                <wp:docPr id="9" name="Group 9"/>
                <wp:cNvGraphicFramePr/>
                <a:graphic xmlns:a="http://schemas.openxmlformats.org/drawingml/2006/main">
                  <a:graphicData uri="http://schemas.microsoft.com/office/word/2010/wordprocessingGroup">
                    <wpg:wgp>
                      <wpg:cNvGrpSpPr/>
                      <wpg:grpSpPr>
                        <a:xfrm>
                          <a:off x="0" y="0"/>
                          <a:ext cx="6731866" cy="699654"/>
                          <a:chOff x="3046142" y="955798"/>
                          <a:chExt cx="15034896" cy="4003972"/>
                        </a:xfrm>
                      </wpg:grpSpPr>
                      <wpg:grpSp>
                        <wpg:cNvPr id="437707877" name="Group 437707877"/>
                        <wpg:cNvGrpSpPr/>
                        <wpg:grpSpPr>
                          <a:xfrm>
                            <a:off x="3046142" y="955798"/>
                            <a:ext cx="15034896" cy="4003972"/>
                            <a:chOff x="2129267" y="-533440"/>
                            <a:chExt cx="15034896" cy="4003972"/>
                          </a:xfrm>
                        </wpg:grpSpPr>
                        <wps:wsp>
                          <wps:cNvPr id="496222883" name="Rectangle 496222883"/>
                          <wps:cNvSpPr/>
                          <wps:spPr>
                            <a:xfrm>
                              <a:off x="8776968" y="-533440"/>
                              <a:ext cx="8387195" cy="4003972"/>
                            </a:xfrm>
                            <a:prstGeom prst="rect">
                              <a:avLst/>
                            </a:prstGeom>
                            <a:noFill/>
                            <a:ln>
                              <a:noFill/>
                            </a:ln>
                          </wps:spPr>
                          <wps:txbx>
                            <w:txbxContent>
                              <w:p w14:paraId="2CBDFE4B" w14:textId="77777777" w:rsidR="00775A3C" w:rsidRPr="00DD0910" w:rsidRDefault="00775A3C">
                                <w:pPr>
                                  <w:textDirection w:val="btLr"/>
                                  <w:rPr>
                                    <w:lang w:val="en-US"/>
                                  </w:rPr>
                                </w:pPr>
                              </w:p>
                            </w:txbxContent>
                          </wps:txbx>
                          <wps:bodyPr spcFirstLastPara="1" wrap="square" lIns="91425" tIns="91425" rIns="91425" bIns="91425" anchor="ctr" anchorCtr="0">
                            <a:noAutofit/>
                          </wps:bodyPr>
                        </wps:wsp>
                        <wps:wsp>
                          <wps:cNvPr id="1863993097" name="Freeform: Shape 1863993097"/>
                          <wps:cNvSpPr/>
                          <wps:spPr>
                            <a:xfrm>
                              <a:off x="2129267" y="1131771"/>
                              <a:ext cx="3143250" cy="1866900"/>
                            </a:xfrm>
                            <a:custGeom>
                              <a:avLst/>
                              <a:gdLst/>
                              <a:ahLst/>
                              <a:cxnLst/>
                              <a:rect l="l" t="t" r="r" b="b"/>
                              <a:pathLst>
                                <a:path w="3143250" h="1866900" extrusionOk="0">
                                  <a:moveTo>
                                    <a:pt x="0" y="933450"/>
                                  </a:moveTo>
                                  <a:lnTo>
                                    <a:pt x="4445" y="861695"/>
                                  </a:lnTo>
                                  <a:lnTo>
                                    <a:pt x="17780" y="791845"/>
                                  </a:lnTo>
                                  <a:lnTo>
                                    <a:pt x="39370" y="723900"/>
                                  </a:lnTo>
                                  <a:lnTo>
                                    <a:pt x="69850" y="657860"/>
                                  </a:lnTo>
                                  <a:lnTo>
                                    <a:pt x="107315" y="593090"/>
                                  </a:lnTo>
                                  <a:lnTo>
                                    <a:pt x="128905" y="561975"/>
                                  </a:lnTo>
                                  <a:lnTo>
                                    <a:pt x="152400" y="531495"/>
                                  </a:lnTo>
                                  <a:lnTo>
                                    <a:pt x="177800" y="501015"/>
                                  </a:lnTo>
                                  <a:lnTo>
                                    <a:pt x="205105" y="471805"/>
                                  </a:lnTo>
                                  <a:lnTo>
                                    <a:pt x="233680" y="442595"/>
                                  </a:lnTo>
                                  <a:lnTo>
                                    <a:pt x="264160" y="414655"/>
                                  </a:lnTo>
                                  <a:lnTo>
                                    <a:pt x="296545" y="387350"/>
                                  </a:lnTo>
                                  <a:lnTo>
                                    <a:pt x="330200" y="360680"/>
                                  </a:lnTo>
                                  <a:lnTo>
                                    <a:pt x="365760" y="334645"/>
                                  </a:lnTo>
                                  <a:lnTo>
                                    <a:pt x="402590" y="309245"/>
                                  </a:lnTo>
                                  <a:lnTo>
                                    <a:pt x="440689" y="285115"/>
                                  </a:lnTo>
                                  <a:lnTo>
                                    <a:pt x="480060" y="261620"/>
                                  </a:lnTo>
                                  <a:lnTo>
                                    <a:pt x="521335" y="238760"/>
                                  </a:lnTo>
                                  <a:lnTo>
                                    <a:pt x="563880" y="217170"/>
                                  </a:lnTo>
                                  <a:lnTo>
                                    <a:pt x="607695" y="196215"/>
                                  </a:lnTo>
                                  <a:lnTo>
                                    <a:pt x="652780" y="175895"/>
                                  </a:lnTo>
                                  <a:lnTo>
                                    <a:pt x="698500" y="156845"/>
                                  </a:lnTo>
                                  <a:lnTo>
                                    <a:pt x="746125" y="138430"/>
                                  </a:lnTo>
                                  <a:lnTo>
                                    <a:pt x="794385" y="121285"/>
                                  </a:lnTo>
                                  <a:lnTo>
                                    <a:pt x="844550" y="105410"/>
                                  </a:lnTo>
                                  <a:lnTo>
                                    <a:pt x="894715" y="90170"/>
                                  </a:lnTo>
                                  <a:lnTo>
                                    <a:pt x="946785" y="76200"/>
                                  </a:lnTo>
                                  <a:lnTo>
                                    <a:pt x="999490" y="63500"/>
                                  </a:lnTo>
                                  <a:lnTo>
                                    <a:pt x="1052830" y="51435"/>
                                  </a:lnTo>
                                  <a:lnTo>
                                    <a:pt x="1107440" y="41275"/>
                                  </a:lnTo>
                                  <a:lnTo>
                                    <a:pt x="1163320" y="31750"/>
                                  </a:lnTo>
                                  <a:lnTo>
                                    <a:pt x="1219200" y="23495"/>
                                  </a:lnTo>
                                  <a:lnTo>
                                    <a:pt x="1276350" y="15875"/>
                                  </a:lnTo>
                                  <a:lnTo>
                                    <a:pt x="1334135" y="10160"/>
                                  </a:lnTo>
                                  <a:lnTo>
                                    <a:pt x="1392555" y="5715"/>
                                  </a:lnTo>
                                  <a:lnTo>
                                    <a:pt x="1451610" y="2540"/>
                                  </a:lnTo>
                                  <a:lnTo>
                                    <a:pt x="1511300" y="635"/>
                                  </a:lnTo>
                                  <a:lnTo>
                                    <a:pt x="1571625" y="0"/>
                                  </a:lnTo>
                                  <a:lnTo>
                                    <a:pt x="1631950" y="635"/>
                                  </a:lnTo>
                                  <a:lnTo>
                                    <a:pt x="1691640" y="2540"/>
                                  </a:lnTo>
                                  <a:lnTo>
                                    <a:pt x="1750695" y="5715"/>
                                  </a:lnTo>
                                  <a:lnTo>
                                    <a:pt x="1809115" y="10160"/>
                                  </a:lnTo>
                                  <a:lnTo>
                                    <a:pt x="1866900" y="15875"/>
                                  </a:lnTo>
                                  <a:lnTo>
                                    <a:pt x="1924049" y="23495"/>
                                  </a:lnTo>
                                  <a:lnTo>
                                    <a:pt x="1979929" y="31750"/>
                                  </a:lnTo>
                                  <a:lnTo>
                                    <a:pt x="2035809" y="41275"/>
                                  </a:lnTo>
                                  <a:lnTo>
                                    <a:pt x="2090419" y="51435"/>
                                  </a:lnTo>
                                  <a:lnTo>
                                    <a:pt x="2143760" y="63500"/>
                                  </a:lnTo>
                                  <a:lnTo>
                                    <a:pt x="2196465" y="76200"/>
                                  </a:lnTo>
                                  <a:lnTo>
                                    <a:pt x="2248535" y="90170"/>
                                  </a:lnTo>
                                  <a:lnTo>
                                    <a:pt x="2298700" y="105410"/>
                                  </a:lnTo>
                                  <a:lnTo>
                                    <a:pt x="2348865" y="121285"/>
                                  </a:lnTo>
                                  <a:lnTo>
                                    <a:pt x="2397125" y="138430"/>
                                  </a:lnTo>
                                  <a:lnTo>
                                    <a:pt x="2444750" y="156845"/>
                                  </a:lnTo>
                                  <a:lnTo>
                                    <a:pt x="2490470" y="175895"/>
                                  </a:lnTo>
                                  <a:lnTo>
                                    <a:pt x="2535555" y="196215"/>
                                  </a:lnTo>
                                  <a:lnTo>
                                    <a:pt x="2579370" y="217170"/>
                                  </a:lnTo>
                                  <a:lnTo>
                                    <a:pt x="2621915" y="238760"/>
                                  </a:lnTo>
                                  <a:lnTo>
                                    <a:pt x="2663190" y="261620"/>
                                  </a:lnTo>
                                  <a:lnTo>
                                    <a:pt x="2702560" y="285115"/>
                                  </a:lnTo>
                                  <a:lnTo>
                                    <a:pt x="2740660" y="309245"/>
                                  </a:lnTo>
                                  <a:lnTo>
                                    <a:pt x="2777490" y="334645"/>
                                  </a:lnTo>
                                  <a:lnTo>
                                    <a:pt x="2813050" y="360680"/>
                                  </a:lnTo>
                                  <a:lnTo>
                                    <a:pt x="2846705" y="387350"/>
                                  </a:lnTo>
                                  <a:lnTo>
                                    <a:pt x="2879090" y="414655"/>
                                  </a:lnTo>
                                  <a:lnTo>
                                    <a:pt x="2909570" y="442595"/>
                                  </a:lnTo>
                                  <a:lnTo>
                                    <a:pt x="2938145" y="471805"/>
                                  </a:lnTo>
                                  <a:lnTo>
                                    <a:pt x="2965450" y="501015"/>
                                  </a:lnTo>
                                  <a:lnTo>
                                    <a:pt x="2990850" y="531495"/>
                                  </a:lnTo>
                                  <a:lnTo>
                                    <a:pt x="3014345" y="561975"/>
                                  </a:lnTo>
                                  <a:lnTo>
                                    <a:pt x="3035935" y="593090"/>
                                  </a:lnTo>
                                  <a:lnTo>
                                    <a:pt x="3073400" y="657860"/>
                                  </a:lnTo>
                                  <a:lnTo>
                                    <a:pt x="3103880" y="723900"/>
                                  </a:lnTo>
                                  <a:lnTo>
                                    <a:pt x="3125470" y="791845"/>
                                  </a:lnTo>
                                  <a:lnTo>
                                    <a:pt x="3138805" y="861695"/>
                                  </a:lnTo>
                                  <a:lnTo>
                                    <a:pt x="3143250" y="933450"/>
                                  </a:lnTo>
                                  <a:lnTo>
                                    <a:pt x="3141980" y="969010"/>
                                  </a:lnTo>
                                  <a:lnTo>
                                    <a:pt x="3133090" y="1039495"/>
                                  </a:lnTo>
                                  <a:lnTo>
                                    <a:pt x="3115310" y="1108710"/>
                                  </a:lnTo>
                                  <a:lnTo>
                                    <a:pt x="3089910" y="1176020"/>
                                  </a:lnTo>
                                  <a:lnTo>
                                    <a:pt x="3055620" y="1241425"/>
                                  </a:lnTo>
                                  <a:lnTo>
                                    <a:pt x="3014345" y="1304290"/>
                                  </a:lnTo>
                                  <a:lnTo>
                                    <a:pt x="2990850" y="1334770"/>
                                  </a:lnTo>
                                  <a:lnTo>
                                    <a:pt x="2965450" y="1365250"/>
                                  </a:lnTo>
                                  <a:lnTo>
                                    <a:pt x="2938145" y="1394460"/>
                                  </a:lnTo>
                                  <a:lnTo>
                                    <a:pt x="2909570" y="1423670"/>
                                  </a:lnTo>
                                  <a:lnTo>
                                    <a:pt x="2879090" y="1451610"/>
                                  </a:lnTo>
                                  <a:lnTo>
                                    <a:pt x="2846705" y="1478915"/>
                                  </a:lnTo>
                                  <a:lnTo>
                                    <a:pt x="2813050" y="1505585"/>
                                  </a:lnTo>
                                  <a:lnTo>
                                    <a:pt x="2777490" y="1531620"/>
                                  </a:lnTo>
                                  <a:lnTo>
                                    <a:pt x="2740660" y="1557020"/>
                                  </a:lnTo>
                                  <a:lnTo>
                                    <a:pt x="2702560" y="1581150"/>
                                  </a:lnTo>
                                  <a:lnTo>
                                    <a:pt x="2663190" y="1604645"/>
                                  </a:lnTo>
                                  <a:lnTo>
                                    <a:pt x="2621915" y="1627505"/>
                                  </a:lnTo>
                                  <a:lnTo>
                                    <a:pt x="2579370" y="1649730"/>
                                  </a:lnTo>
                                  <a:lnTo>
                                    <a:pt x="2535555" y="1670685"/>
                                  </a:lnTo>
                                  <a:lnTo>
                                    <a:pt x="2490470" y="1690370"/>
                                  </a:lnTo>
                                  <a:lnTo>
                                    <a:pt x="2444750" y="1709420"/>
                                  </a:lnTo>
                                  <a:lnTo>
                                    <a:pt x="2397125" y="1727835"/>
                                  </a:lnTo>
                                  <a:lnTo>
                                    <a:pt x="2348865" y="1744980"/>
                                  </a:lnTo>
                                  <a:lnTo>
                                    <a:pt x="2298700" y="1760855"/>
                                  </a:lnTo>
                                  <a:lnTo>
                                    <a:pt x="2248535" y="1776095"/>
                                  </a:lnTo>
                                  <a:lnTo>
                                    <a:pt x="2196465" y="1790065"/>
                                  </a:lnTo>
                                  <a:lnTo>
                                    <a:pt x="2143760" y="1802765"/>
                                  </a:lnTo>
                                  <a:lnTo>
                                    <a:pt x="2090419" y="1814830"/>
                                  </a:lnTo>
                                  <a:lnTo>
                                    <a:pt x="2035809" y="1825625"/>
                                  </a:lnTo>
                                  <a:lnTo>
                                    <a:pt x="1979929" y="1834515"/>
                                  </a:lnTo>
                                  <a:lnTo>
                                    <a:pt x="1924049" y="1843405"/>
                                  </a:lnTo>
                                  <a:lnTo>
                                    <a:pt x="1866900" y="1850390"/>
                                  </a:lnTo>
                                  <a:lnTo>
                                    <a:pt x="1809115" y="1856105"/>
                                  </a:lnTo>
                                  <a:lnTo>
                                    <a:pt x="1750695" y="1860550"/>
                                  </a:lnTo>
                                  <a:lnTo>
                                    <a:pt x="1691640" y="1863725"/>
                                  </a:lnTo>
                                  <a:lnTo>
                                    <a:pt x="1631950" y="1866265"/>
                                  </a:lnTo>
                                  <a:lnTo>
                                    <a:pt x="1571625" y="1866900"/>
                                  </a:lnTo>
                                  <a:lnTo>
                                    <a:pt x="1511300" y="1866265"/>
                                  </a:lnTo>
                                  <a:lnTo>
                                    <a:pt x="1451610" y="1863725"/>
                                  </a:lnTo>
                                  <a:lnTo>
                                    <a:pt x="1392555" y="1860550"/>
                                  </a:lnTo>
                                  <a:lnTo>
                                    <a:pt x="1334135" y="1856105"/>
                                  </a:lnTo>
                                  <a:lnTo>
                                    <a:pt x="1276350" y="1850390"/>
                                  </a:lnTo>
                                  <a:lnTo>
                                    <a:pt x="1219200" y="1843405"/>
                                  </a:lnTo>
                                  <a:lnTo>
                                    <a:pt x="1163320" y="1834515"/>
                                  </a:lnTo>
                                  <a:lnTo>
                                    <a:pt x="1107440" y="1825625"/>
                                  </a:lnTo>
                                  <a:lnTo>
                                    <a:pt x="1052830" y="1814830"/>
                                  </a:lnTo>
                                  <a:lnTo>
                                    <a:pt x="999490" y="1802765"/>
                                  </a:lnTo>
                                  <a:lnTo>
                                    <a:pt x="946785" y="1790065"/>
                                  </a:lnTo>
                                  <a:lnTo>
                                    <a:pt x="894715" y="1776095"/>
                                  </a:lnTo>
                                  <a:lnTo>
                                    <a:pt x="844550" y="1760855"/>
                                  </a:lnTo>
                                  <a:lnTo>
                                    <a:pt x="794385" y="1744980"/>
                                  </a:lnTo>
                                  <a:lnTo>
                                    <a:pt x="746125" y="1727835"/>
                                  </a:lnTo>
                                  <a:lnTo>
                                    <a:pt x="698500" y="1709420"/>
                                  </a:lnTo>
                                  <a:lnTo>
                                    <a:pt x="652780" y="1690370"/>
                                  </a:lnTo>
                                  <a:lnTo>
                                    <a:pt x="607695" y="1670685"/>
                                  </a:lnTo>
                                  <a:lnTo>
                                    <a:pt x="563880" y="1649730"/>
                                  </a:lnTo>
                                  <a:lnTo>
                                    <a:pt x="521335" y="1627505"/>
                                  </a:lnTo>
                                  <a:lnTo>
                                    <a:pt x="480060" y="1604645"/>
                                  </a:lnTo>
                                  <a:lnTo>
                                    <a:pt x="440689" y="1581150"/>
                                  </a:lnTo>
                                  <a:lnTo>
                                    <a:pt x="402590" y="1557020"/>
                                  </a:lnTo>
                                  <a:lnTo>
                                    <a:pt x="365760" y="1531620"/>
                                  </a:lnTo>
                                  <a:lnTo>
                                    <a:pt x="330200" y="1505585"/>
                                  </a:lnTo>
                                  <a:lnTo>
                                    <a:pt x="296545" y="1478915"/>
                                  </a:lnTo>
                                  <a:lnTo>
                                    <a:pt x="264160" y="1451610"/>
                                  </a:lnTo>
                                  <a:lnTo>
                                    <a:pt x="233680" y="1423670"/>
                                  </a:lnTo>
                                  <a:lnTo>
                                    <a:pt x="205105" y="1394460"/>
                                  </a:lnTo>
                                  <a:lnTo>
                                    <a:pt x="177800" y="1365250"/>
                                  </a:lnTo>
                                  <a:lnTo>
                                    <a:pt x="152400" y="1334770"/>
                                  </a:lnTo>
                                  <a:lnTo>
                                    <a:pt x="128905" y="1304290"/>
                                  </a:lnTo>
                                  <a:lnTo>
                                    <a:pt x="107315" y="1273175"/>
                                  </a:lnTo>
                                  <a:lnTo>
                                    <a:pt x="69850" y="1208405"/>
                                  </a:lnTo>
                                  <a:lnTo>
                                    <a:pt x="39370" y="1142365"/>
                                  </a:lnTo>
                                  <a:lnTo>
                                    <a:pt x="17780" y="1074420"/>
                                  </a:lnTo>
                                  <a:lnTo>
                                    <a:pt x="4445" y="1004570"/>
                                  </a:lnTo>
                                  <a:lnTo>
                                    <a:pt x="0" y="933450"/>
                                  </a:lnTo>
                                  <a:close/>
                                </a:path>
                              </a:pathLst>
                            </a:custGeom>
                            <a:noFill/>
                            <a:ln w="28575" cap="flat" cmpd="sng">
                              <a:solidFill>
                                <a:srgbClr val="FF0000"/>
                              </a:solidFill>
                              <a:prstDash val="solid"/>
                              <a:round/>
                              <a:headEnd type="none" w="sm" len="sm"/>
                              <a:tailEnd type="none" w="sm" len="sm"/>
                            </a:ln>
                          </wps:spPr>
                          <wps:txbx>
                            <w:txbxContent>
                              <w:p w14:paraId="74C2AB9D" w14:textId="77777777" w:rsidR="00EF74DC" w:rsidRPr="00EF74DC" w:rsidRDefault="00EF74DC" w:rsidP="00EF74DC">
                                <w:pPr>
                                  <w:rPr>
                                    <w:lang w:val="sr-Cyrl-RS"/>
                                  </w:rPr>
                                </w:pPr>
                              </w:p>
                            </w:txbxContent>
                          </wps:txbx>
                          <wps:bodyPr spcFirstLastPara="1" wrap="square" lIns="91425" tIns="91425" rIns="91425" bIns="91425" anchor="ctr"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32743BB4" id="Group 9" o:spid="_x0000_s1028" style="position:absolute;margin-left:857.45pt;margin-top:283.65pt;width:530.05pt;height:55.1pt;z-index:251662336;mso-position-horizontal-relative:page;mso-position-vertical-relative:page;mso-width-relative:margin;mso-height-relative:margin" coordorigin="30461,9557" coordsize="150348,40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">
                <v:group id="Group 437707877" o:spid="_x0000_s1029" style="position:absolute;left:30461;top:9557;width:150349;height:40040" coordorigin="21292,-5334" coordsize="150348,40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">
                  <v:rect id="Rectangle 496222883" o:spid="_x0000_s1030" style="position:absolute;left:87769;top:-5334;width:83872;height:400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" filled="f" stroked="f">
                    <v:textbox inset="2.53958mm,2.53958mm,2.53958mm,2.53958mm">
                      <w:txbxContent>
                        <w:p w14:paraId="2CBDFE4B" w14:textId="77777777" w:rsidR="00775A3C" w:rsidRPr="00DD0910" w:rsidRDefault="00775A3C">
                          <w:pPr>
                            <w:textDirection w:val="btLr"/>
                            <w:rPr>
                              <w:lang w:val="en-US"/>
                            </w:rPr>
                          </w:pPr>
                        </w:p>
                      </w:txbxContent>
                    </v:textbox>
                  </v:rect>
                  <v:shape id="Freeform: Shape 1863993097" o:spid="_x0000_s1031" style="position:absolute;left:21292;top:11317;width:31433;height:18669;visibility:visible;mso-wrap-style:square;v-text-anchor:middle" coordsize="3143250,1866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" adj="-11796480,,5400" path="m,933450l4445,861695,17780,791845,39370,723900,69850,657860r37465,-64770l128905,561975r23495,-30480l177800,501015r27305,-29210l233680,442595r30480,-27940l296545,387350r33655,-26670l365760,334645r36830,-25400l440689,285115r39371,-23495l521335,238760r42545,-21590l607695,196215r45085,-20320l698500,156845r47625,-18415l794385,121285r50165,-15875l894715,90170,946785,76200,999490,63500r53340,-12065l1107440,41275r55880,-9525l1219200,23495r57150,-7620l1334135,10160r58420,-4445l1451610,2540,1511300,635,1571625,r60325,635l1691640,2540r59055,3175l1809115,10160r57785,5715l1924049,23495r55880,8255l2035809,41275r54610,10160l2143760,63500r52705,12700l2248535,90170r50165,15240l2348865,121285r48260,17145l2444750,156845r45720,19050l2535555,196215r43815,20955l2621915,238760r41275,22860l2702560,285115r38100,24130l2777490,334645r35560,26035l2846705,387350r32385,27305l2909570,442595r28575,29210l2965450,501015r25400,30480l3014345,561975r21590,31115l3073400,657860r30480,66040l3125470,791845r13335,69850l3143250,933450r-1270,35560l3133090,1039495r-17780,69215l3089910,1176020r-34290,65405l3014345,1304290r-23495,30480l2965450,1365250r-27305,29210l2909570,1423670r-30480,27940l2846705,1478915r-33655,26670l2777490,1531620r-36830,25400l2702560,1581150r-39370,23495l2621915,1627505r-42545,22225l2535555,1670685r-45085,19685l2444750,1709420r-47625,18415l2348865,1744980r-50165,15875l2248535,1776095r-52070,13970l2143760,1802765r-53341,12065l2035809,1825625r-55880,8890l1924049,1843405r-57149,6985l1809115,1856105r-58420,4445l1691640,1863725r-59690,2540l1571625,1866900r-60325,-635l1451610,1863725r-59055,-3175l1334135,1856105r-57785,-5715l1219200,1843405r-55880,-8890l1107440,1825625r-54610,-10795l999490,1802765r-52705,-12700l894715,1776095r-50165,-15240l794385,1744980r-48260,-17145l698500,1709420r-45720,-19050l607695,1670685r-43815,-20955l521335,1627505r-41275,-22860l440689,1581150r-38099,-24130l365760,1531620r-35560,-26035l296545,1478915r-32385,-27305l233680,1423670r-28575,-29210l177800,1365250r-25400,-30480l128905,1304290r-21590,-31115l69850,1208405,39370,1142365,17780,1074420,4445,1004570,,933450xe" filled="f" strokecolor="red" strokeweight="2.25pt">
                    <v:stroke startarrowwidth="narrow" startarrowlength="short" endarrowwidth="narrow" endarrowlength="short" joinstyle="round"/>
                    <v:formulas/>
                    <v:path arrowok="t" o:extrusionok="f" o:connecttype="custom" textboxrect="0,0,3143250,1866900"/>
                    <v:textbox inset="2.53958mm,2.53958mm,2.53958mm,2.53958mm">
                      <w:txbxContent>
                        <w:p w14:paraId="74C2AB9D" w14:textId="77777777" w:rsidR="00EF74DC" w:rsidRPr="00EF74DC" w:rsidRDefault="00EF74DC" w:rsidP="00EF74DC">
                          <w:pPr>
                            <w:rPr>
                              <w:lang w:val="sr-Cyrl-RS"/>
                            </w:rPr>
                          </w:pPr>
                        </w:p>
                      </w:txbxContent>
                    </v:textbox>
                  </v:shape>
                </v:group>
                <w10:wrap anchorx="page" anchory="page"/>
              </v:group>
            </w:pict>
          </mc:Fallback>
        </mc:AlternateContent>
      </w:r>
      <w:r w:rsidR="00EF74DC" w:rsidRPr="00EF74DC">
        <w:rPr>
          <w:noProof/>
        </w:rPr>
        <w:drawing>
          <wp:inline distT="0" distB="0" distL="0" distR="0" wp14:anchorId="12FA9C41" wp14:editId="11A9BDE6">
            <wp:extent cx="7184818" cy="3560618"/>
            <wp:effectExtent l="0" t="0" r="0" b="1905"/>
            <wp:docPr id="1618642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642461" name=""/>
                    <pic:cNvPicPr/>
                  </pic:nvPicPr>
                  <pic:blipFill>
                    <a:blip r:embed="rId25"/>
                    <a:stretch>
                      <a:fillRect/>
                    </a:stretch>
                  </pic:blipFill>
                  <pic:spPr>
                    <a:xfrm>
                      <a:off x="0" y="0"/>
                      <a:ext cx="7202558" cy="3569410"/>
                    </a:xfrm>
                    <a:prstGeom prst="rect">
                      <a:avLst/>
                    </a:prstGeom>
                  </pic:spPr>
                </pic:pic>
              </a:graphicData>
            </a:graphic>
          </wp:inline>
        </w:drawing>
      </w:r>
    </w:p>
    <w:p w14:paraId="316401C2" w14:textId="77777777" w:rsidR="00EF74DC" w:rsidRDefault="00EF74DC" w:rsidP="00DD0910"/>
    <w:p w14:paraId="0DB758F0" w14:textId="11C30657" w:rsidR="00EF74DC" w:rsidRPr="00EF74DC" w:rsidRDefault="00EF74DC" w:rsidP="00DD0910">
      <w:pPr>
        <w:rPr>
          <w:lang w:val="sr-Cyrl-RS"/>
        </w:rPr>
      </w:pPr>
      <w:r>
        <w:rPr>
          <w:lang w:val="sr-Cyrl-RS"/>
        </w:rPr>
        <w:t>К.п. 1023</w:t>
      </w:r>
    </w:p>
    <w:p w14:paraId="7E1BC401" w14:textId="77777777" w:rsidR="00EF74DC" w:rsidRDefault="00EF74DC" w:rsidP="00DD0910"/>
    <w:p w14:paraId="20F1AB27" w14:textId="77777777" w:rsidR="00EF74DC" w:rsidRDefault="00EF74DC" w:rsidP="00DD0910"/>
    <w:p w14:paraId="1317445D" w14:textId="61580678" w:rsidR="00EF74DC" w:rsidRDefault="00EF74DC" w:rsidP="00DD0910">
      <w:r w:rsidRPr="00EF74DC">
        <w:rPr>
          <w:noProof/>
        </w:rPr>
        <w:lastRenderedPageBreak/>
        <w:drawing>
          <wp:inline distT="0" distB="0" distL="0" distR="0" wp14:anchorId="08FD2441" wp14:editId="04A2C482">
            <wp:extent cx="7329909" cy="3332019"/>
            <wp:effectExtent l="0" t="0" r="4445" b="1905"/>
            <wp:docPr id="200064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64244" name=""/>
                    <pic:cNvPicPr/>
                  </pic:nvPicPr>
                  <pic:blipFill>
                    <a:blip r:embed="rId26"/>
                    <a:stretch>
                      <a:fillRect/>
                    </a:stretch>
                  </pic:blipFill>
                  <pic:spPr>
                    <a:xfrm>
                      <a:off x="0" y="0"/>
                      <a:ext cx="7350177" cy="3341232"/>
                    </a:xfrm>
                    <a:prstGeom prst="rect">
                      <a:avLst/>
                    </a:prstGeom>
                  </pic:spPr>
                </pic:pic>
              </a:graphicData>
            </a:graphic>
          </wp:inline>
        </w:drawing>
      </w:r>
    </w:p>
    <w:p w14:paraId="1CB36A34" w14:textId="56E3A9D2" w:rsidR="00EF74DC" w:rsidRDefault="00EF74DC" w:rsidP="00DD0910">
      <w:pPr>
        <w:rPr>
          <w:lang w:val="sr-Cyrl-RS"/>
        </w:rPr>
      </w:pPr>
      <w:r>
        <w:rPr>
          <w:lang w:val="sr-Cyrl-RS"/>
        </w:rPr>
        <w:t>К.п.</w:t>
      </w:r>
      <w:r>
        <w:t xml:space="preserve"> 2384</w:t>
      </w:r>
      <w:r>
        <w:rPr>
          <w:lang w:val="sr-Cyrl-RS"/>
        </w:rPr>
        <w:t>/1</w:t>
      </w:r>
    </w:p>
    <w:p w14:paraId="70948D67" w14:textId="77777777" w:rsidR="00EF74DC" w:rsidRDefault="00EF74DC" w:rsidP="00DD0910">
      <w:pPr>
        <w:rPr>
          <w:lang w:val="sr-Cyrl-RS"/>
        </w:rPr>
      </w:pPr>
    </w:p>
    <w:p w14:paraId="2F49B298" w14:textId="77777777" w:rsidR="00EF74DC" w:rsidRDefault="00EF74DC" w:rsidP="00DD0910">
      <w:pPr>
        <w:rPr>
          <w:lang w:val="sr-Cyrl-RS"/>
        </w:rPr>
      </w:pPr>
    </w:p>
    <w:p w14:paraId="6C47E034" w14:textId="113F4A69" w:rsidR="00EF74DC" w:rsidRDefault="00EF74DC" w:rsidP="00DD0910">
      <w:pPr>
        <w:rPr>
          <w:lang w:val="sr-Cyrl-RS"/>
        </w:rPr>
      </w:pPr>
      <w:r w:rsidRPr="00EF74DC">
        <w:rPr>
          <w:noProof/>
          <w:lang w:val="sr-Cyrl-RS"/>
        </w:rPr>
        <w:lastRenderedPageBreak/>
        <w:drawing>
          <wp:inline distT="0" distB="0" distL="0" distR="0" wp14:anchorId="44165E0F" wp14:editId="29233CF8">
            <wp:extent cx="7186283" cy="3642676"/>
            <wp:effectExtent l="0" t="0" r="0" b="0"/>
            <wp:docPr id="323341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341049" name=""/>
                    <pic:cNvPicPr/>
                  </pic:nvPicPr>
                  <pic:blipFill>
                    <a:blip r:embed="rId27"/>
                    <a:stretch>
                      <a:fillRect/>
                    </a:stretch>
                  </pic:blipFill>
                  <pic:spPr>
                    <a:xfrm>
                      <a:off x="0" y="0"/>
                      <a:ext cx="7186283" cy="3642676"/>
                    </a:xfrm>
                    <a:prstGeom prst="rect">
                      <a:avLst/>
                    </a:prstGeom>
                  </pic:spPr>
                </pic:pic>
              </a:graphicData>
            </a:graphic>
          </wp:inline>
        </w:drawing>
      </w:r>
    </w:p>
    <w:p w14:paraId="169AE23B" w14:textId="48AD77CC" w:rsidR="00EF74DC" w:rsidRDefault="00EF74DC" w:rsidP="00DD0910">
      <w:pPr>
        <w:rPr>
          <w:lang w:val="sr-Cyrl-RS"/>
        </w:rPr>
      </w:pPr>
      <w:r>
        <w:rPr>
          <w:lang w:val="sr-Cyrl-RS"/>
        </w:rPr>
        <w:t>К.п. 2385</w:t>
      </w:r>
    </w:p>
    <w:p w14:paraId="574DD9C8" w14:textId="77777777" w:rsidR="00EF74DC" w:rsidRDefault="00EF74DC" w:rsidP="00DD0910">
      <w:pPr>
        <w:rPr>
          <w:lang w:val="sr-Cyrl-RS"/>
        </w:rPr>
      </w:pPr>
    </w:p>
    <w:p w14:paraId="44677FB1" w14:textId="77777777" w:rsidR="00EF74DC" w:rsidRDefault="00EF74DC" w:rsidP="00DD0910">
      <w:pPr>
        <w:rPr>
          <w:lang w:val="sr-Cyrl-RS"/>
        </w:rPr>
      </w:pPr>
    </w:p>
    <w:p w14:paraId="308EA347" w14:textId="77777777" w:rsidR="00EF74DC" w:rsidRDefault="00EF74DC" w:rsidP="00DD0910">
      <w:pPr>
        <w:rPr>
          <w:lang w:val="sr-Cyrl-RS"/>
        </w:rPr>
      </w:pPr>
    </w:p>
    <w:p w14:paraId="76774BB9" w14:textId="43986D29" w:rsidR="00EF74DC" w:rsidRDefault="00EF74DC" w:rsidP="00DD0910">
      <w:pPr>
        <w:rPr>
          <w:lang w:val="sr-Cyrl-RS"/>
        </w:rPr>
      </w:pPr>
      <w:r w:rsidRPr="00EF74DC">
        <w:rPr>
          <w:noProof/>
          <w:lang w:val="sr-Cyrl-RS"/>
        </w:rPr>
        <w:lastRenderedPageBreak/>
        <w:drawing>
          <wp:inline distT="0" distB="0" distL="0" distR="0" wp14:anchorId="49A09B54" wp14:editId="3B6F5D9A">
            <wp:extent cx="7010400" cy="4614441"/>
            <wp:effectExtent l="0" t="0" r="0" b="0"/>
            <wp:docPr id="1925628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628566" name=""/>
                    <pic:cNvPicPr/>
                  </pic:nvPicPr>
                  <pic:blipFill>
                    <a:blip r:embed="rId28"/>
                    <a:stretch>
                      <a:fillRect/>
                    </a:stretch>
                  </pic:blipFill>
                  <pic:spPr>
                    <a:xfrm>
                      <a:off x="0" y="0"/>
                      <a:ext cx="7035431" cy="4630917"/>
                    </a:xfrm>
                    <a:prstGeom prst="rect">
                      <a:avLst/>
                    </a:prstGeom>
                  </pic:spPr>
                </pic:pic>
              </a:graphicData>
            </a:graphic>
          </wp:inline>
        </w:drawing>
      </w:r>
    </w:p>
    <w:p w14:paraId="1305FD1B" w14:textId="27EECCA0" w:rsidR="00EF74DC" w:rsidRDefault="00EF74DC" w:rsidP="00DD0910">
      <w:pPr>
        <w:rPr>
          <w:lang w:val="sr-Cyrl-RS"/>
        </w:rPr>
      </w:pPr>
      <w:r>
        <w:rPr>
          <w:lang w:val="sr-Cyrl-RS"/>
        </w:rPr>
        <w:t>К.п.2411</w:t>
      </w:r>
    </w:p>
    <w:p w14:paraId="7D139513" w14:textId="77777777" w:rsidR="00EF74DC" w:rsidRDefault="00EF74DC" w:rsidP="00DD0910">
      <w:pPr>
        <w:rPr>
          <w:lang w:val="sr-Cyrl-RS"/>
        </w:rPr>
      </w:pPr>
    </w:p>
    <w:p w14:paraId="1B41F3F9" w14:textId="77777777" w:rsidR="00EF74DC" w:rsidRDefault="00EF74DC" w:rsidP="00DD0910">
      <w:pPr>
        <w:rPr>
          <w:lang w:val="sr-Cyrl-RS"/>
        </w:rPr>
      </w:pPr>
    </w:p>
    <w:p w14:paraId="5015E0CD" w14:textId="77777777" w:rsidR="00EF74DC" w:rsidRDefault="00EF74DC" w:rsidP="00DD0910">
      <w:pPr>
        <w:rPr>
          <w:lang w:val="sr-Cyrl-RS"/>
        </w:rPr>
      </w:pPr>
    </w:p>
    <w:p w14:paraId="1B19E23C" w14:textId="2D596F47" w:rsidR="00EF74DC" w:rsidRDefault="00EE72FD" w:rsidP="00DD0910">
      <w:pPr>
        <w:rPr>
          <w:lang w:val="sr-Cyrl-RS"/>
        </w:rPr>
      </w:pPr>
      <w:r>
        <w:rPr>
          <w:noProof/>
          <w:lang w:val="sr-Cyrl-RS"/>
        </w:rPr>
        <w:lastRenderedPageBreak/>
        <mc:AlternateContent>
          <mc:Choice Requires="wps">
            <w:drawing>
              <wp:anchor distT="0" distB="0" distL="114300" distR="114300" simplePos="0" relativeHeight="251666432" behindDoc="0" locked="0" layoutInCell="1" allowOverlap="1" wp14:anchorId="5B0EC863" wp14:editId="579B0640">
                <wp:simplePos x="0" y="0"/>
                <wp:positionH relativeFrom="column">
                  <wp:posOffset>1093665</wp:posOffset>
                </wp:positionH>
                <wp:positionV relativeFrom="paragraph">
                  <wp:posOffset>229578</wp:posOffset>
                </wp:positionV>
                <wp:extent cx="4172781" cy="3238158"/>
                <wp:effectExtent l="38100" t="38100" r="37465" b="38735"/>
                <wp:wrapNone/>
                <wp:docPr id="1766842430" name="Rectangle 23"/>
                <wp:cNvGraphicFramePr/>
                <a:graphic xmlns:a="http://schemas.openxmlformats.org/drawingml/2006/main">
                  <a:graphicData uri="http://schemas.microsoft.com/office/word/2010/wordprocessingShape">
                    <wps:wsp>
                      <wps:cNvSpPr/>
                      <wps:spPr>
                        <a:xfrm>
                          <a:off x="0" y="0"/>
                          <a:ext cx="4172781" cy="3238158"/>
                        </a:xfrm>
                        <a:prstGeom prst="rect">
                          <a:avLst/>
                        </a:prstGeom>
                        <a:noFill/>
                        <a:ln w="762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B72680" id="Rectangle 23" o:spid="_x0000_s1026" style="position:absolute;margin-left:86.1pt;margin-top:18.1pt;width:328.55pt;height:254.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" filled="f" strokecolor="#e00" strokeweight="6pt"/>
            </w:pict>
          </mc:Fallback>
        </mc:AlternateContent>
      </w:r>
      <w:r>
        <w:rPr>
          <w:noProof/>
          <w:lang w:val="sr-Cyrl-RS"/>
        </w:rPr>
        <mc:AlternateContent>
          <mc:Choice Requires="wps">
            <w:drawing>
              <wp:anchor distT="0" distB="0" distL="114300" distR="114300" simplePos="0" relativeHeight="251665408" behindDoc="0" locked="0" layoutInCell="1" allowOverlap="1" wp14:anchorId="273D5F64" wp14:editId="377BD478">
                <wp:simplePos x="0" y="0"/>
                <wp:positionH relativeFrom="column">
                  <wp:posOffset>1069731</wp:posOffset>
                </wp:positionH>
                <wp:positionV relativeFrom="paragraph">
                  <wp:posOffset>132862</wp:posOffset>
                </wp:positionV>
                <wp:extent cx="4273061" cy="3481753"/>
                <wp:effectExtent l="38100" t="38100" r="32385" b="42545"/>
                <wp:wrapNone/>
                <wp:docPr id="526399218" name="Rectangle 22"/>
                <wp:cNvGraphicFramePr/>
                <a:graphic xmlns:a="http://schemas.openxmlformats.org/drawingml/2006/main">
                  <a:graphicData uri="http://schemas.microsoft.com/office/word/2010/wordprocessingShape">
                    <wps:wsp>
                      <wps:cNvSpPr/>
                      <wps:spPr>
                        <a:xfrm>
                          <a:off x="0" y="0"/>
                          <a:ext cx="4273061" cy="3481753"/>
                        </a:xfrm>
                        <a:prstGeom prst="rect">
                          <a:avLst/>
                        </a:prstGeom>
                        <a:noFill/>
                        <a:ln w="762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E27195" id="Rectangle 22" o:spid="_x0000_s1026" style="position:absolute;margin-left:84.25pt;margin-top:10.45pt;width:336.45pt;height:274.1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" filled="f" strokecolor="#e00" strokeweight="6pt"/>
            </w:pict>
          </mc:Fallback>
        </mc:AlternateContent>
      </w:r>
      <w:r w:rsidR="00D062DC" w:rsidRPr="00D062DC">
        <w:rPr>
          <w:noProof/>
          <w:lang w:val="sr-Cyrl-RS"/>
        </w:rPr>
        <w:drawing>
          <wp:inline distT="0" distB="0" distL="0" distR="0" wp14:anchorId="29461054" wp14:editId="7FED3C28">
            <wp:extent cx="6553768" cy="4038950"/>
            <wp:effectExtent l="0" t="0" r="0" b="0"/>
            <wp:docPr id="1822445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445062" name=""/>
                    <pic:cNvPicPr/>
                  </pic:nvPicPr>
                  <pic:blipFill>
                    <a:blip r:embed="rId29"/>
                    <a:stretch>
                      <a:fillRect/>
                    </a:stretch>
                  </pic:blipFill>
                  <pic:spPr>
                    <a:xfrm>
                      <a:off x="0" y="0"/>
                      <a:ext cx="6553768" cy="4038950"/>
                    </a:xfrm>
                    <a:prstGeom prst="rect">
                      <a:avLst/>
                    </a:prstGeom>
                  </pic:spPr>
                </pic:pic>
              </a:graphicData>
            </a:graphic>
          </wp:inline>
        </w:drawing>
      </w:r>
    </w:p>
    <w:p w14:paraId="15452348" w14:textId="77777777" w:rsidR="00EF74DC" w:rsidRDefault="00EF74DC" w:rsidP="00DD0910">
      <w:pPr>
        <w:rPr>
          <w:lang w:val="sr-Cyrl-RS"/>
        </w:rPr>
      </w:pPr>
    </w:p>
    <w:p w14:paraId="48FC4C4D" w14:textId="6403BEDD" w:rsidR="00EF74DC" w:rsidRDefault="00EF74DC" w:rsidP="00DD0910">
      <w:pPr>
        <w:rPr>
          <w:lang w:val="sr-Cyrl-RS"/>
        </w:rPr>
      </w:pPr>
      <w:r>
        <w:rPr>
          <w:lang w:val="sr-Cyrl-RS"/>
        </w:rPr>
        <w:t xml:space="preserve">К.п. </w:t>
      </w:r>
      <w:r w:rsidR="00D062DC">
        <w:rPr>
          <w:lang w:val="sr-Cyrl-RS"/>
        </w:rPr>
        <w:t xml:space="preserve">2178/1 и </w:t>
      </w:r>
      <w:r>
        <w:rPr>
          <w:lang w:val="sr-Cyrl-RS"/>
        </w:rPr>
        <w:t>2178/2</w:t>
      </w:r>
    </w:p>
    <w:p w14:paraId="2CA59F55" w14:textId="77777777" w:rsidR="00EF74DC" w:rsidRDefault="00EF74DC" w:rsidP="00DD0910">
      <w:pPr>
        <w:rPr>
          <w:lang w:val="sr-Cyrl-RS"/>
        </w:rPr>
      </w:pPr>
    </w:p>
    <w:p w14:paraId="3275B86D" w14:textId="77777777" w:rsidR="00EF74DC" w:rsidRDefault="00EF74DC" w:rsidP="00DD0910">
      <w:pPr>
        <w:rPr>
          <w:lang w:val="sr-Cyrl-RS"/>
        </w:rPr>
      </w:pPr>
    </w:p>
    <w:p w14:paraId="49D38A58" w14:textId="77777777" w:rsidR="00EF74DC" w:rsidRDefault="00EF74DC" w:rsidP="00DD0910">
      <w:pPr>
        <w:rPr>
          <w:lang w:val="sr-Cyrl-RS"/>
        </w:rPr>
      </w:pPr>
    </w:p>
    <w:p w14:paraId="11611FD5" w14:textId="77777777" w:rsidR="00D062DC" w:rsidRDefault="00D062DC" w:rsidP="00DD0910">
      <w:pPr>
        <w:rPr>
          <w:lang w:val="sr-Cyrl-RS"/>
        </w:rPr>
      </w:pPr>
    </w:p>
    <w:p w14:paraId="16570513" w14:textId="77777777" w:rsidR="00D062DC" w:rsidRDefault="00D062DC" w:rsidP="00DD0910">
      <w:pPr>
        <w:rPr>
          <w:lang w:val="sr-Cyrl-RS"/>
        </w:rPr>
      </w:pPr>
    </w:p>
    <w:p w14:paraId="45058775" w14:textId="77777777" w:rsidR="00D062DC" w:rsidRDefault="00D062DC" w:rsidP="00DD0910">
      <w:pPr>
        <w:rPr>
          <w:lang w:val="sr-Cyrl-RS"/>
        </w:rPr>
      </w:pPr>
    </w:p>
    <w:p w14:paraId="78BCC31A" w14:textId="77777777" w:rsidR="00D062DC" w:rsidRDefault="00D062DC" w:rsidP="00DD0910">
      <w:pPr>
        <w:rPr>
          <w:lang w:val="sr-Cyrl-RS"/>
        </w:rPr>
      </w:pPr>
    </w:p>
    <w:p w14:paraId="143731B0" w14:textId="77777777" w:rsidR="00D062DC" w:rsidRDefault="00D062DC" w:rsidP="00DD0910">
      <w:pPr>
        <w:rPr>
          <w:lang w:val="sr-Cyrl-RS"/>
        </w:rPr>
      </w:pPr>
    </w:p>
    <w:p w14:paraId="728C1536" w14:textId="77777777" w:rsidR="00D062DC" w:rsidRDefault="00D062DC" w:rsidP="00DD0910">
      <w:pPr>
        <w:rPr>
          <w:lang w:val="sr-Cyrl-RS"/>
        </w:rPr>
      </w:pPr>
    </w:p>
    <w:p w14:paraId="18DCEC20" w14:textId="77777777" w:rsidR="00D062DC" w:rsidRDefault="00D062DC" w:rsidP="00DD0910">
      <w:pPr>
        <w:rPr>
          <w:lang w:val="sr-Cyrl-RS"/>
        </w:rPr>
      </w:pPr>
    </w:p>
    <w:p w14:paraId="7F3ADA02" w14:textId="77777777" w:rsidR="00D062DC" w:rsidRDefault="00D062DC" w:rsidP="00D062DC">
      <w:pPr>
        <w:pStyle w:val="Heading2"/>
        <w:spacing w:before="44"/>
        <w:ind w:firstLine="120"/>
        <w:rPr>
          <w:color w:val="2E5395"/>
          <w:lang w:val="sr-Cyrl-RS"/>
        </w:rPr>
      </w:pPr>
      <w:r w:rsidRPr="00292BE3">
        <w:rPr>
          <w:color w:val="2E5395"/>
          <w:lang w:val="sr-Cyrl-RS"/>
        </w:rPr>
        <w:t>Потенцијална зона директног утицаја реализације Подпројекта на становништво Општине Оџаци</w:t>
      </w:r>
      <w:r>
        <w:rPr>
          <w:color w:val="2E5395"/>
          <w:lang w:val="sr-Cyrl-RS"/>
        </w:rPr>
        <w:t xml:space="preserve">, </w:t>
      </w:r>
    </w:p>
    <w:p w14:paraId="0FCA7843" w14:textId="77777777" w:rsidR="00D062DC" w:rsidRDefault="00D062DC" w:rsidP="00D062DC">
      <w:pPr>
        <w:pStyle w:val="Heading2"/>
        <w:spacing w:before="44"/>
        <w:ind w:firstLine="120"/>
        <w:rPr>
          <w:color w:val="2E5395"/>
          <w:lang w:val="sr-Cyrl-RS"/>
        </w:rPr>
      </w:pPr>
      <w:r>
        <w:rPr>
          <w:color w:val="2E5395"/>
          <w:lang w:val="sr-Cyrl-RS"/>
        </w:rPr>
        <w:t>Каравуково</w:t>
      </w:r>
    </w:p>
    <w:p w14:paraId="401EF8C8" w14:textId="77777777" w:rsidR="00D062DC" w:rsidRDefault="00D062DC" w:rsidP="00DD0910">
      <w:pPr>
        <w:rPr>
          <w:lang w:val="sr-Cyrl-RS"/>
        </w:rPr>
      </w:pPr>
    </w:p>
    <w:p w14:paraId="68A33061" w14:textId="2992797C" w:rsidR="00EF74DC" w:rsidRDefault="00D062DC" w:rsidP="00DD0910">
      <w:pPr>
        <w:rPr>
          <w:lang w:val="sr-Cyrl-RS"/>
        </w:rPr>
      </w:pPr>
      <w:r w:rsidRPr="00D062DC">
        <w:rPr>
          <w:noProof/>
          <w:lang w:val="sr-Cyrl-RS"/>
        </w:rPr>
        <w:drawing>
          <wp:inline distT="0" distB="0" distL="0" distR="0" wp14:anchorId="734B5486" wp14:editId="2EE406B1">
            <wp:extent cx="7218218" cy="2988007"/>
            <wp:effectExtent l="0" t="0" r="1905" b="3175"/>
            <wp:docPr id="2016601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601064" name=""/>
                    <pic:cNvPicPr/>
                  </pic:nvPicPr>
                  <pic:blipFill>
                    <a:blip r:embed="rId30"/>
                    <a:stretch>
                      <a:fillRect/>
                    </a:stretch>
                  </pic:blipFill>
                  <pic:spPr>
                    <a:xfrm>
                      <a:off x="0" y="0"/>
                      <a:ext cx="7248599" cy="3000583"/>
                    </a:xfrm>
                    <a:prstGeom prst="rect">
                      <a:avLst/>
                    </a:prstGeom>
                  </pic:spPr>
                </pic:pic>
              </a:graphicData>
            </a:graphic>
          </wp:inline>
        </w:drawing>
      </w:r>
    </w:p>
    <w:p w14:paraId="70EF1116" w14:textId="77777777" w:rsidR="00D062DC" w:rsidRDefault="00D062DC" w:rsidP="00DD0910">
      <w:pPr>
        <w:rPr>
          <w:lang w:val="sr-Cyrl-RS"/>
        </w:rPr>
      </w:pPr>
    </w:p>
    <w:p w14:paraId="368BF946" w14:textId="4C77630A" w:rsidR="00D062DC" w:rsidRDefault="00D062DC" w:rsidP="00DD0910">
      <w:pPr>
        <w:rPr>
          <w:lang w:val="sr-Cyrl-RS"/>
        </w:rPr>
      </w:pPr>
      <w:r>
        <w:rPr>
          <w:lang w:val="sr-Cyrl-RS"/>
        </w:rPr>
        <w:t xml:space="preserve">К.п. 1781 </w:t>
      </w:r>
    </w:p>
    <w:p w14:paraId="1E1F5AF3" w14:textId="77777777" w:rsidR="00122C4C" w:rsidRDefault="00122C4C" w:rsidP="00DD0910">
      <w:pPr>
        <w:rPr>
          <w:lang w:val="sr-Cyrl-RS"/>
        </w:rPr>
      </w:pPr>
    </w:p>
    <w:p w14:paraId="3ADD1413" w14:textId="01708BED" w:rsidR="00122C4C" w:rsidRDefault="00122C4C" w:rsidP="00DD0910">
      <w:pPr>
        <w:rPr>
          <w:lang w:val="sr-Cyrl-RS"/>
        </w:rPr>
      </w:pPr>
      <w:r w:rsidRPr="00122C4C">
        <w:rPr>
          <w:noProof/>
          <w:lang w:val="sr-Cyrl-RS"/>
        </w:rPr>
        <w:lastRenderedPageBreak/>
        <w:drawing>
          <wp:inline distT="0" distB="0" distL="0" distR="0" wp14:anchorId="55B4AF74" wp14:editId="5D3E71D6">
            <wp:extent cx="4977792" cy="6717132"/>
            <wp:effectExtent l="0" t="0" r="0" b="7620"/>
            <wp:docPr id="567441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441861" name=""/>
                    <pic:cNvPicPr/>
                  </pic:nvPicPr>
                  <pic:blipFill>
                    <a:blip r:embed="rId31"/>
                    <a:stretch>
                      <a:fillRect/>
                    </a:stretch>
                  </pic:blipFill>
                  <pic:spPr>
                    <a:xfrm>
                      <a:off x="0" y="0"/>
                      <a:ext cx="4988462" cy="6731530"/>
                    </a:xfrm>
                    <a:prstGeom prst="rect">
                      <a:avLst/>
                    </a:prstGeom>
                  </pic:spPr>
                </pic:pic>
              </a:graphicData>
            </a:graphic>
          </wp:inline>
        </w:drawing>
      </w:r>
    </w:p>
    <w:p w14:paraId="4839AAB8" w14:textId="0F15A139" w:rsidR="00122C4C" w:rsidRDefault="00122C4C" w:rsidP="00DD0910">
      <w:pPr>
        <w:rPr>
          <w:lang w:val="sr-Cyrl-RS"/>
        </w:rPr>
      </w:pPr>
      <w:r>
        <w:rPr>
          <w:lang w:val="sr-Cyrl-RS"/>
        </w:rPr>
        <w:lastRenderedPageBreak/>
        <w:t>К.п. 1772</w:t>
      </w:r>
    </w:p>
    <w:p w14:paraId="10524353" w14:textId="77777777" w:rsidR="00D062DC" w:rsidRDefault="00D062DC" w:rsidP="00DD0910">
      <w:pPr>
        <w:rPr>
          <w:lang w:val="sr-Cyrl-RS"/>
        </w:rPr>
      </w:pPr>
    </w:p>
    <w:p w14:paraId="0941FB74" w14:textId="77777777" w:rsidR="00122C4C" w:rsidRDefault="00122C4C" w:rsidP="00DD0910">
      <w:pPr>
        <w:rPr>
          <w:lang w:val="sr-Cyrl-RS"/>
        </w:rPr>
      </w:pPr>
    </w:p>
    <w:p w14:paraId="2EE81511" w14:textId="53917CE3" w:rsidR="00122C4C" w:rsidRDefault="00122C4C" w:rsidP="00DD0910">
      <w:pPr>
        <w:rPr>
          <w:lang w:val="sr-Cyrl-RS"/>
        </w:rPr>
      </w:pPr>
      <w:r w:rsidRPr="00122C4C">
        <w:rPr>
          <w:noProof/>
          <w:lang w:val="sr-Cyrl-RS"/>
        </w:rPr>
        <w:drawing>
          <wp:inline distT="0" distB="0" distL="0" distR="0" wp14:anchorId="0F70F41F" wp14:editId="7B521310">
            <wp:extent cx="3619814" cy="5281118"/>
            <wp:effectExtent l="0" t="0" r="0" b="0"/>
            <wp:docPr id="7446907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690759" name=""/>
                    <pic:cNvPicPr/>
                  </pic:nvPicPr>
                  <pic:blipFill>
                    <a:blip r:embed="rId32"/>
                    <a:stretch>
                      <a:fillRect/>
                    </a:stretch>
                  </pic:blipFill>
                  <pic:spPr>
                    <a:xfrm>
                      <a:off x="0" y="0"/>
                      <a:ext cx="3619814" cy="5281118"/>
                    </a:xfrm>
                    <a:prstGeom prst="rect">
                      <a:avLst/>
                    </a:prstGeom>
                  </pic:spPr>
                </pic:pic>
              </a:graphicData>
            </a:graphic>
          </wp:inline>
        </w:drawing>
      </w:r>
    </w:p>
    <w:p w14:paraId="50C5C9AF" w14:textId="70BD0236" w:rsidR="00122C4C" w:rsidRDefault="00122C4C" w:rsidP="00DD0910">
      <w:pPr>
        <w:rPr>
          <w:lang w:val="sr-Cyrl-RS"/>
        </w:rPr>
      </w:pPr>
      <w:r>
        <w:rPr>
          <w:lang w:val="sr-Cyrl-RS"/>
        </w:rPr>
        <w:t xml:space="preserve">К.п. 1787 </w:t>
      </w:r>
    </w:p>
    <w:p w14:paraId="3B4C18B5" w14:textId="77777777" w:rsidR="00D062DC" w:rsidRDefault="00D062DC" w:rsidP="00DD0910">
      <w:pPr>
        <w:rPr>
          <w:lang w:val="sr-Cyrl-RS"/>
        </w:rPr>
      </w:pPr>
    </w:p>
    <w:p w14:paraId="401C78ED" w14:textId="77777777" w:rsidR="00D062DC" w:rsidRDefault="00D062DC" w:rsidP="00D062DC">
      <w:pPr>
        <w:pStyle w:val="Heading2"/>
        <w:spacing w:before="44"/>
        <w:ind w:firstLine="120"/>
        <w:rPr>
          <w:color w:val="2E5395"/>
          <w:lang w:val="sr-Cyrl-RS"/>
        </w:rPr>
      </w:pPr>
    </w:p>
    <w:p w14:paraId="22FD1C15" w14:textId="12902D09" w:rsidR="00D062DC" w:rsidRPr="00D062DC" w:rsidRDefault="00D062DC" w:rsidP="00D062DC">
      <w:pPr>
        <w:pStyle w:val="Heading2"/>
        <w:spacing w:before="44"/>
        <w:ind w:firstLine="120"/>
        <w:rPr>
          <w:color w:val="2E5395"/>
          <w:lang w:val="sr-Cyrl-RS"/>
        </w:rPr>
      </w:pPr>
      <w:r>
        <w:rPr>
          <w:color w:val="2E5395"/>
          <w:lang w:val="sr-Cyrl-RS"/>
        </w:rPr>
        <w:t xml:space="preserve"> </w:t>
      </w:r>
    </w:p>
    <w:p w14:paraId="0B7AACE1" w14:textId="77777777" w:rsidR="00D062DC" w:rsidRPr="00EF74DC" w:rsidRDefault="00D062DC" w:rsidP="00DD0910">
      <w:pPr>
        <w:rPr>
          <w:lang w:val="sr-Cyrl-RS"/>
        </w:rPr>
      </w:pPr>
    </w:p>
    <w:sectPr w:rsidR="00D062DC" w:rsidRPr="00EF74DC">
      <w:pgSz w:w="15840" w:h="12240" w:orient="landscape"/>
      <w:pgMar w:top="1300" w:right="1480" w:bottom="1440" w:left="600" w:header="762" w:footer="124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F6F0D0" w14:textId="77777777" w:rsidR="003F222D" w:rsidRDefault="003F222D">
      <w:r>
        <w:separator/>
      </w:r>
    </w:p>
  </w:endnote>
  <w:endnote w:type="continuationSeparator" w:id="0">
    <w:p w14:paraId="7921F92E" w14:textId="77777777" w:rsidR="003F222D" w:rsidRDefault="003F22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embedRegular r:id="rId1" w:fontKey="{752FD8FD-E9B8-4661-A4A7-55B81C968327}"/>
    <w:embedBold r:id="rId2" w:fontKey="{7A441129-481E-43CC-BB16-1671F759312A}"/>
    <w:embedItalic r:id="rId3" w:fontKey="{EA9D4FBC-5427-4F0C-AF97-77D76382040C}"/>
    <w:embedBoldItalic r:id="rId4" w:fontKey="{CC26453F-0579-4D39-A8CC-2320B6B3D11C}"/>
  </w:font>
  <w:font w:name="Noto Sans Symbols">
    <w:altName w:val="Calibri"/>
    <w:charset w:val="00"/>
    <w:family w:val="auto"/>
    <w:pitch w:val="default"/>
    <w:embedRegular r:id="rId5" w:fontKey="{6D28E49F-7EF7-4AB8-9FFA-8CBE89A117D5}"/>
  </w:font>
  <w:font w:name="Quattrocento Sans">
    <w:charset w:val="00"/>
    <w:family w:val="swiss"/>
    <w:pitch w:val="variable"/>
    <w:sig w:usb0="800000BF" w:usb1="4000005B" w:usb2="00000000" w:usb3="00000000" w:csb0="00000001" w:csb1="00000000"/>
    <w:embedRegular r:id="rId6" w:fontKey="{437A7089-37A4-4FEA-9DA3-1A8505F91FEA}"/>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Italic r:id="rId7" w:fontKey="{69F64368-396F-48F3-A22B-F1A43FEC9670}"/>
  </w:font>
  <w:font w:name="Cambria">
    <w:panose1 w:val="02040503050406030204"/>
    <w:charset w:val="00"/>
    <w:family w:val="roman"/>
    <w:pitch w:val="variable"/>
    <w:sig w:usb0="E00006FF" w:usb1="420024FF" w:usb2="02000000" w:usb3="00000000" w:csb0="0000019F" w:csb1="00000000"/>
    <w:embedRegular r:id="rId8" w:fontKey="{D7E6B60A-EEC4-4161-9B74-3F32049C6C4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BA1EF0" w14:textId="77777777" w:rsidR="00775A3C" w:rsidRDefault="00000000">
    <w:pPr>
      <w:pBdr>
        <w:top w:val="nil"/>
        <w:left w:val="nil"/>
        <w:bottom w:val="nil"/>
        <w:right w:val="nil"/>
        <w:between w:val="nil"/>
      </w:pBdr>
      <w:spacing w:line="14" w:lineRule="auto"/>
      <w:rPr>
        <w:color w:val="000000"/>
        <w:sz w:val="20"/>
        <w:szCs w:val="20"/>
      </w:rPr>
    </w:pPr>
    <w:r>
      <w:rPr>
        <w:noProof/>
      </w:rPr>
      <mc:AlternateContent>
        <mc:Choice Requires="wps">
          <w:drawing>
            <wp:anchor distT="0" distB="0" distL="114300" distR="114300" simplePos="0" relativeHeight="251659264" behindDoc="1" locked="0" layoutInCell="1" hidden="0" allowOverlap="1" wp14:anchorId="2288808C" wp14:editId="69B83C32">
              <wp:simplePos x="0" y="0"/>
              <wp:positionH relativeFrom="column">
                <wp:posOffset>6398578</wp:posOffset>
              </wp:positionH>
              <wp:positionV relativeFrom="paragraph">
                <wp:posOffset>9170353</wp:posOffset>
              </wp:positionV>
              <wp:extent cx="212090" cy="161925"/>
              <wp:effectExtent l="0" t="0" r="0" b="0"/>
              <wp:wrapNone/>
              <wp:docPr id="18" name="Freeform: Shape 18"/>
              <wp:cNvGraphicFramePr/>
              <a:graphic xmlns:a="http://schemas.openxmlformats.org/drawingml/2006/main">
                <a:graphicData uri="http://schemas.microsoft.com/office/word/2010/wordprocessingShape">
                  <wps:wsp>
                    <wps:cNvSpPr/>
                    <wps:spPr>
                      <a:xfrm>
                        <a:off x="5625718" y="3703800"/>
                        <a:ext cx="202565" cy="152400"/>
                      </a:xfrm>
                      <a:custGeom>
                        <a:avLst/>
                        <a:gdLst/>
                        <a:ahLst/>
                        <a:cxnLst/>
                        <a:rect l="l" t="t" r="r" b="b"/>
                        <a:pathLst>
                          <a:path w="202565" h="152400" extrusionOk="0">
                            <a:moveTo>
                              <a:pt x="0" y="0"/>
                            </a:moveTo>
                            <a:lnTo>
                              <a:pt x="0" y="152400"/>
                            </a:lnTo>
                            <a:lnTo>
                              <a:pt x="202565" y="152400"/>
                            </a:lnTo>
                            <a:lnTo>
                              <a:pt x="202565" y="0"/>
                            </a:lnTo>
                            <a:close/>
                          </a:path>
                        </a:pathLst>
                      </a:custGeom>
                      <a:noFill/>
                      <a:ln>
                        <a:noFill/>
                      </a:ln>
                    </wps:spPr>
                    <wps:txbx>
                      <w:txbxContent>
                        <w:p w14:paraId="50E9B06C" w14:textId="77777777" w:rsidR="00775A3C" w:rsidRDefault="00000000">
                          <w:pPr>
                            <w:spacing w:line="222" w:lineRule="auto"/>
                            <w:ind w:left="60" w:firstLine="60"/>
                            <w:textDirection w:val="btLr"/>
                          </w:pPr>
                          <w:r>
                            <w:rPr>
                              <w:color w:val="2E5395"/>
                              <w:sz w:val="20"/>
                            </w:rPr>
                            <w:t xml:space="preserve"> PAGE 1 |</w:t>
                          </w:r>
                        </w:p>
                      </w:txbxContent>
                    </wps:txbx>
                    <wps:bodyPr spcFirstLastPara="1" wrap="square" lIns="88900" tIns="38100" rIns="88900" bIns="38100" anchor="t" anchorCtr="0">
                      <a:noAutofit/>
                    </wps:bodyPr>
                  </wps:wsp>
                </a:graphicData>
              </a:graphic>
            </wp:anchor>
          </w:drawing>
        </mc:Choice>
        <mc:Fallback>
          <w:pict>
            <v:shape w14:anchorId="2288808C" id="Freeform: Shape 18" o:spid="_x0000_s1033" style="position:absolute;margin-left:503.85pt;margin-top:722.1pt;width:16.7pt;height:12.75pt;z-index:-251657216;visibility:visible;mso-wrap-style:square;mso-wrap-distance-left:9pt;mso-wrap-distance-top:0;mso-wrap-distance-right:9pt;mso-wrap-distance-bottom:0;mso-position-horizontal:absolute;mso-position-horizontal-relative:text;mso-position-vertical:absolute;mso-position-vertical-relative:text;v-text-anchor:top" coordsize="202565,152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" adj="-11796480,,5400" path="m,l,152400r202565,l202565,,,xe" filled="f" stroked="f">
              <v:stroke joinstyle="miter"/>
              <v:formulas/>
              <v:path arrowok="t" o:extrusionok="f" o:connecttype="custom" textboxrect="0,0,202565,152400"/>
              <v:textbox inset="7pt,3pt,7pt,3pt">
                <w:txbxContent>
                  <w:p w14:paraId="50E9B06C" w14:textId="77777777" w:rsidR="00775A3C" w:rsidRDefault="00000000">
                    <w:pPr>
                      <w:spacing w:line="222" w:lineRule="auto"/>
                      <w:ind w:left="60" w:firstLine="60"/>
                      <w:textDirection w:val="btLr"/>
                    </w:pPr>
                    <w:r>
                      <w:rPr>
                        <w:color w:val="2E5395"/>
                        <w:sz w:val="20"/>
                      </w:rPr>
                      <w:t xml:space="preserve"> PAGE 1 |</w:t>
                    </w:r>
                  </w:p>
                </w:txbxContent>
              </v:textbox>
            </v:shape>
          </w:pict>
        </mc:Fallback>
      </mc:AlternateContent>
    </w:r>
    <w:r>
      <w:rPr>
        <w:noProof/>
      </w:rPr>
      <mc:AlternateContent>
        <mc:Choice Requires="wps">
          <w:drawing>
            <wp:anchor distT="0" distB="0" distL="114300" distR="114300" simplePos="0" relativeHeight="251660288" behindDoc="1" locked="0" layoutInCell="1" hidden="0" allowOverlap="1" wp14:anchorId="5BEA32FD" wp14:editId="42B2F22C">
              <wp:simplePos x="0" y="0"/>
              <wp:positionH relativeFrom="column">
                <wp:posOffset>1544320</wp:posOffset>
              </wp:positionH>
              <wp:positionV relativeFrom="paragraph">
                <wp:posOffset>9137650</wp:posOffset>
              </wp:positionV>
              <wp:extent cx="6350" cy="12700"/>
              <wp:effectExtent l="0" t="0" r="0" b="0"/>
              <wp:wrapNone/>
              <wp:docPr id="11" name="Rectangle 11"/>
              <wp:cNvGraphicFramePr/>
              <a:graphic xmlns:a="http://schemas.openxmlformats.org/drawingml/2006/main">
                <a:graphicData uri="http://schemas.microsoft.com/office/word/2010/wordprocessingShape">
                  <wps:wsp>
                    <wps:cNvSpPr/>
                    <wps:spPr>
                      <a:xfrm>
                        <a:off x="3193668" y="3776825"/>
                        <a:ext cx="5066665" cy="6350"/>
                      </a:xfrm>
                      <a:prstGeom prst="rect">
                        <a:avLst/>
                      </a:prstGeom>
                      <a:solidFill>
                        <a:srgbClr val="D9D9D9"/>
                      </a:solidFill>
                      <a:ln>
                        <a:noFill/>
                      </a:ln>
                    </wps:spPr>
                    <wps:txbx>
                      <w:txbxContent>
                        <w:p w14:paraId="25F21652" w14:textId="77777777" w:rsidR="00775A3C" w:rsidRDefault="00775A3C">
                          <w:pPr>
                            <w:textDirection w:val="btLr"/>
                          </w:pPr>
                        </w:p>
                      </w:txbxContent>
                    </wps:txbx>
                    <wps:bodyPr spcFirstLastPara="1" wrap="square" lIns="91425" tIns="91425" rIns="91425" bIns="91425" anchor="ctr" anchorCtr="0">
                      <a:noAutofit/>
                    </wps:bodyPr>
                  </wps:wsp>
                </a:graphicData>
              </a:graphic>
            </wp:anchor>
          </w:drawing>
        </mc:Choice>
        <mc:Fallback>
          <w:pict>
            <v:rect w14:anchorId="5BEA32FD" id="Rectangle 11" o:spid="_x0000_s1034" style="position:absolute;margin-left:121.6pt;margin-top:719.5pt;width:.5pt;height:1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" fillcolor="#d9d9d9" stroked="f">
              <v:textbox inset="2.53958mm,2.53958mm,2.53958mm,2.53958mm">
                <w:txbxContent>
                  <w:p w14:paraId="25F21652" w14:textId="77777777" w:rsidR="00775A3C" w:rsidRDefault="00775A3C">
                    <w:pPr>
                      <w:textDirection w:val="btLr"/>
                    </w:pPr>
                  </w:p>
                </w:txbxContent>
              </v:textbox>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8D8DE4" w14:textId="77777777" w:rsidR="00775A3C" w:rsidRDefault="00000000">
    <w:pPr>
      <w:pBdr>
        <w:top w:val="nil"/>
        <w:left w:val="nil"/>
        <w:bottom w:val="nil"/>
        <w:right w:val="nil"/>
        <w:between w:val="nil"/>
      </w:pBdr>
      <w:spacing w:line="14" w:lineRule="auto"/>
      <w:rPr>
        <w:color w:val="000000"/>
        <w:sz w:val="20"/>
        <w:szCs w:val="20"/>
      </w:rPr>
    </w:pPr>
    <w:r>
      <w:rPr>
        <w:noProof/>
      </w:rPr>
      <mc:AlternateContent>
        <mc:Choice Requires="wps">
          <w:drawing>
            <wp:anchor distT="0" distB="0" distL="114300" distR="114300" simplePos="0" relativeHeight="251662336" behindDoc="1" locked="0" layoutInCell="1" hidden="0" allowOverlap="1" wp14:anchorId="25405C51" wp14:editId="31224B38">
              <wp:simplePos x="0" y="0"/>
              <wp:positionH relativeFrom="column">
                <wp:posOffset>8847773</wp:posOffset>
              </wp:positionH>
              <wp:positionV relativeFrom="paragraph">
                <wp:posOffset>6884353</wp:posOffset>
              </wp:positionV>
              <wp:extent cx="275590" cy="161925"/>
              <wp:effectExtent l="0" t="0" r="0" b="0"/>
              <wp:wrapNone/>
              <wp:docPr id="5" name="Freeform: Shape 5"/>
              <wp:cNvGraphicFramePr/>
              <a:graphic xmlns:a="http://schemas.openxmlformats.org/drawingml/2006/main">
                <a:graphicData uri="http://schemas.microsoft.com/office/word/2010/wordprocessingShape">
                  <wps:wsp>
                    <wps:cNvSpPr/>
                    <wps:spPr>
                      <a:xfrm>
                        <a:off x="5593968" y="3703800"/>
                        <a:ext cx="266065" cy="152400"/>
                      </a:xfrm>
                      <a:custGeom>
                        <a:avLst/>
                        <a:gdLst/>
                        <a:ahLst/>
                        <a:cxnLst/>
                        <a:rect l="l" t="t" r="r" b="b"/>
                        <a:pathLst>
                          <a:path w="266065" h="152400" extrusionOk="0">
                            <a:moveTo>
                              <a:pt x="0" y="0"/>
                            </a:moveTo>
                            <a:lnTo>
                              <a:pt x="0" y="152400"/>
                            </a:lnTo>
                            <a:lnTo>
                              <a:pt x="266065" y="152400"/>
                            </a:lnTo>
                            <a:lnTo>
                              <a:pt x="266065" y="0"/>
                            </a:lnTo>
                            <a:close/>
                          </a:path>
                        </a:pathLst>
                      </a:custGeom>
                      <a:noFill/>
                      <a:ln>
                        <a:noFill/>
                      </a:ln>
                    </wps:spPr>
                    <wps:txbx>
                      <w:txbxContent>
                        <w:p w14:paraId="3510DEC0" w14:textId="77777777" w:rsidR="00775A3C" w:rsidRDefault="00000000">
                          <w:pPr>
                            <w:spacing w:line="222" w:lineRule="auto"/>
                            <w:ind w:left="60" w:firstLine="60"/>
                            <w:textDirection w:val="btLr"/>
                          </w:pPr>
                          <w:r>
                            <w:rPr>
                              <w:color w:val="2E5395"/>
                              <w:sz w:val="20"/>
                            </w:rPr>
                            <w:t xml:space="preserve"> PAGE 10 |</w:t>
                          </w:r>
                        </w:p>
                      </w:txbxContent>
                    </wps:txbx>
                    <wps:bodyPr spcFirstLastPara="1" wrap="square" lIns="88900" tIns="38100" rIns="88900" bIns="38100" anchor="t" anchorCtr="0">
                      <a:noAutofit/>
                    </wps:bodyPr>
                  </wps:wsp>
                </a:graphicData>
              </a:graphic>
            </wp:anchor>
          </w:drawing>
        </mc:Choice>
        <mc:Fallback>
          <w:pict>
            <v:shape w14:anchorId="25405C51" id="Freeform: Shape 5" o:spid="_x0000_s1036" style="position:absolute;margin-left:696.7pt;margin-top:542.1pt;width:21.7pt;height:12.75pt;z-index:-251654144;visibility:visible;mso-wrap-style:square;mso-wrap-distance-left:9pt;mso-wrap-distance-top:0;mso-wrap-distance-right:9pt;mso-wrap-distance-bottom:0;mso-position-horizontal:absolute;mso-position-horizontal-relative:text;mso-position-vertical:absolute;mso-position-vertical-relative:text;v-text-anchor:top" coordsize="266065,152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" adj="-11796480,,5400" path="m,l,152400r266065,l266065,,,xe" filled="f" stroked="f">
              <v:stroke joinstyle="miter"/>
              <v:formulas/>
              <v:path arrowok="t" o:extrusionok="f" o:connecttype="custom" textboxrect="0,0,266065,152400"/>
              <v:textbox inset="7pt,3pt,7pt,3pt">
                <w:txbxContent>
                  <w:p w14:paraId="3510DEC0" w14:textId="77777777" w:rsidR="00775A3C" w:rsidRDefault="00000000">
                    <w:pPr>
                      <w:spacing w:line="222" w:lineRule="auto"/>
                      <w:ind w:left="60" w:firstLine="60"/>
                      <w:textDirection w:val="btLr"/>
                    </w:pPr>
                    <w:r>
                      <w:rPr>
                        <w:color w:val="2E5395"/>
                        <w:sz w:val="20"/>
                      </w:rPr>
                      <w:t xml:space="preserve"> PAGE 10 |</w:t>
                    </w:r>
                  </w:p>
                </w:txbxContent>
              </v:textbox>
            </v:shape>
          </w:pict>
        </mc:Fallback>
      </mc:AlternateContent>
    </w:r>
    <w:r>
      <w:rPr>
        <w:noProof/>
      </w:rPr>
      <mc:AlternateContent>
        <mc:Choice Requires="wps">
          <w:drawing>
            <wp:anchor distT="0" distB="0" distL="114300" distR="114300" simplePos="0" relativeHeight="251663360" behindDoc="1" locked="0" layoutInCell="1" hidden="0" allowOverlap="1" wp14:anchorId="0BAC7B3D" wp14:editId="7300891B">
              <wp:simplePos x="0" y="0"/>
              <wp:positionH relativeFrom="column">
                <wp:posOffset>1315720</wp:posOffset>
              </wp:positionH>
              <wp:positionV relativeFrom="paragraph">
                <wp:posOffset>6851650</wp:posOffset>
              </wp:positionV>
              <wp:extent cx="6350" cy="12700"/>
              <wp:effectExtent l="0" t="0" r="0" b="0"/>
              <wp:wrapNone/>
              <wp:docPr id="13" name="Rectangle 13"/>
              <wp:cNvGraphicFramePr/>
              <a:graphic xmlns:a="http://schemas.openxmlformats.org/drawingml/2006/main">
                <a:graphicData uri="http://schemas.microsoft.com/office/word/2010/wordprocessingShape">
                  <wps:wsp>
                    <wps:cNvSpPr/>
                    <wps:spPr>
                      <a:xfrm>
                        <a:off x="1822068" y="3776825"/>
                        <a:ext cx="7809865" cy="6350"/>
                      </a:xfrm>
                      <a:prstGeom prst="rect">
                        <a:avLst/>
                      </a:prstGeom>
                      <a:solidFill>
                        <a:srgbClr val="D9D9D9"/>
                      </a:solidFill>
                      <a:ln>
                        <a:noFill/>
                      </a:ln>
                    </wps:spPr>
                    <wps:txbx>
                      <w:txbxContent>
                        <w:p w14:paraId="659EF36F" w14:textId="77777777" w:rsidR="00775A3C" w:rsidRDefault="00775A3C">
                          <w:pPr>
                            <w:textDirection w:val="btLr"/>
                          </w:pPr>
                        </w:p>
                      </w:txbxContent>
                    </wps:txbx>
                    <wps:bodyPr spcFirstLastPara="1" wrap="square" lIns="91425" tIns="91425" rIns="91425" bIns="91425" anchor="ctr" anchorCtr="0">
                      <a:noAutofit/>
                    </wps:bodyPr>
                  </wps:wsp>
                </a:graphicData>
              </a:graphic>
            </wp:anchor>
          </w:drawing>
        </mc:Choice>
        <mc:Fallback>
          <w:pict>
            <v:rect w14:anchorId="0BAC7B3D" id="Rectangle 13" o:spid="_x0000_s1037" style="position:absolute;margin-left:103.6pt;margin-top:539.5pt;width:.5pt;height:1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" fillcolor="#d9d9d9" stroked="f">
              <v:textbox inset="2.53958mm,2.53958mm,2.53958mm,2.53958mm">
                <w:txbxContent>
                  <w:p w14:paraId="659EF36F" w14:textId="77777777" w:rsidR="00775A3C" w:rsidRDefault="00775A3C">
                    <w:pPr>
                      <w:textDirection w:val="btLr"/>
                    </w:pPr>
                  </w:p>
                </w:txbxContent>
              </v:textbox>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D0C3E3" w14:textId="77777777" w:rsidR="00775A3C" w:rsidRDefault="00000000">
    <w:pPr>
      <w:pBdr>
        <w:top w:val="nil"/>
        <w:left w:val="nil"/>
        <w:bottom w:val="nil"/>
        <w:right w:val="nil"/>
        <w:between w:val="nil"/>
      </w:pBdr>
      <w:spacing w:line="14" w:lineRule="auto"/>
      <w:rPr>
        <w:color w:val="000000"/>
        <w:sz w:val="20"/>
        <w:szCs w:val="20"/>
      </w:rPr>
    </w:pPr>
    <w:r>
      <w:rPr>
        <w:noProof/>
      </w:rPr>
      <mc:AlternateContent>
        <mc:Choice Requires="wps">
          <w:drawing>
            <wp:anchor distT="0" distB="0" distL="114300" distR="114300" simplePos="0" relativeHeight="251665408" behindDoc="1" locked="0" layoutInCell="1" hidden="0" allowOverlap="1" wp14:anchorId="07916B6D" wp14:editId="70D2DBB5">
              <wp:simplePos x="0" y="0"/>
              <wp:positionH relativeFrom="column">
                <wp:posOffset>6333171</wp:posOffset>
              </wp:positionH>
              <wp:positionV relativeFrom="paragraph">
                <wp:posOffset>9170353</wp:posOffset>
              </wp:positionV>
              <wp:extent cx="275590" cy="161925"/>
              <wp:effectExtent l="0" t="0" r="0" b="0"/>
              <wp:wrapNone/>
              <wp:docPr id="8" name="Freeform: Shape 8"/>
              <wp:cNvGraphicFramePr/>
              <a:graphic xmlns:a="http://schemas.openxmlformats.org/drawingml/2006/main">
                <a:graphicData uri="http://schemas.microsoft.com/office/word/2010/wordprocessingShape">
                  <wps:wsp>
                    <wps:cNvSpPr/>
                    <wps:spPr>
                      <a:xfrm>
                        <a:off x="5593969" y="3703800"/>
                        <a:ext cx="266065" cy="152400"/>
                      </a:xfrm>
                      <a:custGeom>
                        <a:avLst/>
                        <a:gdLst/>
                        <a:ahLst/>
                        <a:cxnLst/>
                        <a:rect l="l" t="t" r="r" b="b"/>
                        <a:pathLst>
                          <a:path w="266065" h="152400" extrusionOk="0">
                            <a:moveTo>
                              <a:pt x="0" y="0"/>
                            </a:moveTo>
                            <a:lnTo>
                              <a:pt x="0" y="152400"/>
                            </a:lnTo>
                            <a:lnTo>
                              <a:pt x="266065" y="152400"/>
                            </a:lnTo>
                            <a:lnTo>
                              <a:pt x="266065" y="0"/>
                            </a:lnTo>
                            <a:close/>
                          </a:path>
                        </a:pathLst>
                      </a:custGeom>
                      <a:noFill/>
                      <a:ln>
                        <a:noFill/>
                      </a:ln>
                    </wps:spPr>
                    <wps:txbx>
                      <w:txbxContent>
                        <w:p w14:paraId="539D204E" w14:textId="77777777" w:rsidR="00775A3C" w:rsidRDefault="00000000">
                          <w:pPr>
                            <w:spacing w:line="222" w:lineRule="auto"/>
                            <w:ind w:left="60" w:firstLine="60"/>
                            <w:textDirection w:val="btLr"/>
                          </w:pPr>
                          <w:r>
                            <w:rPr>
                              <w:color w:val="2E5395"/>
                              <w:sz w:val="20"/>
                            </w:rPr>
                            <w:t xml:space="preserve"> PAGE 11 |</w:t>
                          </w:r>
                        </w:p>
                      </w:txbxContent>
                    </wps:txbx>
                    <wps:bodyPr spcFirstLastPara="1" wrap="square" lIns="88900" tIns="38100" rIns="88900" bIns="38100" anchor="t" anchorCtr="0">
                      <a:noAutofit/>
                    </wps:bodyPr>
                  </wps:wsp>
                </a:graphicData>
              </a:graphic>
            </wp:anchor>
          </w:drawing>
        </mc:Choice>
        <mc:Fallback>
          <w:pict>
            <v:shape w14:anchorId="07916B6D" id="Freeform: Shape 8" o:spid="_x0000_s1039" style="position:absolute;margin-left:498.65pt;margin-top:722.1pt;width:21.7pt;height:12.75pt;z-index:-251651072;visibility:visible;mso-wrap-style:square;mso-wrap-distance-left:9pt;mso-wrap-distance-top:0;mso-wrap-distance-right:9pt;mso-wrap-distance-bottom:0;mso-position-horizontal:absolute;mso-position-horizontal-relative:text;mso-position-vertical:absolute;mso-position-vertical-relative:text;v-text-anchor:top" coordsize="266065,152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" adj="-11796480,,5400" path="m,l,152400r266065,l266065,,,xe" filled="f" stroked="f">
              <v:stroke joinstyle="miter"/>
              <v:formulas/>
              <v:path arrowok="t" o:extrusionok="f" o:connecttype="custom" textboxrect="0,0,266065,152400"/>
              <v:textbox inset="7pt,3pt,7pt,3pt">
                <w:txbxContent>
                  <w:p w14:paraId="539D204E" w14:textId="77777777" w:rsidR="00775A3C" w:rsidRDefault="00000000">
                    <w:pPr>
                      <w:spacing w:line="222" w:lineRule="auto"/>
                      <w:ind w:left="60" w:firstLine="60"/>
                      <w:textDirection w:val="btLr"/>
                    </w:pPr>
                    <w:r>
                      <w:rPr>
                        <w:color w:val="2E5395"/>
                        <w:sz w:val="20"/>
                      </w:rPr>
                      <w:t xml:space="preserve"> PAGE 11 |</w:t>
                    </w:r>
                  </w:p>
                </w:txbxContent>
              </v:textbox>
            </v:shape>
          </w:pict>
        </mc:Fallback>
      </mc:AlternateContent>
    </w:r>
    <w:r>
      <w:rPr>
        <w:noProof/>
      </w:rPr>
      <mc:AlternateContent>
        <mc:Choice Requires="wps">
          <w:drawing>
            <wp:anchor distT="0" distB="0" distL="114300" distR="114300" simplePos="0" relativeHeight="251666432" behindDoc="1" locked="0" layoutInCell="1" hidden="0" allowOverlap="1" wp14:anchorId="6443A7E9" wp14:editId="128D8AE9">
              <wp:simplePos x="0" y="0"/>
              <wp:positionH relativeFrom="column">
                <wp:posOffset>1544320</wp:posOffset>
              </wp:positionH>
              <wp:positionV relativeFrom="paragraph">
                <wp:posOffset>9137650</wp:posOffset>
              </wp:positionV>
              <wp:extent cx="6350" cy="12700"/>
              <wp:effectExtent l="0" t="0" r="0" b="0"/>
              <wp:wrapNone/>
              <wp:docPr id="15" name="Rectangle 15"/>
              <wp:cNvGraphicFramePr/>
              <a:graphic xmlns:a="http://schemas.openxmlformats.org/drawingml/2006/main">
                <a:graphicData uri="http://schemas.microsoft.com/office/word/2010/wordprocessingShape">
                  <wps:wsp>
                    <wps:cNvSpPr/>
                    <wps:spPr>
                      <a:xfrm>
                        <a:off x="3193668" y="3776825"/>
                        <a:ext cx="5066665" cy="6350"/>
                      </a:xfrm>
                      <a:prstGeom prst="rect">
                        <a:avLst/>
                      </a:prstGeom>
                      <a:solidFill>
                        <a:srgbClr val="D9D9D9"/>
                      </a:solidFill>
                      <a:ln>
                        <a:noFill/>
                      </a:ln>
                    </wps:spPr>
                    <wps:txbx>
                      <w:txbxContent>
                        <w:p w14:paraId="1F7D6641" w14:textId="77777777" w:rsidR="00775A3C" w:rsidRDefault="00775A3C">
                          <w:pPr>
                            <w:textDirection w:val="btLr"/>
                          </w:pPr>
                        </w:p>
                      </w:txbxContent>
                    </wps:txbx>
                    <wps:bodyPr spcFirstLastPara="1" wrap="square" lIns="91425" tIns="91425" rIns="91425" bIns="91425" anchor="ctr" anchorCtr="0">
                      <a:noAutofit/>
                    </wps:bodyPr>
                  </wps:wsp>
                </a:graphicData>
              </a:graphic>
            </wp:anchor>
          </w:drawing>
        </mc:Choice>
        <mc:Fallback>
          <w:pict>
            <v:rect w14:anchorId="6443A7E9" id="Rectangle 15" o:spid="_x0000_s1040" style="position:absolute;margin-left:121.6pt;margin-top:719.5pt;width:.5pt;height:1pt;z-index:-25165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" fillcolor="#d9d9d9" stroked="f">
              <v:textbox inset="2.53958mm,2.53958mm,2.53958mm,2.53958mm">
                <w:txbxContent>
                  <w:p w14:paraId="1F7D6641" w14:textId="77777777" w:rsidR="00775A3C" w:rsidRDefault="00775A3C">
                    <w:pPr>
                      <w:textDirection w:val="btLr"/>
                    </w:pPr>
                  </w:p>
                </w:txbxContent>
              </v:textbox>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C7EE1B" w14:textId="77777777" w:rsidR="00775A3C" w:rsidRDefault="00000000">
    <w:pPr>
      <w:pBdr>
        <w:top w:val="nil"/>
        <w:left w:val="nil"/>
        <w:bottom w:val="nil"/>
        <w:right w:val="nil"/>
        <w:between w:val="nil"/>
      </w:pBdr>
      <w:spacing w:line="14" w:lineRule="auto"/>
      <w:rPr>
        <w:color w:val="000000"/>
        <w:sz w:val="20"/>
        <w:szCs w:val="20"/>
      </w:rPr>
    </w:pPr>
    <w:r>
      <w:rPr>
        <w:noProof/>
      </w:rPr>
      <mc:AlternateContent>
        <mc:Choice Requires="wps">
          <w:drawing>
            <wp:anchor distT="0" distB="0" distL="114300" distR="114300" simplePos="0" relativeHeight="251668480" behindDoc="1" locked="0" layoutInCell="1" hidden="0" allowOverlap="1" wp14:anchorId="1C57F33D" wp14:editId="751B1FFB">
              <wp:simplePos x="0" y="0"/>
              <wp:positionH relativeFrom="column">
                <wp:posOffset>9076373</wp:posOffset>
              </wp:positionH>
              <wp:positionV relativeFrom="paragraph">
                <wp:posOffset>6884353</wp:posOffset>
              </wp:positionV>
              <wp:extent cx="275590" cy="161925"/>
              <wp:effectExtent l="0" t="0" r="0" b="0"/>
              <wp:wrapNone/>
              <wp:docPr id="17" name="Freeform: Shape 17"/>
              <wp:cNvGraphicFramePr/>
              <a:graphic xmlns:a="http://schemas.openxmlformats.org/drawingml/2006/main">
                <a:graphicData uri="http://schemas.microsoft.com/office/word/2010/wordprocessingShape">
                  <wps:wsp>
                    <wps:cNvSpPr/>
                    <wps:spPr>
                      <a:xfrm>
                        <a:off x="5593968" y="3703800"/>
                        <a:ext cx="266065" cy="152400"/>
                      </a:xfrm>
                      <a:custGeom>
                        <a:avLst/>
                        <a:gdLst/>
                        <a:ahLst/>
                        <a:cxnLst/>
                        <a:rect l="l" t="t" r="r" b="b"/>
                        <a:pathLst>
                          <a:path w="266065" h="152400" extrusionOk="0">
                            <a:moveTo>
                              <a:pt x="0" y="0"/>
                            </a:moveTo>
                            <a:lnTo>
                              <a:pt x="0" y="152400"/>
                            </a:lnTo>
                            <a:lnTo>
                              <a:pt x="266065" y="152400"/>
                            </a:lnTo>
                            <a:lnTo>
                              <a:pt x="266065" y="0"/>
                            </a:lnTo>
                            <a:close/>
                          </a:path>
                        </a:pathLst>
                      </a:custGeom>
                      <a:noFill/>
                      <a:ln>
                        <a:noFill/>
                      </a:ln>
                    </wps:spPr>
                    <wps:txbx>
                      <w:txbxContent>
                        <w:p w14:paraId="00D4D528" w14:textId="77777777" w:rsidR="00775A3C" w:rsidRDefault="00000000">
                          <w:pPr>
                            <w:spacing w:line="222" w:lineRule="auto"/>
                            <w:ind w:left="60" w:firstLine="60"/>
                            <w:textDirection w:val="btLr"/>
                          </w:pPr>
                          <w:r>
                            <w:rPr>
                              <w:color w:val="2E5395"/>
                              <w:sz w:val="20"/>
                            </w:rPr>
                            <w:t xml:space="preserve"> PAGE 16 |</w:t>
                          </w:r>
                        </w:p>
                      </w:txbxContent>
                    </wps:txbx>
                    <wps:bodyPr spcFirstLastPara="1" wrap="square" lIns="88900" tIns="38100" rIns="88900" bIns="38100" anchor="t" anchorCtr="0">
                      <a:noAutofit/>
                    </wps:bodyPr>
                  </wps:wsp>
                </a:graphicData>
              </a:graphic>
            </wp:anchor>
          </w:drawing>
        </mc:Choice>
        <mc:Fallback>
          <w:pict>
            <v:shape w14:anchorId="1C57F33D" id="Freeform: Shape 17" o:spid="_x0000_s1042" style="position:absolute;margin-left:714.7pt;margin-top:542.1pt;width:21.7pt;height:12.75pt;z-index:-251648000;visibility:visible;mso-wrap-style:square;mso-wrap-distance-left:9pt;mso-wrap-distance-top:0;mso-wrap-distance-right:9pt;mso-wrap-distance-bottom:0;mso-position-horizontal:absolute;mso-position-horizontal-relative:text;mso-position-vertical:absolute;mso-position-vertical-relative:text;v-text-anchor:top" coordsize="266065,152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" adj="-11796480,,5400" path="m,l,152400r266065,l266065,,,xe" filled="f" stroked="f">
              <v:stroke joinstyle="miter"/>
              <v:formulas/>
              <v:path arrowok="t" o:extrusionok="f" o:connecttype="custom" textboxrect="0,0,266065,152400"/>
              <v:textbox inset="7pt,3pt,7pt,3pt">
                <w:txbxContent>
                  <w:p w14:paraId="00D4D528" w14:textId="77777777" w:rsidR="00775A3C" w:rsidRDefault="00000000">
                    <w:pPr>
                      <w:spacing w:line="222" w:lineRule="auto"/>
                      <w:ind w:left="60" w:firstLine="60"/>
                      <w:textDirection w:val="btLr"/>
                    </w:pPr>
                    <w:r>
                      <w:rPr>
                        <w:color w:val="2E5395"/>
                        <w:sz w:val="20"/>
                      </w:rPr>
                      <w:t xml:space="preserve"> PAGE 16 |</w:t>
                    </w:r>
                  </w:p>
                </w:txbxContent>
              </v:textbox>
            </v:shape>
          </w:pict>
        </mc:Fallback>
      </mc:AlternateContent>
    </w:r>
    <w:r>
      <w:rPr>
        <w:noProof/>
      </w:rPr>
      <mc:AlternateContent>
        <mc:Choice Requires="wps">
          <w:drawing>
            <wp:anchor distT="0" distB="0" distL="114300" distR="114300" simplePos="0" relativeHeight="251669504" behindDoc="1" locked="0" layoutInCell="1" hidden="0" allowOverlap="1" wp14:anchorId="2CA6E28F" wp14:editId="194E63E4">
              <wp:simplePos x="0" y="0"/>
              <wp:positionH relativeFrom="column">
                <wp:posOffset>1087119</wp:posOffset>
              </wp:positionH>
              <wp:positionV relativeFrom="paragraph">
                <wp:posOffset>6851650</wp:posOffset>
              </wp:positionV>
              <wp:extent cx="6350" cy="12700"/>
              <wp:effectExtent l="0" t="0" r="0" b="0"/>
              <wp:wrapNone/>
              <wp:docPr id="14" name="Rectangle 14"/>
              <wp:cNvGraphicFramePr/>
              <a:graphic xmlns:a="http://schemas.openxmlformats.org/drawingml/2006/main">
                <a:graphicData uri="http://schemas.microsoft.com/office/word/2010/wordprocessingShape">
                  <wps:wsp>
                    <wps:cNvSpPr/>
                    <wps:spPr>
                      <a:xfrm>
                        <a:off x="1593151" y="3776825"/>
                        <a:ext cx="8267700" cy="6350"/>
                      </a:xfrm>
                      <a:prstGeom prst="rect">
                        <a:avLst/>
                      </a:prstGeom>
                      <a:solidFill>
                        <a:srgbClr val="D9D9D9"/>
                      </a:solidFill>
                      <a:ln>
                        <a:noFill/>
                      </a:ln>
                    </wps:spPr>
                    <wps:txbx>
                      <w:txbxContent>
                        <w:p w14:paraId="687AFE19" w14:textId="77777777" w:rsidR="00775A3C" w:rsidRDefault="00775A3C">
                          <w:pPr>
                            <w:textDirection w:val="btLr"/>
                          </w:pPr>
                        </w:p>
                      </w:txbxContent>
                    </wps:txbx>
                    <wps:bodyPr spcFirstLastPara="1" wrap="square" lIns="91425" tIns="91425" rIns="91425" bIns="91425" anchor="ctr" anchorCtr="0">
                      <a:noAutofit/>
                    </wps:bodyPr>
                  </wps:wsp>
                </a:graphicData>
              </a:graphic>
            </wp:anchor>
          </w:drawing>
        </mc:Choice>
        <mc:Fallback>
          <w:pict>
            <v:rect w14:anchorId="2CA6E28F" id="Rectangle 14" o:spid="_x0000_s1043" style="position:absolute;margin-left:85.6pt;margin-top:539.5pt;width:.5pt;height:1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" fillcolor="#d9d9d9" stroked="f">
              <v:textbox inset="2.53958mm,2.53958mm,2.53958mm,2.53958mm">
                <w:txbxContent>
                  <w:p w14:paraId="687AFE19" w14:textId="77777777" w:rsidR="00775A3C" w:rsidRDefault="00775A3C">
                    <w:pPr>
                      <w:textDirection w:val="btLr"/>
                    </w:pP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48A32C" w14:textId="77777777" w:rsidR="003F222D" w:rsidRDefault="003F222D">
      <w:r>
        <w:separator/>
      </w:r>
    </w:p>
  </w:footnote>
  <w:footnote w:type="continuationSeparator" w:id="0">
    <w:p w14:paraId="1DFC2ED0" w14:textId="77777777" w:rsidR="003F222D" w:rsidRDefault="003F222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4A18E2" w14:textId="77777777" w:rsidR="00775A3C" w:rsidRDefault="00000000">
    <w:pPr>
      <w:pBdr>
        <w:top w:val="nil"/>
        <w:left w:val="nil"/>
        <w:bottom w:val="nil"/>
        <w:right w:val="nil"/>
        <w:between w:val="nil"/>
      </w:pBdr>
      <w:spacing w:line="14" w:lineRule="auto"/>
      <w:rPr>
        <w:color w:val="000000"/>
        <w:sz w:val="20"/>
        <w:szCs w:val="20"/>
      </w:rPr>
    </w:pPr>
    <w:r>
      <w:rPr>
        <w:noProof/>
        <w:color w:val="000000"/>
      </w:rPr>
      <mc:AlternateContent>
        <mc:Choice Requires="wps">
          <w:drawing>
            <wp:anchor distT="0" distB="0" distL="114300" distR="114300" simplePos="0" relativeHeight="251658240" behindDoc="1" locked="0" layoutInCell="1" hidden="0" allowOverlap="1" wp14:anchorId="3645B0DB" wp14:editId="2227FB2E">
              <wp:simplePos x="0" y="0"/>
              <wp:positionH relativeFrom="page">
                <wp:posOffset>899160</wp:posOffset>
              </wp:positionH>
              <wp:positionV relativeFrom="page">
                <wp:posOffset>467360</wp:posOffset>
              </wp:positionV>
              <wp:extent cx="5746750" cy="309880"/>
              <wp:effectExtent l="0" t="0" r="0" b="0"/>
              <wp:wrapNone/>
              <wp:docPr id="7" name="Freeform: Shape 7"/>
              <wp:cNvGraphicFramePr/>
              <a:graphic xmlns:a="http://schemas.openxmlformats.org/drawingml/2006/main">
                <a:graphicData uri="http://schemas.microsoft.com/office/word/2010/wordprocessingShape">
                  <wps:wsp>
                    <wps:cNvSpPr/>
                    <wps:spPr>
                      <a:xfrm>
                        <a:off x="0" y="0"/>
                        <a:ext cx="5746750" cy="309880"/>
                      </a:xfrm>
                      <a:custGeom>
                        <a:avLst/>
                        <a:gdLst/>
                        <a:ahLst/>
                        <a:cxnLst/>
                        <a:rect l="l" t="t" r="r" b="b"/>
                        <a:pathLst>
                          <a:path w="5746750" h="152400" extrusionOk="0">
                            <a:moveTo>
                              <a:pt x="0" y="0"/>
                            </a:moveTo>
                            <a:lnTo>
                              <a:pt x="0" y="152400"/>
                            </a:lnTo>
                            <a:lnTo>
                              <a:pt x="5746750" y="152400"/>
                            </a:lnTo>
                            <a:lnTo>
                              <a:pt x="5746750" y="0"/>
                            </a:lnTo>
                            <a:close/>
                          </a:path>
                        </a:pathLst>
                      </a:custGeom>
                      <a:noFill/>
                      <a:ln>
                        <a:noFill/>
                      </a:ln>
                    </wps:spPr>
                    <wps:txbx>
                      <w:txbxContent>
                        <w:p w14:paraId="43108347" w14:textId="77777777" w:rsidR="00CA56BA" w:rsidRDefault="00000000">
                          <w:pPr>
                            <w:spacing w:line="222" w:lineRule="auto"/>
                            <w:ind w:left="20" w:firstLine="20"/>
                            <w:textDirection w:val="btLr"/>
                            <w:rPr>
                              <w:i/>
                              <w:color w:val="2E5395"/>
                              <w:sz w:val="20"/>
                              <w:u w:val="single"/>
                              <w:lang w:val="sr-Cyrl-RS"/>
                            </w:rPr>
                          </w:pPr>
                          <w:r>
                            <w:rPr>
                              <w:i/>
                              <w:color w:val="2E5395"/>
                              <w:sz w:val="20"/>
                              <w:u w:val="single"/>
                            </w:rPr>
                            <w:t xml:space="preserve">Пројекат развоја локалне инфраструктуре и институционалног јачања локалних самоуправа RS </w:t>
                          </w:r>
                        </w:p>
                        <w:p w14:paraId="0536F909" w14:textId="77777777" w:rsidR="00CA56BA" w:rsidRDefault="00CA56BA">
                          <w:pPr>
                            <w:spacing w:line="222" w:lineRule="auto"/>
                            <w:ind w:left="20" w:firstLine="20"/>
                            <w:textDirection w:val="btLr"/>
                            <w:rPr>
                              <w:i/>
                              <w:color w:val="2E5395"/>
                              <w:sz w:val="20"/>
                              <w:u w:val="single"/>
                              <w:lang w:val="sr-Cyrl-RS"/>
                            </w:rPr>
                          </w:pPr>
                        </w:p>
                        <w:p w14:paraId="7BFAE839" w14:textId="6B8916A7" w:rsidR="00775A3C" w:rsidRDefault="00000000">
                          <w:pPr>
                            <w:spacing w:line="222" w:lineRule="auto"/>
                            <w:ind w:left="20" w:firstLine="20"/>
                            <w:textDirection w:val="btLr"/>
                          </w:pPr>
                          <w:r>
                            <w:rPr>
                              <w:i/>
                              <w:color w:val="2E5395"/>
                              <w:sz w:val="20"/>
                              <w:u w:val="single"/>
                            </w:rPr>
                            <w:t>(LIID)</w:t>
                          </w: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shape w14:anchorId="3645B0DB" id="Freeform: Shape 7" o:spid="_x0000_s1032" style="position:absolute;margin-left:70.8pt;margin-top:36.8pt;width:452.5pt;height:24.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46750,152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" adj="-11796480,,5400" path="m,l,152400r5746750,l5746750,,,xe" filled="f" stroked="f">
              <v:stroke joinstyle="miter"/>
              <v:formulas/>
              <v:path arrowok="t" o:extrusionok="f" o:connecttype="custom" textboxrect="0,0,5746750,152400"/>
              <v:textbox inset="7pt,3pt,7pt,3pt">
                <w:txbxContent>
                  <w:p w14:paraId="43108347" w14:textId="77777777" w:rsidR="00CA56BA" w:rsidRDefault="00000000">
                    <w:pPr>
                      <w:spacing w:line="222" w:lineRule="auto"/>
                      <w:ind w:left="20" w:firstLine="20"/>
                      <w:textDirection w:val="btLr"/>
                      <w:rPr>
                        <w:i/>
                        <w:color w:val="2E5395"/>
                        <w:sz w:val="20"/>
                        <w:u w:val="single"/>
                        <w:lang w:val="sr-Cyrl-RS"/>
                      </w:rPr>
                    </w:pPr>
                    <w:r>
                      <w:rPr>
                        <w:i/>
                        <w:color w:val="2E5395"/>
                        <w:sz w:val="20"/>
                        <w:u w:val="single"/>
                      </w:rPr>
                      <w:t xml:space="preserve">Пројекат развоја локалне инфраструктуре и институционалног јачања локалних самоуправа RS </w:t>
                    </w:r>
                  </w:p>
                  <w:p w14:paraId="0536F909" w14:textId="77777777" w:rsidR="00CA56BA" w:rsidRDefault="00CA56BA">
                    <w:pPr>
                      <w:spacing w:line="222" w:lineRule="auto"/>
                      <w:ind w:left="20" w:firstLine="20"/>
                      <w:textDirection w:val="btLr"/>
                      <w:rPr>
                        <w:i/>
                        <w:color w:val="2E5395"/>
                        <w:sz w:val="20"/>
                        <w:u w:val="single"/>
                        <w:lang w:val="sr-Cyrl-RS"/>
                      </w:rPr>
                    </w:pPr>
                  </w:p>
                  <w:p w14:paraId="7BFAE839" w14:textId="6B8916A7" w:rsidR="00775A3C" w:rsidRDefault="00000000">
                    <w:pPr>
                      <w:spacing w:line="222" w:lineRule="auto"/>
                      <w:ind w:left="20" w:firstLine="20"/>
                      <w:textDirection w:val="btLr"/>
                    </w:pPr>
                    <w:r>
                      <w:rPr>
                        <w:i/>
                        <w:color w:val="2E5395"/>
                        <w:sz w:val="20"/>
                        <w:u w:val="single"/>
                      </w:rPr>
                      <w:t>(LIID)</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66264C" w14:textId="77777777" w:rsidR="00775A3C" w:rsidRDefault="00000000">
    <w:pPr>
      <w:pBdr>
        <w:top w:val="nil"/>
        <w:left w:val="nil"/>
        <w:bottom w:val="nil"/>
        <w:right w:val="nil"/>
        <w:between w:val="nil"/>
      </w:pBdr>
      <w:spacing w:line="14" w:lineRule="auto"/>
      <w:rPr>
        <w:color w:val="000000"/>
        <w:sz w:val="20"/>
        <w:szCs w:val="20"/>
      </w:rPr>
    </w:pPr>
    <w:r>
      <w:rPr>
        <w:noProof/>
        <w:color w:val="000000"/>
      </w:rPr>
      <mc:AlternateContent>
        <mc:Choice Requires="wps">
          <w:drawing>
            <wp:anchor distT="0" distB="0" distL="114300" distR="114300" simplePos="0" relativeHeight="251661312" behindDoc="1" locked="0" layoutInCell="1" hidden="0" allowOverlap="1" wp14:anchorId="660148CA" wp14:editId="5A52602C">
              <wp:simplePos x="0" y="0"/>
              <wp:positionH relativeFrom="page">
                <wp:posOffset>668338</wp:posOffset>
              </wp:positionH>
              <wp:positionV relativeFrom="page">
                <wp:posOffset>467043</wp:posOffset>
              </wp:positionV>
              <wp:extent cx="5756910" cy="161925"/>
              <wp:effectExtent l="0" t="0" r="0" b="0"/>
              <wp:wrapNone/>
              <wp:docPr id="2" name="Freeform: Shape 2"/>
              <wp:cNvGraphicFramePr/>
              <a:graphic xmlns:a="http://schemas.openxmlformats.org/drawingml/2006/main">
                <a:graphicData uri="http://schemas.microsoft.com/office/word/2010/wordprocessingShape">
                  <wps:wsp>
                    <wps:cNvSpPr/>
                    <wps:spPr>
                      <a:xfrm>
                        <a:off x="2472308" y="3703800"/>
                        <a:ext cx="5747385" cy="152400"/>
                      </a:xfrm>
                      <a:custGeom>
                        <a:avLst/>
                        <a:gdLst/>
                        <a:ahLst/>
                        <a:cxnLst/>
                        <a:rect l="l" t="t" r="r" b="b"/>
                        <a:pathLst>
                          <a:path w="5747385" h="152400" extrusionOk="0">
                            <a:moveTo>
                              <a:pt x="0" y="0"/>
                            </a:moveTo>
                            <a:lnTo>
                              <a:pt x="0" y="152400"/>
                            </a:lnTo>
                            <a:lnTo>
                              <a:pt x="5747385" y="152400"/>
                            </a:lnTo>
                            <a:lnTo>
                              <a:pt x="5747385" y="0"/>
                            </a:lnTo>
                            <a:close/>
                          </a:path>
                        </a:pathLst>
                      </a:custGeom>
                      <a:noFill/>
                      <a:ln>
                        <a:noFill/>
                      </a:ln>
                    </wps:spPr>
                    <wps:txbx>
                      <w:txbxContent>
                        <w:p w14:paraId="1C2EE1A8" w14:textId="77777777" w:rsidR="00775A3C" w:rsidRDefault="00000000">
                          <w:pPr>
                            <w:spacing w:line="222" w:lineRule="auto"/>
                            <w:ind w:left="20" w:firstLine="20"/>
                            <w:textDirection w:val="btLr"/>
                          </w:pPr>
                          <w:r>
                            <w:rPr>
                              <w:i/>
                              <w:color w:val="2E5395"/>
                              <w:sz w:val="20"/>
                              <w:u w:val="single"/>
                            </w:rPr>
                            <w:t>Пројекат развоја локалне инфраструктуре и институционалног јачања локалних самоуправа RS (LIID)</w:t>
                          </w:r>
                        </w:p>
                      </w:txbxContent>
                    </wps:txbx>
                    <wps:bodyPr spcFirstLastPara="1" wrap="square" lIns="88900" tIns="38100" rIns="88900" bIns="38100" anchor="t" anchorCtr="0">
                      <a:noAutofit/>
                    </wps:bodyPr>
                  </wps:wsp>
                </a:graphicData>
              </a:graphic>
            </wp:anchor>
          </w:drawing>
        </mc:Choice>
        <mc:Fallback>
          <w:pict>
            <v:shape w14:anchorId="660148CA" id="Freeform: Shape 2" o:spid="_x0000_s1035" style="position:absolute;margin-left:52.65pt;margin-top:36.8pt;width:453.3pt;height:12.75pt;z-index:-251655168;visibility:visible;mso-wrap-style:square;mso-wrap-distance-left:9pt;mso-wrap-distance-top:0;mso-wrap-distance-right:9pt;mso-wrap-distance-bottom:0;mso-position-horizontal:absolute;mso-position-horizontal-relative:page;mso-position-vertical:absolute;mso-position-vertical-relative:page;v-text-anchor:top" coordsize="5747385,152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" adj="-11796480,,5400" path="m,l,152400r5747385,l5747385,,,xe" filled="f" stroked="f">
              <v:stroke joinstyle="miter"/>
              <v:formulas/>
              <v:path arrowok="t" o:extrusionok="f" o:connecttype="custom" textboxrect="0,0,5747385,152400"/>
              <v:textbox inset="7pt,3pt,7pt,3pt">
                <w:txbxContent>
                  <w:p w14:paraId="1C2EE1A8" w14:textId="77777777" w:rsidR="00775A3C" w:rsidRDefault="00000000">
                    <w:pPr>
                      <w:spacing w:line="222" w:lineRule="auto"/>
                      <w:ind w:left="20" w:firstLine="20"/>
                      <w:textDirection w:val="btLr"/>
                    </w:pPr>
                    <w:r>
                      <w:rPr>
                        <w:i/>
                        <w:color w:val="2E5395"/>
                        <w:sz w:val="20"/>
                        <w:u w:val="single"/>
                      </w:rPr>
                      <w:t>Пројекат развоја локалне инфраструктуре и институционалног јачања локалних самоуправа RS (LIID)</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49C63E" w14:textId="77777777" w:rsidR="00775A3C" w:rsidRDefault="00000000">
    <w:pPr>
      <w:pBdr>
        <w:top w:val="nil"/>
        <w:left w:val="nil"/>
        <w:bottom w:val="nil"/>
        <w:right w:val="nil"/>
        <w:between w:val="nil"/>
      </w:pBdr>
      <w:spacing w:line="14" w:lineRule="auto"/>
      <w:rPr>
        <w:color w:val="000000"/>
        <w:sz w:val="20"/>
        <w:szCs w:val="20"/>
      </w:rPr>
    </w:pPr>
    <w:r>
      <w:rPr>
        <w:noProof/>
        <w:color w:val="000000"/>
      </w:rPr>
      <mc:AlternateContent>
        <mc:Choice Requires="wps">
          <w:drawing>
            <wp:anchor distT="0" distB="0" distL="114300" distR="114300" simplePos="0" relativeHeight="251664384" behindDoc="1" locked="0" layoutInCell="1" hidden="0" allowOverlap="1" wp14:anchorId="7698C89E" wp14:editId="5E554052">
              <wp:simplePos x="0" y="0"/>
              <wp:positionH relativeFrom="page">
                <wp:posOffset>896938</wp:posOffset>
              </wp:positionH>
              <wp:positionV relativeFrom="page">
                <wp:posOffset>467043</wp:posOffset>
              </wp:positionV>
              <wp:extent cx="5756275" cy="161925"/>
              <wp:effectExtent l="0" t="0" r="0" b="0"/>
              <wp:wrapNone/>
              <wp:docPr id="6" name="Freeform: Shape 6"/>
              <wp:cNvGraphicFramePr/>
              <a:graphic xmlns:a="http://schemas.openxmlformats.org/drawingml/2006/main">
                <a:graphicData uri="http://schemas.microsoft.com/office/word/2010/wordprocessingShape">
                  <wps:wsp>
                    <wps:cNvSpPr/>
                    <wps:spPr>
                      <a:xfrm>
                        <a:off x="2472625" y="3703800"/>
                        <a:ext cx="5746750" cy="152400"/>
                      </a:xfrm>
                      <a:custGeom>
                        <a:avLst/>
                        <a:gdLst/>
                        <a:ahLst/>
                        <a:cxnLst/>
                        <a:rect l="l" t="t" r="r" b="b"/>
                        <a:pathLst>
                          <a:path w="5746750" h="152400" extrusionOk="0">
                            <a:moveTo>
                              <a:pt x="0" y="0"/>
                            </a:moveTo>
                            <a:lnTo>
                              <a:pt x="0" y="152400"/>
                            </a:lnTo>
                            <a:lnTo>
                              <a:pt x="5746750" y="152400"/>
                            </a:lnTo>
                            <a:lnTo>
                              <a:pt x="5746750" y="0"/>
                            </a:lnTo>
                            <a:close/>
                          </a:path>
                        </a:pathLst>
                      </a:custGeom>
                      <a:noFill/>
                      <a:ln>
                        <a:noFill/>
                      </a:ln>
                    </wps:spPr>
                    <wps:txbx>
                      <w:txbxContent>
                        <w:p w14:paraId="468D069C" w14:textId="77777777" w:rsidR="00775A3C" w:rsidRDefault="00000000">
                          <w:pPr>
                            <w:spacing w:line="222" w:lineRule="auto"/>
                            <w:ind w:left="20" w:firstLine="20"/>
                            <w:textDirection w:val="btLr"/>
                          </w:pPr>
                          <w:r>
                            <w:rPr>
                              <w:i/>
                              <w:color w:val="2E5395"/>
                              <w:sz w:val="20"/>
                              <w:u w:val="single"/>
                            </w:rPr>
                            <w:t>Пројекат развоја локалне инфраструктуре и институционалног јачања локалних самоуправа RS (LIID)</w:t>
                          </w:r>
                        </w:p>
                      </w:txbxContent>
                    </wps:txbx>
                    <wps:bodyPr spcFirstLastPara="1" wrap="square" lIns="88900" tIns="38100" rIns="88900" bIns="38100" anchor="t" anchorCtr="0">
                      <a:noAutofit/>
                    </wps:bodyPr>
                  </wps:wsp>
                </a:graphicData>
              </a:graphic>
            </wp:anchor>
          </w:drawing>
        </mc:Choice>
        <mc:Fallback>
          <w:pict>
            <v:shape w14:anchorId="7698C89E" id="Freeform: Shape 6" o:spid="_x0000_s1038" style="position:absolute;margin-left:70.65pt;margin-top:36.8pt;width:453.25pt;height:12.75pt;z-index:-251652096;visibility:visible;mso-wrap-style:square;mso-wrap-distance-left:9pt;mso-wrap-distance-top:0;mso-wrap-distance-right:9pt;mso-wrap-distance-bottom:0;mso-position-horizontal:absolute;mso-position-horizontal-relative:page;mso-position-vertical:absolute;mso-position-vertical-relative:page;v-text-anchor:top" coordsize="5746750,152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" adj="-11796480,,5400" path="m,l,152400r5746750,l5746750,,,xe" filled="f" stroked="f">
              <v:stroke joinstyle="miter"/>
              <v:formulas/>
              <v:path arrowok="t" o:extrusionok="f" o:connecttype="custom" textboxrect="0,0,5746750,152400"/>
              <v:textbox inset="7pt,3pt,7pt,3pt">
                <w:txbxContent>
                  <w:p w14:paraId="468D069C" w14:textId="77777777" w:rsidR="00775A3C" w:rsidRDefault="00000000">
                    <w:pPr>
                      <w:spacing w:line="222" w:lineRule="auto"/>
                      <w:ind w:left="20" w:firstLine="20"/>
                      <w:textDirection w:val="btLr"/>
                    </w:pPr>
                    <w:r>
                      <w:rPr>
                        <w:i/>
                        <w:color w:val="2E5395"/>
                        <w:sz w:val="20"/>
                        <w:u w:val="single"/>
                      </w:rPr>
                      <w:t>Пројекат развоја локалне инфраструктуре и институционалног јачања локалних самоуправа RS (LIID)</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FC39A4" w14:textId="77777777" w:rsidR="00775A3C" w:rsidRDefault="00000000">
    <w:pPr>
      <w:pBdr>
        <w:top w:val="nil"/>
        <w:left w:val="nil"/>
        <w:bottom w:val="nil"/>
        <w:right w:val="nil"/>
        <w:between w:val="nil"/>
      </w:pBdr>
      <w:spacing w:line="14" w:lineRule="auto"/>
      <w:rPr>
        <w:color w:val="000000"/>
        <w:sz w:val="20"/>
        <w:szCs w:val="20"/>
      </w:rPr>
    </w:pPr>
    <w:r>
      <w:rPr>
        <w:noProof/>
        <w:color w:val="000000"/>
      </w:rPr>
      <mc:AlternateContent>
        <mc:Choice Requires="wps">
          <w:drawing>
            <wp:anchor distT="0" distB="0" distL="114300" distR="114300" simplePos="0" relativeHeight="251667456" behindDoc="1" locked="0" layoutInCell="1" hidden="0" allowOverlap="1" wp14:anchorId="5B16CA62" wp14:editId="145F0538">
              <wp:simplePos x="0" y="0"/>
              <wp:positionH relativeFrom="page">
                <wp:posOffset>439738</wp:posOffset>
              </wp:positionH>
              <wp:positionV relativeFrom="page">
                <wp:posOffset>467043</wp:posOffset>
              </wp:positionV>
              <wp:extent cx="5756275" cy="161925"/>
              <wp:effectExtent l="0" t="0" r="0" b="0"/>
              <wp:wrapNone/>
              <wp:docPr id="3" name="Freeform: Shape 3"/>
              <wp:cNvGraphicFramePr/>
              <a:graphic xmlns:a="http://schemas.openxmlformats.org/drawingml/2006/main">
                <a:graphicData uri="http://schemas.microsoft.com/office/word/2010/wordprocessingShape">
                  <wps:wsp>
                    <wps:cNvSpPr/>
                    <wps:spPr>
                      <a:xfrm>
                        <a:off x="2472625" y="3703800"/>
                        <a:ext cx="5746750" cy="152400"/>
                      </a:xfrm>
                      <a:custGeom>
                        <a:avLst/>
                        <a:gdLst/>
                        <a:ahLst/>
                        <a:cxnLst/>
                        <a:rect l="l" t="t" r="r" b="b"/>
                        <a:pathLst>
                          <a:path w="5746750" h="152400" extrusionOk="0">
                            <a:moveTo>
                              <a:pt x="0" y="0"/>
                            </a:moveTo>
                            <a:lnTo>
                              <a:pt x="0" y="152400"/>
                            </a:lnTo>
                            <a:lnTo>
                              <a:pt x="5746750" y="152400"/>
                            </a:lnTo>
                            <a:lnTo>
                              <a:pt x="5746750" y="0"/>
                            </a:lnTo>
                            <a:close/>
                          </a:path>
                        </a:pathLst>
                      </a:custGeom>
                      <a:noFill/>
                      <a:ln>
                        <a:noFill/>
                      </a:ln>
                    </wps:spPr>
                    <wps:txbx>
                      <w:txbxContent>
                        <w:p w14:paraId="2FF9B8EF" w14:textId="77777777" w:rsidR="00775A3C" w:rsidRDefault="00000000">
                          <w:pPr>
                            <w:spacing w:line="222" w:lineRule="auto"/>
                            <w:ind w:left="20" w:firstLine="20"/>
                            <w:textDirection w:val="btLr"/>
                          </w:pPr>
                          <w:r>
                            <w:rPr>
                              <w:i/>
                              <w:color w:val="2E5395"/>
                              <w:sz w:val="20"/>
                              <w:u w:val="single"/>
                            </w:rPr>
                            <w:t>Пројекат развоја локалне инфраструктуре и институционалног јачања локалних самоуправа RS (LIID)</w:t>
                          </w:r>
                        </w:p>
                      </w:txbxContent>
                    </wps:txbx>
                    <wps:bodyPr spcFirstLastPara="1" wrap="square" lIns="88900" tIns="38100" rIns="88900" bIns="38100" anchor="t" anchorCtr="0">
                      <a:noAutofit/>
                    </wps:bodyPr>
                  </wps:wsp>
                </a:graphicData>
              </a:graphic>
            </wp:anchor>
          </w:drawing>
        </mc:Choice>
        <mc:Fallback>
          <w:pict>
            <v:shape w14:anchorId="5B16CA62" id="Freeform: Shape 3" o:spid="_x0000_s1041" style="position:absolute;margin-left:34.65pt;margin-top:36.8pt;width:453.25pt;height:12.75pt;z-index:-251649024;visibility:visible;mso-wrap-style:square;mso-wrap-distance-left:9pt;mso-wrap-distance-top:0;mso-wrap-distance-right:9pt;mso-wrap-distance-bottom:0;mso-position-horizontal:absolute;mso-position-horizontal-relative:page;mso-position-vertical:absolute;mso-position-vertical-relative:page;v-text-anchor:top" coordsize="5746750,152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" adj="-11796480,,5400" path="m,l,152400r5746750,l5746750,,,xe" filled="f" stroked="f">
              <v:stroke joinstyle="miter"/>
              <v:formulas/>
              <v:path arrowok="t" o:extrusionok="f" o:connecttype="custom" textboxrect="0,0,5746750,152400"/>
              <v:textbox inset="7pt,3pt,7pt,3pt">
                <w:txbxContent>
                  <w:p w14:paraId="2FF9B8EF" w14:textId="77777777" w:rsidR="00775A3C" w:rsidRDefault="00000000">
                    <w:pPr>
                      <w:spacing w:line="222" w:lineRule="auto"/>
                      <w:ind w:left="20" w:firstLine="20"/>
                      <w:textDirection w:val="btLr"/>
                    </w:pPr>
                    <w:r>
                      <w:rPr>
                        <w:i/>
                        <w:color w:val="2E5395"/>
                        <w:sz w:val="20"/>
                        <w:u w:val="single"/>
                      </w:rPr>
                      <w:t>Пројекат развоја локалне инфраструктуре и институционалног јачања локалних самоуправа RS (LIID)</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14320"/>
    <w:multiLevelType w:val="multilevel"/>
    <w:tmpl w:val="BA18C054"/>
    <w:lvl w:ilvl="0">
      <w:numFmt w:val="bullet"/>
      <w:lvlText w:val="-"/>
      <w:lvlJc w:val="left"/>
      <w:pPr>
        <w:ind w:left="485" w:hanging="360"/>
      </w:pPr>
      <w:rPr>
        <w:rFonts w:ascii="Calibri" w:eastAsia="Calibri" w:hAnsi="Calibri" w:cs="Calibri"/>
        <w:b w:val="0"/>
        <w:bCs w:val="0"/>
        <w:i w:val="0"/>
        <w:iCs w:val="0"/>
        <w:color w:val="313D4F"/>
        <w:sz w:val="22"/>
        <w:szCs w:val="22"/>
      </w:rPr>
    </w:lvl>
    <w:lvl w:ilvl="1">
      <w:numFmt w:val="bullet"/>
      <w:lvlText w:val="•"/>
      <w:lvlJc w:val="left"/>
      <w:pPr>
        <w:ind w:left="695" w:hanging="360"/>
      </w:pPr>
    </w:lvl>
    <w:lvl w:ilvl="2">
      <w:numFmt w:val="bullet"/>
      <w:lvlText w:val="•"/>
      <w:lvlJc w:val="left"/>
      <w:pPr>
        <w:ind w:left="911" w:hanging="360"/>
      </w:pPr>
    </w:lvl>
    <w:lvl w:ilvl="3">
      <w:numFmt w:val="bullet"/>
      <w:lvlText w:val="•"/>
      <w:lvlJc w:val="left"/>
      <w:pPr>
        <w:ind w:left="1127" w:hanging="360"/>
      </w:pPr>
    </w:lvl>
    <w:lvl w:ilvl="4">
      <w:numFmt w:val="bullet"/>
      <w:lvlText w:val="•"/>
      <w:lvlJc w:val="left"/>
      <w:pPr>
        <w:ind w:left="1342" w:hanging="360"/>
      </w:pPr>
    </w:lvl>
    <w:lvl w:ilvl="5">
      <w:numFmt w:val="bullet"/>
      <w:lvlText w:val="•"/>
      <w:lvlJc w:val="left"/>
      <w:pPr>
        <w:ind w:left="1558" w:hanging="360"/>
      </w:pPr>
    </w:lvl>
    <w:lvl w:ilvl="6">
      <w:numFmt w:val="bullet"/>
      <w:lvlText w:val="•"/>
      <w:lvlJc w:val="left"/>
      <w:pPr>
        <w:ind w:left="1774" w:hanging="360"/>
      </w:pPr>
    </w:lvl>
    <w:lvl w:ilvl="7">
      <w:numFmt w:val="bullet"/>
      <w:lvlText w:val="•"/>
      <w:lvlJc w:val="left"/>
      <w:pPr>
        <w:ind w:left="1989" w:hanging="360"/>
      </w:pPr>
    </w:lvl>
    <w:lvl w:ilvl="8">
      <w:numFmt w:val="bullet"/>
      <w:lvlText w:val="•"/>
      <w:lvlJc w:val="left"/>
      <w:pPr>
        <w:ind w:left="2205" w:hanging="360"/>
      </w:pPr>
    </w:lvl>
  </w:abstractNum>
  <w:abstractNum w:abstractNumId="1" w15:restartNumberingAfterBreak="0">
    <w:nsid w:val="05833109"/>
    <w:multiLevelType w:val="multilevel"/>
    <w:tmpl w:val="B7B89482"/>
    <w:lvl w:ilvl="0">
      <w:numFmt w:val="bullet"/>
      <w:lvlText w:val="▪"/>
      <w:lvlJc w:val="left"/>
      <w:pPr>
        <w:ind w:left="269" w:hanging="180"/>
      </w:pPr>
      <w:rPr>
        <w:rFonts w:ascii="Noto Sans Symbols" w:eastAsia="Noto Sans Symbols" w:hAnsi="Noto Sans Symbols" w:cs="Noto Sans Symbols"/>
        <w:b w:val="0"/>
        <w:bCs w:val="0"/>
        <w:i w:val="0"/>
        <w:iCs w:val="0"/>
        <w:color w:val="313D4F"/>
        <w:sz w:val="22"/>
        <w:szCs w:val="22"/>
      </w:rPr>
    </w:lvl>
    <w:lvl w:ilvl="1">
      <w:numFmt w:val="bullet"/>
      <w:lvlText w:val="•"/>
      <w:lvlJc w:val="left"/>
      <w:pPr>
        <w:ind w:left="497" w:hanging="180"/>
      </w:pPr>
    </w:lvl>
    <w:lvl w:ilvl="2">
      <w:numFmt w:val="bullet"/>
      <w:lvlText w:val="•"/>
      <w:lvlJc w:val="left"/>
      <w:pPr>
        <w:ind w:left="735" w:hanging="180"/>
      </w:pPr>
    </w:lvl>
    <w:lvl w:ilvl="3">
      <w:numFmt w:val="bullet"/>
      <w:lvlText w:val="•"/>
      <w:lvlJc w:val="left"/>
      <w:pPr>
        <w:ind w:left="973" w:hanging="180"/>
      </w:pPr>
    </w:lvl>
    <w:lvl w:ilvl="4">
      <w:numFmt w:val="bullet"/>
      <w:lvlText w:val="•"/>
      <w:lvlJc w:val="left"/>
      <w:pPr>
        <w:ind w:left="1210" w:hanging="180"/>
      </w:pPr>
    </w:lvl>
    <w:lvl w:ilvl="5">
      <w:numFmt w:val="bullet"/>
      <w:lvlText w:val="•"/>
      <w:lvlJc w:val="left"/>
      <w:pPr>
        <w:ind w:left="1448" w:hanging="180"/>
      </w:pPr>
    </w:lvl>
    <w:lvl w:ilvl="6">
      <w:numFmt w:val="bullet"/>
      <w:lvlText w:val="•"/>
      <w:lvlJc w:val="left"/>
      <w:pPr>
        <w:ind w:left="1686" w:hanging="180"/>
      </w:pPr>
    </w:lvl>
    <w:lvl w:ilvl="7">
      <w:numFmt w:val="bullet"/>
      <w:lvlText w:val="•"/>
      <w:lvlJc w:val="left"/>
      <w:pPr>
        <w:ind w:left="1923" w:hanging="180"/>
      </w:pPr>
    </w:lvl>
    <w:lvl w:ilvl="8">
      <w:numFmt w:val="bullet"/>
      <w:lvlText w:val="•"/>
      <w:lvlJc w:val="left"/>
      <w:pPr>
        <w:ind w:left="2161" w:hanging="180"/>
      </w:pPr>
    </w:lvl>
  </w:abstractNum>
  <w:abstractNum w:abstractNumId="2" w15:restartNumberingAfterBreak="0">
    <w:nsid w:val="0A40784F"/>
    <w:multiLevelType w:val="multilevel"/>
    <w:tmpl w:val="5DFAAC96"/>
    <w:lvl w:ilvl="0">
      <w:numFmt w:val="bullet"/>
      <w:lvlText w:val="▪"/>
      <w:lvlJc w:val="left"/>
      <w:pPr>
        <w:ind w:left="269" w:hanging="180"/>
      </w:pPr>
      <w:rPr>
        <w:rFonts w:ascii="Noto Sans Symbols" w:eastAsia="Noto Sans Symbols" w:hAnsi="Noto Sans Symbols" w:cs="Noto Sans Symbols"/>
        <w:b w:val="0"/>
        <w:bCs w:val="0"/>
        <w:i w:val="0"/>
        <w:iCs w:val="0"/>
        <w:color w:val="313D4F"/>
        <w:sz w:val="22"/>
        <w:szCs w:val="22"/>
      </w:rPr>
    </w:lvl>
    <w:lvl w:ilvl="1">
      <w:numFmt w:val="bullet"/>
      <w:lvlText w:val="•"/>
      <w:lvlJc w:val="left"/>
      <w:pPr>
        <w:ind w:left="497" w:hanging="180"/>
      </w:pPr>
    </w:lvl>
    <w:lvl w:ilvl="2">
      <w:numFmt w:val="bullet"/>
      <w:lvlText w:val="•"/>
      <w:lvlJc w:val="left"/>
      <w:pPr>
        <w:ind w:left="735" w:hanging="180"/>
      </w:pPr>
    </w:lvl>
    <w:lvl w:ilvl="3">
      <w:numFmt w:val="bullet"/>
      <w:lvlText w:val="•"/>
      <w:lvlJc w:val="left"/>
      <w:pPr>
        <w:ind w:left="973" w:hanging="180"/>
      </w:pPr>
    </w:lvl>
    <w:lvl w:ilvl="4">
      <w:numFmt w:val="bullet"/>
      <w:lvlText w:val="•"/>
      <w:lvlJc w:val="left"/>
      <w:pPr>
        <w:ind w:left="1210" w:hanging="180"/>
      </w:pPr>
    </w:lvl>
    <w:lvl w:ilvl="5">
      <w:numFmt w:val="bullet"/>
      <w:lvlText w:val="•"/>
      <w:lvlJc w:val="left"/>
      <w:pPr>
        <w:ind w:left="1448" w:hanging="180"/>
      </w:pPr>
    </w:lvl>
    <w:lvl w:ilvl="6">
      <w:numFmt w:val="bullet"/>
      <w:lvlText w:val="•"/>
      <w:lvlJc w:val="left"/>
      <w:pPr>
        <w:ind w:left="1686" w:hanging="180"/>
      </w:pPr>
    </w:lvl>
    <w:lvl w:ilvl="7">
      <w:numFmt w:val="bullet"/>
      <w:lvlText w:val="•"/>
      <w:lvlJc w:val="left"/>
      <w:pPr>
        <w:ind w:left="1923" w:hanging="180"/>
      </w:pPr>
    </w:lvl>
    <w:lvl w:ilvl="8">
      <w:numFmt w:val="bullet"/>
      <w:lvlText w:val="•"/>
      <w:lvlJc w:val="left"/>
      <w:pPr>
        <w:ind w:left="2161" w:hanging="180"/>
      </w:pPr>
    </w:lvl>
  </w:abstractNum>
  <w:abstractNum w:abstractNumId="3" w15:restartNumberingAfterBreak="0">
    <w:nsid w:val="126E2752"/>
    <w:multiLevelType w:val="multilevel"/>
    <w:tmpl w:val="78445612"/>
    <w:lvl w:ilvl="0">
      <w:numFmt w:val="bullet"/>
      <w:lvlText w:val="☐"/>
      <w:lvlJc w:val="left"/>
      <w:pPr>
        <w:ind w:left="347" w:hanging="239"/>
      </w:pPr>
      <w:rPr>
        <w:rFonts w:ascii="Quattrocento Sans" w:eastAsia="Quattrocento Sans" w:hAnsi="Quattrocento Sans" w:cs="Quattrocento Sans"/>
        <w:b w:val="0"/>
        <w:bCs w:val="0"/>
        <w:i w:val="0"/>
        <w:iCs w:val="0"/>
        <w:sz w:val="22"/>
        <w:szCs w:val="22"/>
      </w:rPr>
    </w:lvl>
    <w:lvl w:ilvl="1">
      <w:numFmt w:val="bullet"/>
      <w:lvlText w:val="•"/>
      <w:lvlJc w:val="left"/>
      <w:pPr>
        <w:ind w:left="675" w:hanging="240"/>
      </w:pPr>
    </w:lvl>
    <w:lvl w:ilvl="2">
      <w:numFmt w:val="bullet"/>
      <w:lvlText w:val="•"/>
      <w:lvlJc w:val="left"/>
      <w:pPr>
        <w:ind w:left="1011" w:hanging="240"/>
      </w:pPr>
    </w:lvl>
    <w:lvl w:ilvl="3">
      <w:numFmt w:val="bullet"/>
      <w:lvlText w:val="•"/>
      <w:lvlJc w:val="left"/>
      <w:pPr>
        <w:ind w:left="1346" w:hanging="240"/>
      </w:pPr>
    </w:lvl>
    <w:lvl w:ilvl="4">
      <w:numFmt w:val="bullet"/>
      <w:lvlText w:val="•"/>
      <w:lvlJc w:val="left"/>
      <w:pPr>
        <w:ind w:left="1682" w:hanging="240"/>
      </w:pPr>
    </w:lvl>
    <w:lvl w:ilvl="5">
      <w:numFmt w:val="bullet"/>
      <w:lvlText w:val="•"/>
      <w:lvlJc w:val="left"/>
      <w:pPr>
        <w:ind w:left="2017" w:hanging="240"/>
      </w:pPr>
    </w:lvl>
    <w:lvl w:ilvl="6">
      <w:numFmt w:val="bullet"/>
      <w:lvlText w:val="•"/>
      <w:lvlJc w:val="left"/>
      <w:pPr>
        <w:ind w:left="2353" w:hanging="240"/>
      </w:pPr>
    </w:lvl>
    <w:lvl w:ilvl="7">
      <w:numFmt w:val="bullet"/>
      <w:lvlText w:val="•"/>
      <w:lvlJc w:val="left"/>
      <w:pPr>
        <w:ind w:left="2688" w:hanging="240"/>
      </w:pPr>
    </w:lvl>
    <w:lvl w:ilvl="8">
      <w:numFmt w:val="bullet"/>
      <w:lvlText w:val="•"/>
      <w:lvlJc w:val="left"/>
      <w:pPr>
        <w:ind w:left="3024" w:hanging="240"/>
      </w:pPr>
    </w:lvl>
  </w:abstractNum>
  <w:abstractNum w:abstractNumId="4" w15:restartNumberingAfterBreak="0">
    <w:nsid w:val="166C58F3"/>
    <w:multiLevelType w:val="multilevel"/>
    <w:tmpl w:val="44585BFA"/>
    <w:lvl w:ilvl="0">
      <w:numFmt w:val="bullet"/>
      <w:lvlText w:val="▪"/>
      <w:lvlJc w:val="left"/>
      <w:pPr>
        <w:ind w:left="269" w:hanging="180"/>
      </w:pPr>
      <w:rPr>
        <w:rFonts w:ascii="Noto Sans Symbols" w:eastAsia="Noto Sans Symbols" w:hAnsi="Noto Sans Symbols" w:cs="Noto Sans Symbols"/>
        <w:b w:val="0"/>
        <w:bCs w:val="0"/>
        <w:i w:val="0"/>
        <w:iCs w:val="0"/>
        <w:color w:val="313D4F"/>
        <w:sz w:val="22"/>
        <w:szCs w:val="22"/>
      </w:rPr>
    </w:lvl>
    <w:lvl w:ilvl="1">
      <w:numFmt w:val="bullet"/>
      <w:lvlText w:val="•"/>
      <w:lvlJc w:val="left"/>
      <w:pPr>
        <w:ind w:left="497" w:hanging="180"/>
      </w:pPr>
    </w:lvl>
    <w:lvl w:ilvl="2">
      <w:numFmt w:val="bullet"/>
      <w:lvlText w:val="•"/>
      <w:lvlJc w:val="left"/>
      <w:pPr>
        <w:ind w:left="735" w:hanging="180"/>
      </w:pPr>
    </w:lvl>
    <w:lvl w:ilvl="3">
      <w:numFmt w:val="bullet"/>
      <w:lvlText w:val="•"/>
      <w:lvlJc w:val="left"/>
      <w:pPr>
        <w:ind w:left="973" w:hanging="180"/>
      </w:pPr>
    </w:lvl>
    <w:lvl w:ilvl="4">
      <w:numFmt w:val="bullet"/>
      <w:lvlText w:val="•"/>
      <w:lvlJc w:val="left"/>
      <w:pPr>
        <w:ind w:left="1210" w:hanging="180"/>
      </w:pPr>
    </w:lvl>
    <w:lvl w:ilvl="5">
      <w:numFmt w:val="bullet"/>
      <w:lvlText w:val="•"/>
      <w:lvlJc w:val="left"/>
      <w:pPr>
        <w:ind w:left="1448" w:hanging="180"/>
      </w:pPr>
    </w:lvl>
    <w:lvl w:ilvl="6">
      <w:numFmt w:val="bullet"/>
      <w:lvlText w:val="•"/>
      <w:lvlJc w:val="left"/>
      <w:pPr>
        <w:ind w:left="1686" w:hanging="180"/>
      </w:pPr>
    </w:lvl>
    <w:lvl w:ilvl="7">
      <w:numFmt w:val="bullet"/>
      <w:lvlText w:val="•"/>
      <w:lvlJc w:val="left"/>
      <w:pPr>
        <w:ind w:left="1923" w:hanging="180"/>
      </w:pPr>
    </w:lvl>
    <w:lvl w:ilvl="8">
      <w:numFmt w:val="bullet"/>
      <w:lvlText w:val="•"/>
      <w:lvlJc w:val="left"/>
      <w:pPr>
        <w:ind w:left="2161" w:hanging="180"/>
      </w:pPr>
    </w:lvl>
  </w:abstractNum>
  <w:abstractNum w:abstractNumId="5" w15:restartNumberingAfterBreak="0">
    <w:nsid w:val="1D7F5845"/>
    <w:multiLevelType w:val="multilevel"/>
    <w:tmpl w:val="23BEA6BA"/>
    <w:lvl w:ilvl="0">
      <w:numFmt w:val="bullet"/>
      <w:lvlText w:val="▪"/>
      <w:lvlJc w:val="left"/>
      <w:pPr>
        <w:ind w:left="269" w:hanging="180"/>
      </w:pPr>
      <w:rPr>
        <w:rFonts w:ascii="Noto Sans Symbols" w:eastAsia="Noto Sans Symbols" w:hAnsi="Noto Sans Symbols" w:cs="Noto Sans Symbols"/>
        <w:b w:val="0"/>
        <w:bCs w:val="0"/>
        <w:i w:val="0"/>
        <w:iCs w:val="0"/>
        <w:color w:val="313D4F"/>
        <w:sz w:val="22"/>
        <w:szCs w:val="22"/>
      </w:rPr>
    </w:lvl>
    <w:lvl w:ilvl="1">
      <w:numFmt w:val="bullet"/>
      <w:lvlText w:val="•"/>
      <w:lvlJc w:val="left"/>
      <w:pPr>
        <w:ind w:left="497" w:hanging="180"/>
      </w:pPr>
    </w:lvl>
    <w:lvl w:ilvl="2">
      <w:numFmt w:val="bullet"/>
      <w:lvlText w:val="•"/>
      <w:lvlJc w:val="left"/>
      <w:pPr>
        <w:ind w:left="735" w:hanging="180"/>
      </w:pPr>
    </w:lvl>
    <w:lvl w:ilvl="3">
      <w:numFmt w:val="bullet"/>
      <w:lvlText w:val="•"/>
      <w:lvlJc w:val="left"/>
      <w:pPr>
        <w:ind w:left="973" w:hanging="180"/>
      </w:pPr>
    </w:lvl>
    <w:lvl w:ilvl="4">
      <w:numFmt w:val="bullet"/>
      <w:lvlText w:val="•"/>
      <w:lvlJc w:val="left"/>
      <w:pPr>
        <w:ind w:left="1210" w:hanging="180"/>
      </w:pPr>
    </w:lvl>
    <w:lvl w:ilvl="5">
      <w:numFmt w:val="bullet"/>
      <w:lvlText w:val="•"/>
      <w:lvlJc w:val="left"/>
      <w:pPr>
        <w:ind w:left="1448" w:hanging="180"/>
      </w:pPr>
    </w:lvl>
    <w:lvl w:ilvl="6">
      <w:numFmt w:val="bullet"/>
      <w:lvlText w:val="•"/>
      <w:lvlJc w:val="left"/>
      <w:pPr>
        <w:ind w:left="1686" w:hanging="180"/>
      </w:pPr>
    </w:lvl>
    <w:lvl w:ilvl="7">
      <w:numFmt w:val="bullet"/>
      <w:lvlText w:val="•"/>
      <w:lvlJc w:val="left"/>
      <w:pPr>
        <w:ind w:left="1923" w:hanging="180"/>
      </w:pPr>
    </w:lvl>
    <w:lvl w:ilvl="8">
      <w:numFmt w:val="bullet"/>
      <w:lvlText w:val="•"/>
      <w:lvlJc w:val="left"/>
      <w:pPr>
        <w:ind w:left="2161" w:hanging="180"/>
      </w:pPr>
    </w:lvl>
  </w:abstractNum>
  <w:abstractNum w:abstractNumId="6" w15:restartNumberingAfterBreak="0">
    <w:nsid w:val="22E13BDD"/>
    <w:multiLevelType w:val="multilevel"/>
    <w:tmpl w:val="76088C8C"/>
    <w:lvl w:ilvl="0">
      <w:numFmt w:val="bullet"/>
      <w:lvlText w:val="▪"/>
      <w:lvlJc w:val="left"/>
      <w:pPr>
        <w:ind w:left="396" w:hanging="360"/>
      </w:pPr>
      <w:rPr>
        <w:rFonts w:ascii="Noto Sans Symbols" w:eastAsia="Noto Sans Symbols" w:hAnsi="Noto Sans Symbols" w:cs="Noto Sans Symbols"/>
        <w:b w:val="0"/>
        <w:bCs w:val="0"/>
        <w:i w:val="0"/>
        <w:iCs w:val="0"/>
        <w:sz w:val="22"/>
        <w:szCs w:val="22"/>
      </w:rPr>
    </w:lvl>
    <w:lvl w:ilvl="1">
      <w:numFmt w:val="bullet"/>
      <w:lvlText w:val="•"/>
      <w:lvlJc w:val="left"/>
      <w:pPr>
        <w:ind w:left="623" w:hanging="360"/>
      </w:pPr>
    </w:lvl>
    <w:lvl w:ilvl="2">
      <w:numFmt w:val="bullet"/>
      <w:lvlText w:val="•"/>
      <w:lvlJc w:val="left"/>
      <w:pPr>
        <w:ind w:left="847" w:hanging="360"/>
      </w:pPr>
    </w:lvl>
    <w:lvl w:ilvl="3">
      <w:numFmt w:val="bullet"/>
      <w:lvlText w:val="•"/>
      <w:lvlJc w:val="left"/>
      <w:pPr>
        <w:ind w:left="1071" w:hanging="360"/>
      </w:pPr>
    </w:lvl>
    <w:lvl w:ilvl="4">
      <w:numFmt w:val="bullet"/>
      <w:lvlText w:val="•"/>
      <w:lvlJc w:val="left"/>
      <w:pPr>
        <w:ind w:left="1294" w:hanging="360"/>
      </w:pPr>
    </w:lvl>
    <w:lvl w:ilvl="5">
      <w:numFmt w:val="bullet"/>
      <w:lvlText w:val="•"/>
      <w:lvlJc w:val="left"/>
      <w:pPr>
        <w:ind w:left="1518" w:hanging="360"/>
      </w:pPr>
    </w:lvl>
    <w:lvl w:ilvl="6">
      <w:numFmt w:val="bullet"/>
      <w:lvlText w:val="•"/>
      <w:lvlJc w:val="left"/>
      <w:pPr>
        <w:ind w:left="1742" w:hanging="360"/>
      </w:pPr>
    </w:lvl>
    <w:lvl w:ilvl="7">
      <w:numFmt w:val="bullet"/>
      <w:lvlText w:val="•"/>
      <w:lvlJc w:val="left"/>
      <w:pPr>
        <w:ind w:left="1965" w:hanging="360"/>
      </w:pPr>
    </w:lvl>
    <w:lvl w:ilvl="8">
      <w:numFmt w:val="bullet"/>
      <w:lvlText w:val="•"/>
      <w:lvlJc w:val="left"/>
      <w:pPr>
        <w:ind w:left="2189" w:hanging="360"/>
      </w:pPr>
    </w:lvl>
  </w:abstractNum>
  <w:abstractNum w:abstractNumId="7" w15:restartNumberingAfterBreak="0">
    <w:nsid w:val="324416AF"/>
    <w:multiLevelType w:val="multilevel"/>
    <w:tmpl w:val="FB048818"/>
    <w:lvl w:ilvl="0">
      <w:start w:val="1"/>
      <w:numFmt w:val="upperRoman"/>
      <w:lvlText w:val="%1."/>
      <w:lvlJc w:val="left"/>
      <w:pPr>
        <w:ind w:left="820" w:hanging="360"/>
      </w:pPr>
      <w:rPr>
        <w:rFonts w:ascii="Calibri" w:eastAsia="Calibri" w:hAnsi="Calibri" w:cs="Calibri"/>
        <w:b w:val="0"/>
        <w:bCs w:val="0"/>
        <w:i w:val="0"/>
        <w:iCs w:val="0"/>
        <w:color w:val="2E5395"/>
        <w:sz w:val="28"/>
        <w:szCs w:val="28"/>
      </w:rPr>
    </w:lvl>
    <w:lvl w:ilvl="1">
      <w:numFmt w:val="bullet"/>
      <w:lvlText w:val="▪"/>
      <w:lvlJc w:val="left"/>
      <w:pPr>
        <w:ind w:left="940" w:hanging="360"/>
      </w:pPr>
      <w:rPr>
        <w:rFonts w:ascii="Noto Sans Symbols" w:eastAsia="Noto Sans Symbols" w:hAnsi="Noto Sans Symbols" w:cs="Noto Sans Symbols"/>
        <w:b w:val="0"/>
        <w:bCs w:val="0"/>
        <w:i w:val="0"/>
        <w:iCs w:val="0"/>
        <w:color w:val="313D4F"/>
        <w:sz w:val="22"/>
        <w:szCs w:val="22"/>
      </w:rPr>
    </w:lvl>
    <w:lvl w:ilvl="2">
      <w:numFmt w:val="bullet"/>
      <w:lvlText w:val="•"/>
      <w:lvlJc w:val="left"/>
      <w:pPr>
        <w:ind w:left="1924" w:hanging="360"/>
      </w:pPr>
    </w:lvl>
    <w:lvl w:ilvl="3">
      <w:numFmt w:val="bullet"/>
      <w:lvlText w:val="•"/>
      <w:lvlJc w:val="left"/>
      <w:pPr>
        <w:ind w:left="2908" w:hanging="360"/>
      </w:pPr>
    </w:lvl>
    <w:lvl w:ilvl="4">
      <w:numFmt w:val="bullet"/>
      <w:lvlText w:val="•"/>
      <w:lvlJc w:val="left"/>
      <w:pPr>
        <w:ind w:left="3893" w:hanging="360"/>
      </w:pPr>
    </w:lvl>
    <w:lvl w:ilvl="5">
      <w:numFmt w:val="bullet"/>
      <w:lvlText w:val="•"/>
      <w:lvlJc w:val="left"/>
      <w:pPr>
        <w:ind w:left="4877" w:hanging="360"/>
      </w:pPr>
    </w:lvl>
    <w:lvl w:ilvl="6">
      <w:numFmt w:val="bullet"/>
      <w:lvlText w:val="•"/>
      <w:lvlJc w:val="left"/>
      <w:pPr>
        <w:ind w:left="5862" w:hanging="360"/>
      </w:pPr>
    </w:lvl>
    <w:lvl w:ilvl="7">
      <w:numFmt w:val="bullet"/>
      <w:lvlText w:val="•"/>
      <w:lvlJc w:val="left"/>
      <w:pPr>
        <w:ind w:left="6846" w:hanging="360"/>
      </w:pPr>
    </w:lvl>
    <w:lvl w:ilvl="8">
      <w:numFmt w:val="bullet"/>
      <w:lvlText w:val="•"/>
      <w:lvlJc w:val="left"/>
      <w:pPr>
        <w:ind w:left="7831" w:hanging="360"/>
      </w:pPr>
    </w:lvl>
  </w:abstractNum>
  <w:abstractNum w:abstractNumId="8" w15:restartNumberingAfterBreak="0">
    <w:nsid w:val="32AB0EA6"/>
    <w:multiLevelType w:val="multilevel"/>
    <w:tmpl w:val="75325CB2"/>
    <w:lvl w:ilvl="0">
      <w:numFmt w:val="bullet"/>
      <w:lvlText w:val="▪"/>
      <w:lvlJc w:val="left"/>
      <w:pPr>
        <w:ind w:left="269" w:hanging="272"/>
      </w:pPr>
      <w:rPr>
        <w:rFonts w:ascii="Noto Sans Symbols" w:eastAsia="Noto Sans Symbols" w:hAnsi="Noto Sans Symbols" w:cs="Noto Sans Symbols"/>
        <w:b w:val="0"/>
        <w:bCs w:val="0"/>
        <w:i w:val="0"/>
        <w:iCs w:val="0"/>
        <w:color w:val="313D4F"/>
        <w:sz w:val="22"/>
        <w:szCs w:val="22"/>
      </w:rPr>
    </w:lvl>
    <w:lvl w:ilvl="1">
      <w:numFmt w:val="bullet"/>
      <w:lvlText w:val="•"/>
      <w:lvlJc w:val="left"/>
      <w:pPr>
        <w:ind w:left="497" w:hanging="272"/>
      </w:pPr>
    </w:lvl>
    <w:lvl w:ilvl="2">
      <w:numFmt w:val="bullet"/>
      <w:lvlText w:val="•"/>
      <w:lvlJc w:val="left"/>
      <w:pPr>
        <w:ind w:left="735" w:hanging="272"/>
      </w:pPr>
    </w:lvl>
    <w:lvl w:ilvl="3">
      <w:numFmt w:val="bullet"/>
      <w:lvlText w:val="•"/>
      <w:lvlJc w:val="left"/>
      <w:pPr>
        <w:ind w:left="973" w:hanging="272"/>
      </w:pPr>
    </w:lvl>
    <w:lvl w:ilvl="4">
      <w:numFmt w:val="bullet"/>
      <w:lvlText w:val="•"/>
      <w:lvlJc w:val="left"/>
      <w:pPr>
        <w:ind w:left="1210" w:hanging="272"/>
      </w:pPr>
    </w:lvl>
    <w:lvl w:ilvl="5">
      <w:numFmt w:val="bullet"/>
      <w:lvlText w:val="•"/>
      <w:lvlJc w:val="left"/>
      <w:pPr>
        <w:ind w:left="1448" w:hanging="272"/>
      </w:pPr>
    </w:lvl>
    <w:lvl w:ilvl="6">
      <w:numFmt w:val="bullet"/>
      <w:lvlText w:val="•"/>
      <w:lvlJc w:val="left"/>
      <w:pPr>
        <w:ind w:left="1686" w:hanging="272"/>
      </w:pPr>
    </w:lvl>
    <w:lvl w:ilvl="7">
      <w:numFmt w:val="bullet"/>
      <w:lvlText w:val="•"/>
      <w:lvlJc w:val="left"/>
      <w:pPr>
        <w:ind w:left="1923" w:hanging="271"/>
      </w:pPr>
    </w:lvl>
    <w:lvl w:ilvl="8">
      <w:numFmt w:val="bullet"/>
      <w:lvlText w:val="•"/>
      <w:lvlJc w:val="left"/>
      <w:pPr>
        <w:ind w:left="2161" w:hanging="272"/>
      </w:pPr>
    </w:lvl>
  </w:abstractNum>
  <w:abstractNum w:abstractNumId="9" w15:restartNumberingAfterBreak="0">
    <w:nsid w:val="37D6540F"/>
    <w:multiLevelType w:val="multilevel"/>
    <w:tmpl w:val="EFE48964"/>
    <w:lvl w:ilvl="0">
      <w:numFmt w:val="bullet"/>
      <w:lvlText w:val="▪"/>
      <w:lvlJc w:val="left"/>
      <w:pPr>
        <w:ind w:left="269" w:hanging="180"/>
      </w:pPr>
      <w:rPr>
        <w:rFonts w:ascii="Noto Sans Symbols" w:eastAsia="Noto Sans Symbols" w:hAnsi="Noto Sans Symbols" w:cs="Noto Sans Symbols"/>
        <w:b w:val="0"/>
        <w:bCs w:val="0"/>
        <w:i w:val="0"/>
        <w:iCs w:val="0"/>
        <w:color w:val="313D4F"/>
        <w:sz w:val="22"/>
        <w:szCs w:val="22"/>
      </w:rPr>
    </w:lvl>
    <w:lvl w:ilvl="1">
      <w:numFmt w:val="bullet"/>
      <w:lvlText w:val="•"/>
      <w:lvlJc w:val="left"/>
      <w:pPr>
        <w:ind w:left="497" w:hanging="180"/>
      </w:pPr>
    </w:lvl>
    <w:lvl w:ilvl="2">
      <w:numFmt w:val="bullet"/>
      <w:lvlText w:val="•"/>
      <w:lvlJc w:val="left"/>
      <w:pPr>
        <w:ind w:left="735" w:hanging="180"/>
      </w:pPr>
    </w:lvl>
    <w:lvl w:ilvl="3">
      <w:numFmt w:val="bullet"/>
      <w:lvlText w:val="•"/>
      <w:lvlJc w:val="left"/>
      <w:pPr>
        <w:ind w:left="973" w:hanging="180"/>
      </w:pPr>
    </w:lvl>
    <w:lvl w:ilvl="4">
      <w:numFmt w:val="bullet"/>
      <w:lvlText w:val="•"/>
      <w:lvlJc w:val="left"/>
      <w:pPr>
        <w:ind w:left="1210" w:hanging="180"/>
      </w:pPr>
    </w:lvl>
    <w:lvl w:ilvl="5">
      <w:numFmt w:val="bullet"/>
      <w:lvlText w:val="•"/>
      <w:lvlJc w:val="left"/>
      <w:pPr>
        <w:ind w:left="1448" w:hanging="180"/>
      </w:pPr>
    </w:lvl>
    <w:lvl w:ilvl="6">
      <w:numFmt w:val="bullet"/>
      <w:lvlText w:val="•"/>
      <w:lvlJc w:val="left"/>
      <w:pPr>
        <w:ind w:left="1686" w:hanging="180"/>
      </w:pPr>
    </w:lvl>
    <w:lvl w:ilvl="7">
      <w:numFmt w:val="bullet"/>
      <w:lvlText w:val="•"/>
      <w:lvlJc w:val="left"/>
      <w:pPr>
        <w:ind w:left="1923" w:hanging="180"/>
      </w:pPr>
    </w:lvl>
    <w:lvl w:ilvl="8">
      <w:numFmt w:val="bullet"/>
      <w:lvlText w:val="•"/>
      <w:lvlJc w:val="left"/>
      <w:pPr>
        <w:ind w:left="2161" w:hanging="180"/>
      </w:pPr>
    </w:lvl>
  </w:abstractNum>
  <w:abstractNum w:abstractNumId="10" w15:restartNumberingAfterBreak="0">
    <w:nsid w:val="46E80131"/>
    <w:multiLevelType w:val="multilevel"/>
    <w:tmpl w:val="E028E8F2"/>
    <w:lvl w:ilvl="0">
      <w:numFmt w:val="bullet"/>
      <w:lvlText w:val="▪"/>
      <w:lvlJc w:val="left"/>
      <w:pPr>
        <w:ind w:left="269" w:hanging="180"/>
      </w:pPr>
      <w:rPr>
        <w:rFonts w:ascii="Noto Sans Symbols" w:eastAsia="Noto Sans Symbols" w:hAnsi="Noto Sans Symbols" w:cs="Noto Sans Symbols"/>
        <w:b w:val="0"/>
        <w:bCs w:val="0"/>
        <w:i w:val="0"/>
        <w:iCs w:val="0"/>
        <w:color w:val="313D4F"/>
        <w:sz w:val="22"/>
        <w:szCs w:val="22"/>
      </w:rPr>
    </w:lvl>
    <w:lvl w:ilvl="1">
      <w:numFmt w:val="bullet"/>
      <w:lvlText w:val="•"/>
      <w:lvlJc w:val="left"/>
      <w:pPr>
        <w:ind w:left="497" w:hanging="180"/>
      </w:pPr>
    </w:lvl>
    <w:lvl w:ilvl="2">
      <w:numFmt w:val="bullet"/>
      <w:lvlText w:val="•"/>
      <w:lvlJc w:val="left"/>
      <w:pPr>
        <w:ind w:left="735" w:hanging="180"/>
      </w:pPr>
    </w:lvl>
    <w:lvl w:ilvl="3">
      <w:numFmt w:val="bullet"/>
      <w:lvlText w:val="•"/>
      <w:lvlJc w:val="left"/>
      <w:pPr>
        <w:ind w:left="973" w:hanging="180"/>
      </w:pPr>
    </w:lvl>
    <w:lvl w:ilvl="4">
      <w:numFmt w:val="bullet"/>
      <w:lvlText w:val="•"/>
      <w:lvlJc w:val="left"/>
      <w:pPr>
        <w:ind w:left="1210" w:hanging="180"/>
      </w:pPr>
    </w:lvl>
    <w:lvl w:ilvl="5">
      <w:numFmt w:val="bullet"/>
      <w:lvlText w:val="•"/>
      <w:lvlJc w:val="left"/>
      <w:pPr>
        <w:ind w:left="1448" w:hanging="180"/>
      </w:pPr>
    </w:lvl>
    <w:lvl w:ilvl="6">
      <w:numFmt w:val="bullet"/>
      <w:lvlText w:val="•"/>
      <w:lvlJc w:val="left"/>
      <w:pPr>
        <w:ind w:left="1686" w:hanging="180"/>
      </w:pPr>
    </w:lvl>
    <w:lvl w:ilvl="7">
      <w:numFmt w:val="bullet"/>
      <w:lvlText w:val="•"/>
      <w:lvlJc w:val="left"/>
      <w:pPr>
        <w:ind w:left="1923" w:hanging="180"/>
      </w:pPr>
    </w:lvl>
    <w:lvl w:ilvl="8">
      <w:numFmt w:val="bullet"/>
      <w:lvlText w:val="•"/>
      <w:lvlJc w:val="left"/>
      <w:pPr>
        <w:ind w:left="2161" w:hanging="180"/>
      </w:pPr>
    </w:lvl>
  </w:abstractNum>
  <w:abstractNum w:abstractNumId="11" w15:restartNumberingAfterBreak="0">
    <w:nsid w:val="4B484FED"/>
    <w:multiLevelType w:val="multilevel"/>
    <w:tmpl w:val="0108E78A"/>
    <w:lvl w:ilvl="0">
      <w:numFmt w:val="bullet"/>
      <w:lvlText w:val="▪"/>
      <w:lvlJc w:val="left"/>
      <w:pPr>
        <w:ind w:left="269" w:hanging="180"/>
      </w:pPr>
      <w:rPr>
        <w:rFonts w:ascii="Noto Sans Symbols" w:eastAsia="Noto Sans Symbols" w:hAnsi="Noto Sans Symbols" w:cs="Noto Sans Symbols"/>
        <w:b w:val="0"/>
        <w:bCs w:val="0"/>
        <w:i w:val="0"/>
        <w:iCs w:val="0"/>
        <w:color w:val="313D4F"/>
        <w:sz w:val="22"/>
        <w:szCs w:val="22"/>
      </w:rPr>
    </w:lvl>
    <w:lvl w:ilvl="1">
      <w:numFmt w:val="bullet"/>
      <w:lvlText w:val="•"/>
      <w:lvlJc w:val="left"/>
      <w:pPr>
        <w:ind w:left="497" w:hanging="180"/>
      </w:pPr>
    </w:lvl>
    <w:lvl w:ilvl="2">
      <w:numFmt w:val="bullet"/>
      <w:lvlText w:val="•"/>
      <w:lvlJc w:val="left"/>
      <w:pPr>
        <w:ind w:left="735" w:hanging="180"/>
      </w:pPr>
    </w:lvl>
    <w:lvl w:ilvl="3">
      <w:numFmt w:val="bullet"/>
      <w:lvlText w:val="•"/>
      <w:lvlJc w:val="left"/>
      <w:pPr>
        <w:ind w:left="973" w:hanging="180"/>
      </w:pPr>
    </w:lvl>
    <w:lvl w:ilvl="4">
      <w:numFmt w:val="bullet"/>
      <w:lvlText w:val="•"/>
      <w:lvlJc w:val="left"/>
      <w:pPr>
        <w:ind w:left="1210" w:hanging="180"/>
      </w:pPr>
    </w:lvl>
    <w:lvl w:ilvl="5">
      <w:numFmt w:val="bullet"/>
      <w:lvlText w:val="•"/>
      <w:lvlJc w:val="left"/>
      <w:pPr>
        <w:ind w:left="1448" w:hanging="180"/>
      </w:pPr>
    </w:lvl>
    <w:lvl w:ilvl="6">
      <w:numFmt w:val="bullet"/>
      <w:lvlText w:val="•"/>
      <w:lvlJc w:val="left"/>
      <w:pPr>
        <w:ind w:left="1686" w:hanging="180"/>
      </w:pPr>
    </w:lvl>
    <w:lvl w:ilvl="7">
      <w:numFmt w:val="bullet"/>
      <w:lvlText w:val="•"/>
      <w:lvlJc w:val="left"/>
      <w:pPr>
        <w:ind w:left="1923" w:hanging="180"/>
      </w:pPr>
    </w:lvl>
    <w:lvl w:ilvl="8">
      <w:numFmt w:val="bullet"/>
      <w:lvlText w:val="•"/>
      <w:lvlJc w:val="left"/>
      <w:pPr>
        <w:ind w:left="2161" w:hanging="180"/>
      </w:pPr>
    </w:lvl>
  </w:abstractNum>
  <w:abstractNum w:abstractNumId="12" w15:restartNumberingAfterBreak="0">
    <w:nsid w:val="4B6C4562"/>
    <w:multiLevelType w:val="multilevel"/>
    <w:tmpl w:val="E864F2EA"/>
    <w:lvl w:ilvl="0">
      <w:numFmt w:val="bullet"/>
      <w:lvlText w:val="▪"/>
      <w:lvlJc w:val="left"/>
      <w:pPr>
        <w:ind w:left="269" w:hanging="180"/>
      </w:pPr>
      <w:rPr>
        <w:rFonts w:ascii="Noto Sans Symbols" w:eastAsia="Noto Sans Symbols" w:hAnsi="Noto Sans Symbols" w:cs="Noto Sans Symbols"/>
        <w:b w:val="0"/>
        <w:bCs w:val="0"/>
        <w:i w:val="0"/>
        <w:iCs w:val="0"/>
        <w:color w:val="313D4F"/>
        <w:sz w:val="22"/>
        <w:szCs w:val="22"/>
      </w:rPr>
    </w:lvl>
    <w:lvl w:ilvl="1">
      <w:numFmt w:val="bullet"/>
      <w:lvlText w:val="•"/>
      <w:lvlJc w:val="left"/>
      <w:pPr>
        <w:ind w:left="497" w:hanging="180"/>
      </w:pPr>
    </w:lvl>
    <w:lvl w:ilvl="2">
      <w:numFmt w:val="bullet"/>
      <w:lvlText w:val="•"/>
      <w:lvlJc w:val="left"/>
      <w:pPr>
        <w:ind w:left="735" w:hanging="180"/>
      </w:pPr>
    </w:lvl>
    <w:lvl w:ilvl="3">
      <w:numFmt w:val="bullet"/>
      <w:lvlText w:val="•"/>
      <w:lvlJc w:val="left"/>
      <w:pPr>
        <w:ind w:left="973" w:hanging="180"/>
      </w:pPr>
    </w:lvl>
    <w:lvl w:ilvl="4">
      <w:numFmt w:val="bullet"/>
      <w:lvlText w:val="•"/>
      <w:lvlJc w:val="left"/>
      <w:pPr>
        <w:ind w:left="1210" w:hanging="180"/>
      </w:pPr>
    </w:lvl>
    <w:lvl w:ilvl="5">
      <w:numFmt w:val="bullet"/>
      <w:lvlText w:val="•"/>
      <w:lvlJc w:val="left"/>
      <w:pPr>
        <w:ind w:left="1448" w:hanging="180"/>
      </w:pPr>
    </w:lvl>
    <w:lvl w:ilvl="6">
      <w:numFmt w:val="bullet"/>
      <w:lvlText w:val="•"/>
      <w:lvlJc w:val="left"/>
      <w:pPr>
        <w:ind w:left="1686" w:hanging="180"/>
      </w:pPr>
    </w:lvl>
    <w:lvl w:ilvl="7">
      <w:numFmt w:val="bullet"/>
      <w:lvlText w:val="•"/>
      <w:lvlJc w:val="left"/>
      <w:pPr>
        <w:ind w:left="1923" w:hanging="180"/>
      </w:pPr>
    </w:lvl>
    <w:lvl w:ilvl="8">
      <w:numFmt w:val="bullet"/>
      <w:lvlText w:val="•"/>
      <w:lvlJc w:val="left"/>
      <w:pPr>
        <w:ind w:left="2161" w:hanging="180"/>
      </w:pPr>
    </w:lvl>
  </w:abstractNum>
  <w:abstractNum w:abstractNumId="13" w15:restartNumberingAfterBreak="0">
    <w:nsid w:val="4F180904"/>
    <w:multiLevelType w:val="multilevel"/>
    <w:tmpl w:val="2C088D98"/>
    <w:lvl w:ilvl="0">
      <w:numFmt w:val="bullet"/>
      <w:lvlText w:val="▪"/>
      <w:lvlJc w:val="left"/>
      <w:pPr>
        <w:ind w:left="209" w:hanging="180"/>
      </w:pPr>
      <w:rPr>
        <w:rFonts w:ascii="Noto Sans Symbols" w:eastAsia="Noto Sans Symbols" w:hAnsi="Noto Sans Symbols" w:cs="Noto Sans Symbols"/>
        <w:b w:val="0"/>
        <w:bCs w:val="0"/>
        <w:i w:val="0"/>
        <w:iCs w:val="0"/>
        <w:color w:val="313D4F"/>
        <w:sz w:val="22"/>
        <w:szCs w:val="22"/>
      </w:rPr>
    </w:lvl>
    <w:lvl w:ilvl="1">
      <w:numFmt w:val="bullet"/>
      <w:lvlText w:val="•"/>
      <w:lvlJc w:val="left"/>
      <w:pPr>
        <w:ind w:left="443" w:hanging="180"/>
      </w:pPr>
    </w:lvl>
    <w:lvl w:ilvl="2">
      <w:numFmt w:val="bullet"/>
      <w:lvlText w:val="•"/>
      <w:lvlJc w:val="left"/>
      <w:pPr>
        <w:ind w:left="687" w:hanging="180"/>
      </w:pPr>
    </w:lvl>
    <w:lvl w:ilvl="3">
      <w:numFmt w:val="bullet"/>
      <w:lvlText w:val="•"/>
      <w:lvlJc w:val="left"/>
      <w:pPr>
        <w:ind w:left="931" w:hanging="180"/>
      </w:pPr>
    </w:lvl>
    <w:lvl w:ilvl="4">
      <w:numFmt w:val="bullet"/>
      <w:lvlText w:val="•"/>
      <w:lvlJc w:val="left"/>
      <w:pPr>
        <w:ind w:left="1174" w:hanging="180"/>
      </w:pPr>
    </w:lvl>
    <w:lvl w:ilvl="5">
      <w:numFmt w:val="bullet"/>
      <w:lvlText w:val="•"/>
      <w:lvlJc w:val="left"/>
      <w:pPr>
        <w:ind w:left="1418" w:hanging="180"/>
      </w:pPr>
    </w:lvl>
    <w:lvl w:ilvl="6">
      <w:numFmt w:val="bullet"/>
      <w:lvlText w:val="•"/>
      <w:lvlJc w:val="left"/>
      <w:pPr>
        <w:ind w:left="1662" w:hanging="180"/>
      </w:pPr>
    </w:lvl>
    <w:lvl w:ilvl="7">
      <w:numFmt w:val="bullet"/>
      <w:lvlText w:val="•"/>
      <w:lvlJc w:val="left"/>
      <w:pPr>
        <w:ind w:left="1905" w:hanging="180"/>
      </w:pPr>
    </w:lvl>
    <w:lvl w:ilvl="8">
      <w:numFmt w:val="bullet"/>
      <w:lvlText w:val="•"/>
      <w:lvlJc w:val="left"/>
      <w:pPr>
        <w:ind w:left="2149" w:hanging="180"/>
      </w:pPr>
    </w:lvl>
  </w:abstractNum>
  <w:abstractNum w:abstractNumId="14" w15:restartNumberingAfterBreak="0">
    <w:nsid w:val="4FC507A4"/>
    <w:multiLevelType w:val="multilevel"/>
    <w:tmpl w:val="AA1EC952"/>
    <w:lvl w:ilvl="0">
      <w:numFmt w:val="bullet"/>
      <w:lvlText w:val="▪"/>
      <w:lvlJc w:val="left"/>
      <w:pPr>
        <w:ind w:left="209" w:hanging="180"/>
      </w:pPr>
      <w:rPr>
        <w:rFonts w:ascii="Noto Sans Symbols" w:eastAsia="Noto Sans Symbols" w:hAnsi="Noto Sans Symbols" w:cs="Noto Sans Symbols"/>
        <w:b w:val="0"/>
        <w:bCs w:val="0"/>
        <w:i w:val="0"/>
        <w:iCs w:val="0"/>
        <w:color w:val="313D4F"/>
        <w:sz w:val="22"/>
        <w:szCs w:val="22"/>
      </w:rPr>
    </w:lvl>
    <w:lvl w:ilvl="1">
      <w:numFmt w:val="bullet"/>
      <w:lvlText w:val="•"/>
      <w:lvlJc w:val="left"/>
      <w:pPr>
        <w:ind w:left="443" w:hanging="180"/>
      </w:pPr>
    </w:lvl>
    <w:lvl w:ilvl="2">
      <w:numFmt w:val="bullet"/>
      <w:lvlText w:val="•"/>
      <w:lvlJc w:val="left"/>
      <w:pPr>
        <w:ind w:left="687" w:hanging="180"/>
      </w:pPr>
    </w:lvl>
    <w:lvl w:ilvl="3">
      <w:numFmt w:val="bullet"/>
      <w:lvlText w:val="•"/>
      <w:lvlJc w:val="left"/>
      <w:pPr>
        <w:ind w:left="931" w:hanging="180"/>
      </w:pPr>
    </w:lvl>
    <w:lvl w:ilvl="4">
      <w:numFmt w:val="bullet"/>
      <w:lvlText w:val="•"/>
      <w:lvlJc w:val="left"/>
      <w:pPr>
        <w:ind w:left="1174" w:hanging="180"/>
      </w:pPr>
    </w:lvl>
    <w:lvl w:ilvl="5">
      <w:numFmt w:val="bullet"/>
      <w:lvlText w:val="•"/>
      <w:lvlJc w:val="left"/>
      <w:pPr>
        <w:ind w:left="1418" w:hanging="180"/>
      </w:pPr>
    </w:lvl>
    <w:lvl w:ilvl="6">
      <w:numFmt w:val="bullet"/>
      <w:lvlText w:val="•"/>
      <w:lvlJc w:val="left"/>
      <w:pPr>
        <w:ind w:left="1662" w:hanging="180"/>
      </w:pPr>
    </w:lvl>
    <w:lvl w:ilvl="7">
      <w:numFmt w:val="bullet"/>
      <w:lvlText w:val="•"/>
      <w:lvlJc w:val="left"/>
      <w:pPr>
        <w:ind w:left="1905" w:hanging="180"/>
      </w:pPr>
    </w:lvl>
    <w:lvl w:ilvl="8">
      <w:numFmt w:val="bullet"/>
      <w:lvlText w:val="•"/>
      <w:lvlJc w:val="left"/>
      <w:pPr>
        <w:ind w:left="2149" w:hanging="180"/>
      </w:pPr>
    </w:lvl>
  </w:abstractNum>
  <w:abstractNum w:abstractNumId="15" w15:restartNumberingAfterBreak="0">
    <w:nsid w:val="54CB3B75"/>
    <w:multiLevelType w:val="multilevel"/>
    <w:tmpl w:val="638423E0"/>
    <w:lvl w:ilvl="0">
      <w:numFmt w:val="bullet"/>
      <w:lvlText w:val="▪"/>
      <w:lvlJc w:val="left"/>
      <w:pPr>
        <w:ind w:left="269" w:hanging="272"/>
      </w:pPr>
      <w:rPr>
        <w:rFonts w:ascii="Noto Sans Symbols" w:eastAsia="Noto Sans Symbols" w:hAnsi="Noto Sans Symbols" w:cs="Noto Sans Symbols"/>
        <w:b w:val="0"/>
        <w:bCs w:val="0"/>
        <w:i w:val="0"/>
        <w:iCs w:val="0"/>
        <w:color w:val="313D4F"/>
        <w:sz w:val="22"/>
        <w:szCs w:val="22"/>
      </w:rPr>
    </w:lvl>
    <w:lvl w:ilvl="1">
      <w:numFmt w:val="bullet"/>
      <w:lvlText w:val="•"/>
      <w:lvlJc w:val="left"/>
      <w:pPr>
        <w:ind w:left="497" w:hanging="272"/>
      </w:pPr>
    </w:lvl>
    <w:lvl w:ilvl="2">
      <w:numFmt w:val="bullet"/>
      <w:lvlText w:val="•"/>
      <w:lvlJc w:val="left"/>
      <w:pPr>
        <w:ind w:left="735" w:hanging="272"/>
      </w:pPr>
    </w:lvl>
    <w:lvl w:ilvl="3">
      <w:numFmt w:val="bullet"/>
      <w:lvlText w:val="•"/>
      <w:lvlJc w:val="left"/>
      <w:pPr>
        <w:ind w:left="973" w:hanging="272"/>
      </w:pPr>
    </w:lvl>
    <w:lvl w:ilvl="4">
      <w:numFmt w:val="bullet"/>
      <w:lvlText w:val="•"/>
      <w:lvlJc w:val="left"/>
      <w:pPr>
        <w:ind w:left="1210" w:hanging="272"/>
      </w:pPr>
    </w:lvl>
    <w:lvl w:ilvl="5">
      <w:numFmt w:val="bullet"/>
      <w:lvlText w:val="•"/>
      <w:lvlJc w:val="left"/>
      <w:pPr>
        <w:ind w:left="1448" w:hanging="272"/>
      </w:pPr>
    </w:lvl>
    <w:lvl w:ilvl="6">
      <w:numFmt w:val="bullet"/>
      <w:lvlText w:val="•"/>
      <w:lvlJc w:val="left"/>
      <w:pPr>
        <w:ind w:left="1686" w:hanging="272"/>
      </w:pPr>
    </w:lvl>
    <w:lvl w:ilvl="7">
      <w:numFmt w:val="bullet"/>
      <w:lvlText w:val="•"/>
      <w:lvlJc w:val="left"/>
      <w:pPr>
        <w:ind w:left="1923" w:hanging="271"/>
      </w:pPr>
    </w:lvl>
    <w:lvl w:ilvl="8">
      <w:numFmt w:val="bullet"/>
      <w:lvlText w:val="•"/>
      <w:lvlJc w:val="left"/>
      <w:pPr>
        <w:ind w:left="2161" w:hanging="272"/>
      </w:pPr>
    </w:lvl>
  </w:abstractNum>
  <w:abstractNum w:abstractNumId="16" w15:restartNumberingAfterBreak="0">
    <w:nsid w:val="56C2248C"/>
    <w:multiLevelType w:val="multilevel"/>
    <w:tmpl w:val="8C52C476"/>
    <w:lvl w:ilvl="0">
      <w:numFmt w:val="bullet"/>
      <w:lvlText w:val="▪"/>
      <w:lvlJc w:val="left"/>
      <w:pPr>
        <w:ind w:left="269" w:hanging="180"/>
      </w:pPr>
      <w:rPr>
        <w:rFonts w:ascii="Noto Sans Symbols" w:eastAsia="Noto Sans Symbols" w:hAnsi="Noto Sans Symbols" w:cs="Noto Sans Symbols"/>
        <w:b w:val="0"/>
        <w:bCs w:val="0"/>
        <w:i w:val="0"/>
        <w:iCs w:val="0"/>
        <w:color w:val="313D4F"/>
        <w:sz w:val="22"/>
        <w:szCs w:val="22"/>
      </w:rPr>
    </w:lvl>
    <w:lvl w:ilvl="1">
      <w:numFmt w:val="bullet"/>
      <w:lvlText w:val="•"/>
      <w:lvlJc w:val="left"/>
      <w:pPr>
        <w:ind w:left="497" w:hanging="180"/>
      </w:pPr>
    </w:lvl>
    <w:lvl w:ilvl="2">
      <w:numFmt w:val="bullet"/>
      <w:lvlText w:val="•"/>
      <w:lvlJc w:val="left"/>
      <w:pPr>
        <w:ind w:left="735" w:hanging="180"/>
      </w:pPr>
    </w:lvl>
    <w:lvl w:ilvl="3">
      <w:numFmt w:val="bullet"/>
      <w:lvlText w:val="•"/>
      <w:lvlJc w:val="left"/>
      <w:pPr>
        <w:ind w:left="973" w:hanging="180"/>
      </w:pPr>
    </w:lvl>
    <w:lvl w:ilvl="4">
      <w:numFmt w:val="bullet"/>
      <w:lvlText w:val="•"/>
      <w:lvlJc w:val="left"/>
      <w:pPr>
        <w:ind w:left="1210" w:hanging="180"/>
      </w:pPr>
    </w:lvl>
    <w:lvl w:ilvl="5">
      <w:numFmt w:val="bullet"/>
      <w:lvlText w:val="•"/>
      <w:lvlJc w:val="left"/>
      <w:pPr>
        <w:ind w:left="1448" w:hanging="180"/>
      </w:pPr>
    </w:lvl>
    <w:lvl w:ilvl="6">
      <w:numFmt w:val="bullet"/>
      <w:lvlText w:val="•"/>
      <w:lvlJc w:val="left"/>
      <w:pPr>
        <w:ind w:left="1686" w:hanging="180"/>
      </w:pPr>
    </w:lvl>
    <w:lvl w:ilvl="7">
      <w:numFmt w:val="bullet"/>
      <w:lvlText w:val="•"/>
      <w:lvlJc w:val="left"/>
      <w:pPr>
        <w:ind w:left="1923" w:hanging="180"/>
      </w:pPr>
    </w:lvl>
    <w:lvl w:ilvl="8">
      <w:numFmt w:val="bullet"/>
      <w:lvlText w:val="•"/>
      <w:lvlJc w:val="left"/>
      <w:pPr>
        <w:ind w:left="2161" w:hanging="180"/>
      </w:pPr>
    </w:lvl>
  </w:abstractNum>
  <w:abstractNum w:abstractNumId="17" w15:restartNumberingAfterBreak="0">
    <w:nsid w:val="5A5420B4"/>
    <w:multiLevelType w:val="multilevel"/>
    <w:tmpl w:val="C512F53E"/>
    <w:lvl w:ilvl="0">
      <w:numFmt w:val="bullet"/>
      <w:lvlText w:val="☐"/>
      <w:lvlJc w:val="left"/>
      <w:pPr>
        <w:ind w:left="347" w:hanging="239"/>
      </w:pPr>
      <w:rPr>
        <w:rFonts w:ascii="Quattrocento Sans" w:eastAsia="Quattrocento Sans" w:hAnsi="Quattrocento Sans" w:cs="Quattrocento Sans"/>
        <w:b w:val="0"/>
        <w:bCs w:val="0"/>
        <w:i w:val="0"/>
        <w:iCs w:val="0"/>
        <w:sz w:val="22"/>
        <w:szCs w:val="22"/>
      </w:rPr>
    </w:lvl>
    <w:lvl w:ilvl="1">
      <w:numFmt w:val="bullet"/>
      <w:lvlText w:val="•"/>
      <w:lvlJc w:val="left"/>
      <w:pPr>
        <w:ind w:left="675" w:hanging="240"/>
      </w:pPr>
    </w:lvl>
    <w:lvl w:ilvl="2">
      <w:numFmt w:val="bullet"/>
      <w:lvlText w:val="•"/>
      <w:lvlJc w:val="left"/>
      <w:pPr>
        <w:ind w:left="1011" w:hanging="240"/>
      </w:pPr>
    </w:lvl>
    <w:lvl w:ilvl="3">
      <w:numFmt w:val="bullet"/>
      <w:lvlText w:val="•"/>
      <w:lvlJc w:val="left"/>
      <w:pPr>
        <w:ind w:left="1346" w:hanging="240"/>
      </w:pPr>
    </w:lvl>
    <w:lvl w:ilvl="4">
      <w:numFmt w:val="bullet"/>
      <w:lvlText w:val="•"/>
      <w:lvlJc w:val="left"/>
      <w:pPr>
        <w:ind w:left="1682" w:hanging="240"/>
      </w:pPr>
    </w:lvl>
    <w:lvl w:ilvl="5">
      <w:numFmt w:val="bullet"/>
      <w:lvlText w:val="•"/>
      <w:lvlJc w:val="left"/>
      <w:pPr>
        <w:ind w:left="2017" w:hanging="240"/>
      </w:pPr>
    </w:lvl>
    <w:lvl w:ilvl="6">
      <w:numFmt w:val="bullet"/>
      <w:lvlText w:val="•"/>
      <w:lvlJc w:val="left"/>
      <w:pPr>
        <w:ind w:left="2353" w:hanging="240"/>
      </w:pPr>
    </w:lvl>
    <w:lvl w:ilvl="7">
      <w:numFmt w:val="bullet"/>
      <w:lvlText w:val="•"/>
      <w:lvlJc w:val="left"/>
      <w:pPr>
        <w:ind w:left="2688" w:hanging="240"/>
      </w:pPr>
    </w:lvl>
    <w:lvl w:ilvl="8">
      <w:numFmt w:val="bullet"/>
      <w:lvlText w:val="•"/>
      <w:lvlJc w:val="left"/>
      <w:pPr>
        <w:ind w:left="3024" w:hanging="240"/>
      </w:pPr>
    </w:lvl>
  </w:abstractNum>
  <w:abstractNum w:abstractNumId="18" w15:restartNumberingAfterBreak="0">
    <w:nsid w:val="612051C0"/>
    <w:multiLevelType w:val="multilevel"/>
    <w:tmpl w:val="E9423BD4"/>
    <w:lvl w:ilvl="0">
      <w:start w:val="1"/>
      <w:numFmt w:val="upperRoman"/>
      <w:lvlText w:val="%1."/>
      <w:lvlJc w:val="left"/>
      <w:pPr>
        <w:ind w:left="539" w:hanging="440"/>
      </w:pPr>
      <w:rPr>
        <w:rFonts w:ascii="Calibri" w:eastAsia="Calibri" w:hAnsi="Calibri" w:cs="Calibri"/>
        <w:b w:val="0"/>
        <w:bCs w:val="0"/>
        <w:i w:val="0"/>
        <w:iCs w:val="0"/>
        <w:sz w:val="22"/>
        <w:szCs w:val="22"/>
      </w:rPr>
    </w:lvl>
    <w:lvl w:ilvl="1">
      <w:numFmt w:val="bullet"/>
      <w:lvlText w:val="•"/>
      <w:lvlJc w:val="left"/>
      <w:pPr>
        <w:ind w:left="1514" w:hanging="440"/>
      </w:pPr>
    </w:lvl>
    <w:lvl w:ilvl="2">
      <w:numFmt w:val="bullet"/>
      <w:lvlText w:val="•"/>
      <w:lvlJc w:val="left"/>
      <w:pPr>
        <w:ind w:left="2488" w:hanging="440"/>
      </w:pPr>
    </w:lvl>
    <w:lvl w:ilvl="3">
      <w:numFmt w:val="bullet"/>
      <w:lvlText w:val="•"/>
      <w:lvlJc w:val="left"/>
      <w:pPr>
        <w:ind w:left="3462" w:hanging="440"/>
      </w:pPr>
    </w:lvl>
    <w:lvl w:ilvl="4">
      <w:numFmt w:val="bullet"/>
      <w:lvlText w:val="•"/>
      <w:lvlJc w:val="left"/>
      <w:pPr>
        <w:ind w:left="4436" w:hanging="440"/>
      </w:pPr>
    </w:lvl>
    <w:lvl w:ilvl="5">
      <w:numFmt w:val="bullet"/>
      <w:lvlText w:val="•"/>
      <w:lvlJc w:val="left"/>
      <w:pPr>
        <w:ind w:left="5410" w:hanging="440"/>
      </w:pPr>
    </w:lvl>
    <w:lvl w:ilvl="6">
      <w:numFmt w:val="bullet"/>
      <w:lvlText w:val="•"/>
      <w:lvlJc w:val="left"/>
      <w:pPr>
        <w:ind w:left="6384" w:hanging="440"/>
      </w:pPr>
    </w:lvl>
    <w:lvl w:ilvl="7">
      <w:numFmt w:val="bullet"/>
      <w:lvlText w:val="•"/>
      <w:lvlJc w:val="left"/>
      <w:pPr>
        <w:ind w:left="7358" w:hanging="440"/>
      </w:pPr>
    </w:lvl>
    <w:lvl w:ilvl="8">
      <w:numFmt w:val="bullet"/>
      <w:lvlText w:val="•"/>
      <w:lvlJc w:val="left"/>
      <w:pPr>
        <w:ind w:left="8332" w:hanging="440"/>
      </w:pPr>
    </w:lvl>
  </w:abstractNum>
  <w:abstractNum w:abstractNumId="19" w15:restartNumberingAfterBreak="0">
    <w:nsid w:val="61635887"/>
    <w:multiLevelType w:val="multilevel"/>
    <w:tmpl w:val="076AEC00"/>
    <w:lvl w:ilvl="0">
      <w:numFmt w:val="bullet"/>
      <w:lvlText w:val="▪"/>
      <w:lvlJc w:val="left"/>
      <w:pPr>
        <w:ind w:left="209" w:hanging="180"/>
      </w:pPr>
      <w:rPr>
        <w:rFonts w:ascii="Noto Sans Symbols" w:eastAsia="Noto Sans Symbols" w:hAnsi="Noto Sans Symbols" w:cs="Noto Sans Symbols"/>
        <w:b w:val="0"/>
        <w:bCs w:val="0"/>
        <w:i w:val="0"/>
        <w:iCs w:val="0"/>
        <w:color w:val="313D4F"/>
        <w:sz w:val="22"/>
        <w:szCs w:val="22"/>
      </w:rPr>
    </w:lvl>
    <w:lvl w:ilvl="1">
      <w:numFmt w:val="bullet"/>
      <w:lvlText w:val="•"/>
      <w:lvlJc w:val="left"/>
      <w:pPr>
        <w:ind w:left="443" w:hanging="180"/>
      </w:pPr>
    </w:lvl>
    <w:lvl w:ilvl="2">
      <w:numFmt w:val="bullet"/>
      <w:lvlText w:val="•"/>
      <w:lvlJc w:val="left"/>
      <w:pPr>
        <w:ind w:left="687" w:hanging="180"/>
      </w:pPr>
    </w:lvl>
    <w:lvl w:ilvl="3">
      <w:numFmt w:val="bullet"/>
      <w:lvlText w:val="•"/>
      <w:lvlJc w:val="left"/>
      <w:pPr>
        <w:ind w:left="931" w:hanging="180"/>
      </w:pPr>
    </w:lvl>
    <w:lvl w:ilvl="4">
      <w:numFmt w:val="bullet"/>
      <w:lvlText w:val="•"/>
      <w:lvlJc w:val="left"/>
      <w:pPr>
        <w:ind w:left="1174" w:hanging="180"/>
      </w:pPr>
    </w:lvl>
    <w:lvl w:ilvl="5">
      <w:numFmt w:val="bullet"/>
      <w:lvlText w:val="•"/>
      <w:lvlJc w:val="left"/>
      <w:pPr>
        <w:ind w:left="1418" w:hanging="180"/>
      </w:pPr>
    </w:lvl>
    <w:lvl w:ilvl="6">
      <w:numFmt w:val="bullet"/>
      <w:lvlText w:val="•"/>
      <w:lvlJc w:val="left"/>
      <w:pPr>
        <w:ind w:left="1662" w:hanging="180"/>
      </w:pPr>
    </w:lvl>
    <w:lvl w:ilvl="7">
      <w:numFmt w:val="bullet"/>
      <w:lvlText w:val="•"/>
      <w:lvlJc w:val="left"/>
      <w:pPr>
        <w:ind w:left="1905" w:hanging="180"/>
      </w:pPr>
    </w:lvl>
    <w:lvl w:ilvl="8">
      <w:numFmt w:val="bullet"/>
      <w:lvlText w:val="•"/>
      <w:lvlJc w:val="left"/>
      <w:pPr>
        <w:ind w:left="2149" w:hanging="180"/>
      </w:pPr>
    </w:lvl>
  </w:abstractNum>
  <w:abstractNum w:abstractNumId="20" w15:restartNumberingAfterBreak="0">
    <w:nsid w:val="630043A3"/>
    <w:multiLevelType w:val="multilevel"/>
    <w:tmpl w:val="F42AB240"/>
    <w:lvl w:ilvl="0">
      <w:numFmt w:val="bullet"/>
      <w:lvlText w:val="▪"/>
      <w:lvlJc w:val="left"/>
      <w:pPr>
        <w:ind w:left="269" w:hanging="180"/>
      </w:pPr>
      <w:rPr>
        <w:rFonts w:ascii="Noto Sans Symbols" w:eastAsia="Noto Sans Symbols" w:hAnsi="Noto Sans Symbols" w:cs="Noto Sans Symbols"/>
        <w:b w:val="0"/>
        <w:bCs w:val="0"/>
        <w:i w:val="0"/>
        <w:iCs w:val="0"/>
        <w:color w:val="313D4F"/>
        <w:sz w:val="22"/>
        <w:szCs w:val="22"/>
      </w:rPr>
    </w:lvl>
    <w:lvl w:ilvl="1">
      <w:numFmt w:val="bullet"/>
      <w:lvlText w:val="•"/>
      <w:lvlJc w:val="left"/>
      <w:pPr>
        <w:ind w:left="497" w:hanging="180"/>
      </w:pPr>
    </w:lvl>
    <w:lvl w:ilvl="2">
      <w:numFmt w:val="bullet"/>
      <w:lvlText w:val="•"/>
      <w:lvlJc w:val="left"/>
      <w:pPr>
        <w:ind w:left="735" w:hanging="180"/>
      </w:pPr>
    </w:lvl>
    <w:lvl w:ilvl="3">
      <w:numFmt w:val="bullet"/>
      <w:lvlText w:val="•"/>
      <w:lvlJc w:val="left"/>
      <w:pPr>
        <w:ind w:left="973" w:hanging="180"/>
      </w:pPr>
    </w:lvl>
    <w:lvl w:ilvl="4">
      <w:numFmt w:val="bullet"/>
      <w:lvlText w:val="•"/>
      <w:lvlJc w:val="left"/>
      <w:pPr>
        <w:ind w:left="1210" w:hanging="180"/>
      </w:pPr>
    </w:lvl>
    <w:lvl w:ilvl="5">
      <w:numFmt w:val="bullet"/>
      <w:lvlText w:val="•"/>
      <w:lvlJc w:val="left"/>
      <w:pPr>
        <w:ind w:left="1448" w:hanging="180"/>
      </w:pPr>
    </w:lvl>
    <w:lvl w:ilvl="6">
      <w:numFmt w:val="bullet"/>
      <w:lvlText w:val="•"/>
      <w:lvlJc w:val="left"/>
      <w:pPr>
        <w:ind w:left="1686" w:hanging="180"/>
      </w:pPr>
    </w:lvl>
    <w:lvl w:ilvl="7">
      <w:numFmt w:val="bullet"/>
      <w:lvlText w:val="•"/>
      <w:lvlJc w:val="left"/>
      <w:pPr>
        <w:ind w:left="1923" w:hanging="180"/>
      </w:pPr>
    </w:lvl>
    <w:lvl w:ilvl="8">
      <w:numFmt w:val="bullet"/>
      <w:lvlText w:val="•"/>
      <w:lvlJc w:val="left"/>
      <w:pPr>
        <w:ind w:left="2161" w:hanging="180"/>
      </w:pPr>
    </w:lvl>
  </w:abstractNum>
  <w:abstractNum w:abstractNumId="21" w15:restartNumberingAfterBreak="0">
    <w:nsid w:val="64E45033"/>
    <w:multiLevelType w:val="multilevel"/>
    <w:tmpl w:val="DD56BA6C"/>
    <w:lvl w:ilvl="0">
      <w:numFmt w:val="bullet"/>
      <w:lvlText w:val="▪"/>
      <w:lvlJc w:val="left"/>
      <w:pPr>
        <w:ind w:left="269" w:hanging="180"/>
      </w:pPr>
      <w:rPr>
        <w:rFonts w:ascii="Noto Sans Symbols" w:eastAsia="Noto Sans Symbols" w:hAnsi="Noto Sans Symbols" w:cs="Noto Sans Symbols"/>
        <w:b w:val="0"/>
        <w:bCs w:val="0"/>
        <w:i w:val="0"/>
        <w:iCs w:val="0"/>
        <w:color w:val="313D4F"/>
        <w:sz w:val="22"/>
        <w:szCs w:val="22"/>
      </w:rPr>
    </w:lvl>
    <w:lvl w:ilvl="1">
      <w:numFmt w:val="bullet"/>
      <w:lvlText w:val="•"/>
      <w:lvlJc w:val="left"/>
      <w:pPr>
        <w:ind w:left="497" w:hanging="180"/>
      </w:pPr>
    </w:lvl>
    <w:lvl w:ilvl="2">
      <w:numFmt w:val="bullet"/>
      <w:lvlText w:val="•"/>
      <w:lvlJc w:val="left"/>
      <w:pPr>
        <w:ind w:left="735" w:hanging="180"/>
      </w:pPr>
    </w:lvl>
    <w:lvl w:ilvl="3">
      <w:numFmt w:val="bullet"/>
      <w:lvlText w:val="•"/>
      <w:lvlJc w:val="left"/>
      <w:pPr>
        <w:ind w:left="973" w:hanging="180"/>
      </w:pPr>
    </w:lvl>
    <w:lvl w:ilvl="4">
      <w:numFmt w:val="bullet"/>
      <w:lvlText w:val="•"/>
      <w:lvlJc w:val="left"/>
      <w:pPr>
        <w:ind w:left="1210" w:hanging="180"/>
      </w:pPr>
    </w:lvl>
    <w:lvl w:ilvl="5">
      <w:numFmt w:val="bullet"/>
      <w:lvlText w:val="•"/>
      <w:lvlJc w:val="left"/>
      <w:pPr>
        <w:ind w:left="1448" w:hanging="180"/>
      </w:pPr>
    </w:lvl>
    <w:lvl w:ilvl="6">
      <w:numFmt w:val="bullet"/>
      <w:lvlText w:val="•"/>
      <w:lvlJc w:val="left"/>
      <w:pPr>
        <w:ind w:left="1686" w:hanging="180"/>
      </w:pPr>
    </w:lvl>
    <w:lvl w:ilvl="7">
      <w:numFmt w:val="bullet"/>
      <w:lvlText w:val="•"/>
      <w:lvlJc w:val="left"/>
      <w:pPr>
        <w:ind w:left="1923" w:hanging="180"/>
      </w:pPr>
    </w:lvl>
    <w:lvl w:ilvl="8">
      <w:numFmt w:val="bullet"/>
      <w:lvlText w:val="•"/>
      <w:lvlJc w:val="left"/>
      <w:pPr>
        <w:ind w:left="2161" w:hanging="180"/>
      </w:pPr>
    </w:lvl>
  </w:abstractNum>
  <w:abstractNum w:abstractNumId="22" w15:restartNumberingAfterBreak="0">
    <w:nsid w:val="6A452CFC"/>
    <w:multiLevelType w:val="multilevel"/>
    <w:tmpl w:val="EA0C51DE"/>
    <w:lvl w:ilvl="0">
      <w:numFmt w:val="bullet"/>
      <w:lvlText w:val="▪"/>
      <w:lvlJc w:val="left"/>
      <w:pPr>
        <w:ind w:left="269" w:hanging="180"/>
      </w:pPr>
      <w:rPr>
        <w:rFonts w:ascii="Noto Sans Symbols" w:eastAsia="Noto Sans Symbols" w:hAnsi="Noto Sans Symbols" w:cs="Noto Sans Symbols"/>
        <w:b w:val="0"/>
        <w:bCs w:val="0"/>
        <w:i w:val="0"/>
        <w:iCs w:val="0"/>
        <w:color w:val="313D4F"/>
        <w:sz w:val="22"/>
        <w:szCs w:val="22"/>
      </w:rPr>
    </w:lvl>
    <w:lvl w:ilvl="1">
      <w:numFmt w:val="bullet"/>
      <w:lvlText w:val="•"/>
      <w:lvlJc w:val="left"/>
      <w:pPr>
        <w:ind w:left="497" w:hanging="180"/>
      </w:pPr>
    </w:lvl>
    <w:lvl w:ilvl="2">
      <w:numFmt w:val="bullet"/>
      <w:lvlText w:val="•"/>
      <w:lvlJc w:val="left"/>
      <w:pPr>
        <w:ind w:left="735" w:hanging="180"/>
      </w:pPr>
    </w:lvl>
    <w:lvl w:ilvl="3">
      <w:numFmt w:val="bullet"/>
      <w:lvlText w:val="•"/>
      <w:lvlJc w:val="left"/>
      <w:pPr>
        <w:ind w:left="973" w:hanging="180"/>
      </w:pPr>
    </w:lvl>
    <w:lvl w:ilvl="4">
      <w:numFmt w:val="bullet"/>
      <w:lvlText w:val="•"/>
      <w:lvlJc w:val="left"/>
      <w:pPr>
        <w:ind w:left="1210" w:hanging="180"/>
      </w:pPr>
    </w:lvl>
    <w:lvl w:ilvl="5">
      <w:numFmt w:val="bullet"/>
      <w:lvlText w:val="•"/>
      <w:lvlJc w:val="left"/>
      <w:pPr>
        <w:ind w:left="1448" w:hanging="180"/>
      </w:pPr>
    </w:lvl>
    <w:lvl w:ilvl="6">
      <w:numFmt w:val="bullet"/>
      <w:lvlText w:val="•"/>
      <w:lvlJc w:val="left"/>
      <w:pPr>
        <w:ind w:left="1686" w:hanging="180"/>
      </w:pPr>
    </w:lvl>
    <w:lvl w:ilvl="7">
      <w:numFmt w:val="bullet"/>
      <w:lvlText w:val="•"/>
      <w:lvlJc w:val="left"/>
      <w:pPr>
        <w:ind w:left="1923" w:hanging="180"/>
      </w:pPr>
    </w:lvl>
    <w:lvl w:ilvl="8">
      <w:numFmt w:val="bullet"/>
      <w:lvlText w:val="•"/>
      <w:lvlJc w:val="left"/>
      <w:pPr>
        <w:ind w:left="2161" w:hanging="180"/>
      </w:pPr>
    </w:lvl>
  </w:abstractNum>
  <w:abstractNum w:abstractNumId="23" w15:restartNumberingAfterBreak="0">
    <w:nsid w:val="6F055239"/>
    <w:multiLevelType w:val="multilevel"/>
    <w:tmpl w:val="3946B5AA"/>
    <w:lvl w:ilvl="0">
      <w:numFmt w:val="bullet"/>
      <w:lvlText w:val="▪"/>
      <w:lvlJc w:val="left"/>
      <w:pPr>
        <w:ind w:left="269" w:hanging="180"/>
      </w:pPr>
      <w:rPr>
        <w:rFonts w:ascii="Noto Sans Symbols" w:eastAsia="Noto Sans Symbols" w:hAnsi="Noto Sans Symbols" w:cs="Noto Sans Symbols"/>
        <w:b w:val="0"/>
        <w:bCs w:val="0"/>
        <w:i w:val="0"/>
        <w:iCs w:val="0"/>
        <w:color w:val="313D4F"/>
        <w:sz w:val="22"/>
        <w:szCs w:val="22"/>
      </w:rPr>
    </w:lvl>
    <w:lvl w:ilvl="1">
      <w:numFmt w:val="bullet"/>
      <w:lvlText w:val="•"/>
      <w:lvlJc w:val="left"/>
      <w:pPr>
        <w:ind w:left="497" w:hanging="180"/>
      </w:pPr>
    </w:lvl>
    <w:lvl w:ilvl="2">
      <w:numFmt w:val="bullet"/>
      <w:lvlText w:val="•"/>
      <w:lvlJc w:val="left"/>
      <w:pPr>
        <w:ind w:left="735" w:hanging="180"/>
      </w:pPr>
    </w:lvl>
    <w:lvl w:ilvl="3">
      <w:numFmt w:val="bullet"/>
      <w:lvlText w:val="•"/>
      <w:lvlJc w:val="left"/>
      <w:pPr>
        <w:ind w:left="973" w:hanging="180"/>
      </w:pPr>
    </w:lvl>
    <w:lvl w:ilvl="4">
      <w:numFmt w:val="bullet"/>
      <w:lvlText w:val="•"/>
      <w:lvlJc w:val="left"/>
      <w:pPr>
        <w:ind w:left="1210" w:hanging="180"/>
      </w:pPr>
    </w:lvl>
    <w:lvl w:ilvl="5">
      <w:numFmt w:val="bullet"/>
      <w:lvlText w:val="•"/>
      <w:lvlJc w:val="left"/>
      <w:pPr>
        <w:ind w:left="1448" w:hanging="180"/>
      </w:pPr>
    </w:lvl>
    <w:lvl w:ilvl="6">
      <w:numFmt w:val="bullet"/>
      <w:lvlText w:val="•"/>
      <w:lvlJc w:val="left"/>
      <w:pPr>
        <w:ind w:left="1686" w:hanging="180"/>
      </w:pPr>
    </w:lvl>
    <w:lvl w:ilvl="7">
      <w:numFmt w:val="bullet"/>
      <w:lvlText w:val="•"/>
      <w:lvlJc w:val="left"/>
      <w:pPr>
        <w:ind w:left="1923" w:hanging="180"/>
      </w:pPr>
    </w:lvl>
    <w:lvl w:ilvl="8">
      <w:numFmt w:val="bullet"/>
      <w:lvlText w:val="•"/>
      <w:lvlJc w:val="left"/>
      <w:pPr>
        <w:ind w:left="2161" w:hanging="180"/>
      </w:pPr>
    </w:lvl>
  </w:abstractNum>
  <w:abstractNum w:abstractNumId="24" w15:restartNumberingAfterBreak="0">
    <w:nsid w:val="701C3253"/>
    <w:multiLevelType w:val="multilevel"/>
    <w:tmpl w:val="B478139E"/>
    <w:lvl w:ilvl="0">
      <w:numFmt w:val="bullet"/>
      <w:lvlText w:val="☐"/>
      <w:lvlJc w:val="left"/>
      <w:pPr>
        <w:ind w:left="348" w:hanging="241"/>
      </w:pPr>
      <w:rPr>
        <w:rFonts w:ascii="Quattrocento Sans" w:eastAsia="Quattrocento Sans" w:hAnsi="Quattrocento Sans" w:cs="Quattrocento Sans"/>
        <w:b w:val="0"/>
        <w:bCs w:val="0"/>
        <w:i w:val="0"/>
        <w:iCs w:val="0"/>
        <w:sz w:val="22"/>
        <w:szCs w:val="22"/>
      </w:rPr>
    </w:lvl>
    <w:lvl w:ilvl="1">
      <w:numFmt w:val="bullet"/>
      <w:lvlText w:val="•"/>
      <w:lvlJc w:val="left"/>
      <w:pPr>
        <w:ind w:left="487" w:hanging="241"/>
      </w:pPr>
    </w:lvl>
    <w:lvl w:ilvl="2">
      <w:numFmt w:val="bullet"/>
      <w:lvlText w:val="•"/>
      <w:lvlJc w:val="left"/>
      <w:pPr>
        <w:ind w:left="635" w:hanging="241"/>
      </w:pPr>
    </w:lvl>
    <w:lvl w:ilvl="3">
      <w:numFmt w:val="bullet"/>
      <w:lvlText w:val="•"/>
      <w:lvlJc w:val="left"/>
      <w:pPr>
        <w:ind w:left="782" w:hanging="241"/>
      </w:pPr>
    </w:lvl>
    <w:lvl w:ilvl="4">
      <w:numFmt w:val="bullet"/>
      <w:lvlText w:val="•"/>
      <w:lvlJc w:val="left"/>
      <w:pPr>
        <w:ind w:left="930" w:hanging="241"/>
      </w:pPr>
    </w:lvl>
    <w:lvl w:ilvl="5">
      <w:numFmt w:val="bullet"/>
      <w:lvlText w:val="•"/>
      <w:lvlJc w:val="left"/>
      <w:pPr>
        <w:ind w:left="1078" w:hanging="241"/>
      </w:pPr>
    </w:lvl>
    <w:lvl w:ilvl="6">
      <w:numFmt w:val="bullet"/>
      <w:lvlText w:val="•"/>
      <w:lvlJc w:val="left"/>
      <w:pPr>
        <w:ind w:left="1225" w:hanging="241"/>
      </w:pPr>
    </w:lvl>
    <w:lvl w:ilvl="7">
      <w:numFmt w:val="bullet"/>
      <w:lvlText w:val="•"/>
      <w:lvlJc w:val="left"/>
      <w:pPr>
        <w:ind w:left="1373" w:hanging="240"/>
      </w:pPr>
    </w:lvl>
    <w:lvl w:ilvl="8">
      <w:numFmt w:val="bullet"/>
      <w:lvlText w:val="•"/>
      <w:lvlJc w:val="left"/>
      <w:pPr>
        <w:ind w:left="1520" w:hanging="241"/>
      </w:pPr>
    </w:lvl>
  </w:abstractNum>
  <w:num w:numId="1" w16cid:durableId="1592078342">
    <w:abstractNumId w:val="3"/>
  </w:num>
  <w:num w:numId="2" w16cid:durableId="618875201">
    <w:abstractNumId w:val="10"/>
  </w:num>
  <w:num w:numId="3" w16cid:durableId="349723428">
    <w:abstractNumId w:val="12"/>
  </w:num>
  <w:num w:numId="4" w16cid:durableId="1816291317">
    <w:abstractNumId w:val="2"/>
  </w:num>
  <w:num w:numId="5" w16cid:durableId="1422721133">
    <w:abstractNumId w:val="4"/>
  </w:num>
  <w:num w:numId="6" w16cid:durableId="1194880959">
    <w:abstractNumId w:val="11"/>
  </w:num>
  <w:num w:numId="7" w16cid:durableId="1323778592">
    <w:abstractNumId w:val="23"/>
  </w:num>
  <w:num w:numId="8" w16cid:durableId="931474117">
    <w:abstractNumId w:val="9"/>
  </w:num>
  <w:num w:numId="9" w16cid:durableId="443576409">
    <w:abstractNumId w:val="1"/>
  </w:num>
  <w:num w:numId="10" w16cid:durableId="1620915203">
    <w:abstractNumId w:val="15"/>
  </w:num>
  <w:num w:numId="11" w16cid:durableId="546991437">
    <w:abstractNumId w:val="8"/>
  </w:num>
  <w:num w:numId="12" w16cid:durableId="1166019775">
    <w:abstractNumId w:val="17"/>
  </w:num>
  <w:num w:numId="13" w16cid:durableId="1534686957">
    <w:abstractNumId w:val="19"/>
  </w:num>
  <w:num w:numId="14" w16cid:durableId="1704935554">
    <w:abstractNumId w:val="14"/>
  </w:num>
  <w:num w:numId="15" w16cid:durableId="1796941509">
    <w:abstractNumId w:val="6"/>
  </w:num>
  <w:num w:numId="16" w16cid:durableId="773289308">
    <w:abstractNumId w:val="13"/>
  </w:num>
  <w:num w:numId="17" w16cid:durableId="1832519855">
    <w:abstractNumId w:val="7"/>
  </w:num>
  <w:num w:numId="18" w16cid:durableId="712777102">
    <w:abstractNumId w:val="18"/>
  </w:num>
  <w:num w:numId="19" w16cid:durableId="1434740950">
    <w:abstractNumId w:val="24"/>
  </w:num>
  <w:num w:numId="20" w16cid:durableId="1659531115">
    <w:abstractNumId w:val="20"/>
  </w:num>
  <w:num w:numId="21" w16cid:durableId="1129469724">
    <w:abstractNumId w:val="22"/>
  </w:num>
  <w:num w:numId="22" w16cid:durableId="306323774">
    <w:abstractNumId w:val="0"/>
  </w:num>
  <w:num w:numId="23" w16cid:durableId="472719300">
    <w:abstractNumId w:val="16"/>
  </w:num>
  <w:num w:numId="24" w16cid:durableId="2117945982">
    <w:abstractNumId w:val="21"/>
  </w:num>
  <w:num w:numId="25" w16cid:durableId="89739687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5A3C"/>
    <w:rsid w:val="00042FC5"/>
    <w:rsid w:val="00122C4C"/>
    <w:rsid w:val="00141AC3"/>
    <w:rsid w:val="00165448"/>
    <w:rsid w:val="001D4EDD"/>
    <w:rsid w:val="0024650A"/>
    <w:rsid w:val="00292BE3"/>
    <w:rsid w:val="00345867"/>
    <w:rsid w:val="0036658C"/>
    <w:rsid w:val="003F222D"/>
    <w:rsid w:val="00657340"/>
    <w:rsid w:val="00775A3C"/>
    <w:rsid w:val="008F30A0"/>
    <w:rsid w:val="00AE0FD9"/>
    <w:rsid w:val="00CA56BA"/>
    <w:rsid w:val="00D062DC"/>
    <w:rsid w:val="00DD0910"/>
    <w:rsid w:val="00E278DC"/>
    <w:rsid w:val="00EE72FD"/>
    <w:rsid w:val="00EF5455"/>
    <w:rsid w:val="00EF74DC"/>
    <w:rsid w:val="00F24C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C83CF9"/>
  <w15:docId w15:val="{05CA58C6-DC6B-4D18-9002-2D18AE639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0910"/>
  </w:style>
  <w:style w:type="paragraph" w:styleId="Heading1">
    <w:name w:val="heading 1"/>
    <w:basedOn w:val="Normal"/>
    <w:next w:val="Normal"/>
    <w:uiPriority w:val="9"/>
    <w:qFormat/>
    <w:pPr>
      <w:ind w:left="820" w:hanging="361"/>
      <w:outlineLvl w:val="0"/>
    </w:pPr>
    <w:rPr>
      <w:b/>
      <w:bCs/>
      <w:sz w:val="28"/>
      <w:szCs w:val="28"/>
    </w:rPr>
  </w:style>
  <w:style w:type="paragraph" w:styleId="Heading2">
    <w:name w:val="heading 2"/>
    <w:basedOn w:val="Normal"/>
    <w:next w:val="Normal"/>
    <w:link w:val="Heading2Char"/>
    <w:uiPriority w:val="9"/>
    <w:unhideWhenUsed/>
    <w:qFormat/>
    <w:pPr>
      <w:ind w:left="120"/>
      <w:outlineLvl w:val="1"/>
    </w:pPr>
    <w:rPr>
      <w:sz w:val="28"/>
      <w:szCs w:val="28"/>
    </w:rPr>
  </w:style>
  <w:style w:type="paragraph" w:styleId="Heading3">
    <w:name w:val="heading 3"/>
    <w:basedOn w:val="Normal"/>
    <w:next w:val="Normal"/>
    <w:link w:val="Heading3Char"/>
    <w:uiPriority w:val="9"/>
    <w:unhideWhenUsed/>
    <w:qFormat/>
    <w:pPr>
      <w:spacing w:before="162"/>
      <w:ind w:left="460"/>
      <w:jc w:val="both"/>
      <w:outlineLvl w:val="2"/>
    </w:pPr>
    <w:rPr>
      <w:sz w:val="26"/>
      <w:szCs w:val="26"/>
    </w:rPr>
  </w:style>
  <w:style w:type="paragraph" w:styleId="Heading4">
    <w:name w:val="heading 4"/>
    <w:basedOn w:val="Normal"/>
    <w:next w:val="Normal"/>
    <w:uiPriority w:val="9"/>
    <w:unhideWhenUsed/>
    <w:qFormat/>
    <w:pPr>
      <w:ind w:left="460"/>
      <w:outlineLvl w:val="3"/>
    </w:pPr>
    <w:rPr>
      <w:sz w:val="24"/>
      <w:szCs w:val="24"/>
    </w:rPr>
  </w:style>
  <w:style w:type="paragraph" w:styleId="Heading5">
    <w:name w:val="heading 5"/>
    <w:basedOn w:val="Normal"/>
    <w:next w:val="Normal"/>
    <w:uiPriority w:val="9"/>
    <w:unhideWhenUsed/>
    <w:qFormat/>
    <w:pPr>
      <w:spacing w:before="46"/>
      <w:ind w:left="100"/>
      <w:outlineLvl w:val="4"/>
    </w:pPr>
    <w:rPr>
      <w:i/>
      <w:iCs/>
      <w:sz w:val="24"/>
      <w:szCs w:val="24"/>
      <w:u w:val="single"/>
    </w:rPr>
  </w:style>
  <w:style w:type="paragraph" w:styleId="Heading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spacing w:before="20"/>
      <w:ind w:left="647"/>
    </w:pPr>
    <w:rPr>
      <w:sz w:val="40"/>
      <w:szCs w:val="40"/>
    </w:rPr>
  </w:style>
  <w:style w:type="paragraph" w:styleId="TOC1">
    <w:name w:val="toc 1"/>
    <w:basedOn w:val="Normal"/>
    <w:uiPriority w:val="1"/>
    <w:qFormat/>
    <w:pPr>
      <w:spacing w:before="120"/>
      <w:ind w:left="539" w:hanging="440"/>
    </w:pPr>
    <w:rPr>
      <w:b/>
      <w:bCs/>
    </w:rPr>
  </w:style>
  <w:style w:type="paragraph" w:styleId="TOC2">
    <w:name w:val="toc 2"/>
    <w:basedOn w:val="Normal"/>
    <w:uiPriority w:val="1"/>
    <w:qFormat/>
    <w:pPr>
      <w:spacing w:before="120"/>
      <w:ind w:left="100"/>
    </w:pPr>
  </w:style>
  <w:style w:type="paragraph" w:styleId="TOC3">
    <w:name w:val="toc 3"/>
    <w:basedOn w:val="Normal"/>
    <w:uiPriority w:val="1"/>
    <w:qFormat/>
    <w:pPr>
      <w:spacing w:before="230"/>
      <w:ind w:left="539" w:hanging="440"/>
    </w:pPr>
    <w:rPr>
      <w:b/>
      <w:bCs/>
      <w:i/>
      <w:iCs/>
    </w:rPr>
  </w:style>
  <w:style w:type="paragraph" w:styleId="TOC4">
    <w:name w:val="toc 4"/>
    <w:basedOn w:val="Normal"/>
    <w:uiPriority w:val="1"/>
    <w:qFormat/>
    <w:pPr>
      <w:spacing w:before="120"/>
      <w:ind w:left="321"/>
    </w:pPr>
  </w:style>
  <w:style w:type="paragraph" w:styleId="TOC5">
    <w:name w:val="toc 5"/>
    <w:basedOn w:val="Normal"/>
    <w:uiPriority w:val="1"/>
    <w:qFormat/>
    <w:pPr>
      <w:spacing w:before="121"/>
      <w:ind w:left="539"/>
    </w:pPr>
  </w:style>
  <w:style w:type="paragraph" w:styleId="BodyText">
    <w:name w:val="Body Text"/>
    <w:basedOn w:val="Normal"/>
    <w:uiPriority w:val="1"/>
    <w:qFormat/>
  </w:style>
  <w:style w:type="paragraph" w:styleId="ListParagraph">
    <w:name w:val="List Paragraph"/>
    <w:basedOn w:val="Normal"/>
    <w:uiPriority w:val="1"/>
    <w:qFormat/>
    <w:pPr>
      <w:ind w:left="539" w:hanging="440"/>
    </w:pPr>
  </w:style>
  <w:style w:type="paragraph" w:customStyle="1" w:styleId="TableParagraph">
    <w:name w:val="Table Paragraph"/>
    <w:basedOn w:val="Normal"/>
    <w:uiPriority w:val="1"/>
    <w:qFormat/>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
    <w:tblPr>
      <w:tblStyleRowBandSize w:val="1"/>
      <w:tblStyleColBandSize w:val="1"/>
      <w:tblCellMar>
        <w:left w:w="0" w:type="dxa"/>
        <w:right w:w="0" w:type="dxa"/>
      </w:tblCellMar>
    </w:tblPr>
  </w:style>
  <w:style w:type="table" w:customStyle="1" w:styleId="a0">
    <w:basedOn w:val="TableNormal"/>
    <w:tblPr>
      <w:tblStyleRowBandSize w:val="1"/>
      <w:tblStyleColBandSize w:val="1"/>
      <w:tblCellMar>
        <w:left w:w="0" w:type="dxa"/>
        <w:right w:w="0" w:type="dxa"/>
      </w:tblCellMar>
    </w:tblPr>
  </w:style>
  <w:style w:type="table" w:customStyle="1" w:styleId="a1">
    <w:basedOn w:val="TableNormal"/>
    <w:tblPr>
      <w:tblStyleRowBandSize w:val="1"/>
      <w:tblStyleColBandSize w:val="1"/>
      <w:tblCellMar>
        <w:left w:w="0" w:type="dxa"/>
        <w:right w:w="0" w:type="dxa"/>
      </w:tblCellMar>
    </w:tblPr>
  </w:style>
  <w:style w:type="table" w:customStyle="1" w:styleId="a2">
    <w:basedOn w:val="TableNormal"/>
    <w:tblPr>
      <w:tblStyleRowBandSize w:val="1"/>
      <w:tblStyleColBandSize w:val="1"/>
      <w:tblCellMar>
        <w:left w:w="0" w:type="dxa"/>
        <w:right w:w="0" w:type="dxa"/>
      </w:tblCellMar>
    </w:tblPr>
  </w:style>
  <w:style w:type="table" w:customStyle="1" w:styleId="a3">
    <w:basedOn w:val="TableNormal"/>
    <w:tblPr>
      <w:tblStyleRowBandSize w:val="1"/>
      <w:tblStyleColBandSize w:val="1"/>
      <w:tblCellMar>
        <w:left w:w="0" w:type="dxa"/>
        <w:right w:w="0" w:type="dxa"/>
      </w:tblCellMar>
    </w:tblPr>
  </w:style>
  <w:style w:type="table" w:customStyle="1" w:styleId="a4">
    <w:basedOn w:val="TableNormal"/>
    <w:tblPr>
      <w:tblStyleRowBandSize w:val="1"/>
      <w:tblStyleColBandSize w:val="1"/>
      <w:tblCellMar>
        <w:left w:w="0" w:type="dxa"/>
        <w:right w:w="0" w:type="dxa"/>
      </w:tblCellMar>
    </w:tblPr>
  </w:style>
  <w:style w:type="table" w:customStyle="1" w:styleId="a5">
    <w:basedOn w:val="TableNormal"/>
    <w:tblPr>
      <w:tblStyleRowBandSize w:val="1"/>
      <w:tblStyleColBandSize w:val="1"/>
      <w:tblCellMar>
        <w:left w:w="0" w:type="dxa"/>
        <w:right w:w="0" w:type="dxa"/>
      </w:tblCellMar>
    </w:tblPr>
  </w:style>
  <w:style w:type="table" w:customStyle="1" w:styleId="a6">
    <w:basedOn w:val="TableNormal"/>
    <w:tblPr>
      <w:tblStyleRowBandSize w:val="1"/>
      <w:tblStyleColBandSize w:val="1"/>
      <w:tblCellMar>
        <w:left w:w="0" w:type="dxa"/>
        <w:right w:w="0" w:type="dxa"/>
      </w:tblCellMar>
    </w:tblPr>
  </w:style>
  <w:style w:type="table" w:customStyle="1" w:styleId="a7">
    <w:basedOn w:val="TableNormal"/>
    <w:tblPr>
      <w:tblStyleRowBandSize w:val="1"/>
      <w:tblStyleColBandSize w:val="1"/>
      <w:tblCellMar>
        <w:left w:w="0" w:type="dxa"/>
        <w:right w:w="0" w:type="dxa"/>
      </w:tblCellMar>
    </w:tblPr>
  </w:style>
  <w:style w:type="table" w:customStyle="1" w:styleId="a8">
    <w:basedOn w:val="TableNormal"/>
    <w:tblPr>
      <w:tblStyleRowBandSize w:val="1"/>
      <w:tblStyleColBandSize w:val="1"/>
      <w:tblCellMar>
        <w:left w:w="0" w:type="dxa"/>
        <w:right w:w="0" w:type="dxa"/>
      </w:tblCellMar>
    </w:tblPr>
  </w:style>
  <w:style w:type="table" w:customStyle="1" w:styleId="a9">
    <w:basedOn w:val="TableNormal"/>
    <w:tblPr>
      <w:tblStyleRowBandSize w:val="1"/>
      <w:tblStyleColBandSize w:val="1"/>
      <w:tblCellMar>
        <w:left w:w="0" w:type="dxa"/>
        <w:right w:w="0" w:type="dxa"/>
      </w:tblCellMar>
    </w:tblPr>
  </w:style>
  <w:style w:type="table" w:customStyle="1" w:styleId="aa">
    <w:basedOn w:val="TableNormal"/>
    <w:tblPr>
      <w:tblStyleRowBandSize w:val="1"/>
      <w:tblStyleColBandSize w:val="1"/>
      <w:tblCellMar>
        <w:left w:w="0" w:type="dxa"/>
        <w:right w:w="0" w:type="dxa"/>
      </w:tblCellMar>
    </w:tblPr>
  </w:style>
  <w:style w:type="table" w:customStyle="1" w:styleId="ab">
    <w:basedOn w:val="TableNormal"/>
    <w:tblPr>
      <w:tblStyleRowBandSize w:val="1"/>
      <w:tblStyleColBandSize w:val="1"/>
      <w:tblCellMar>
        <w:left w:w="0" w:type="dxa"/>
        <w:right w:w="0" w:type="dxa"/>
      </w:tblCellMar>
    </w:tblPr>
  </w:style>
  <w:style w:type="table" w:customStyle="1" w:styleId="ac">
    <w:basedOn w:val="TableNormal"/>
    <w:tblPr>
      <w:tblStyleRowBandSize w:val="1"/>
      <w:tblStyleColBandSize w:val="1"/>
      <w:tblCellMar>
        <w:left w:w="0" w:type="dxa"/>
        <w:right w:w="0" w:type="dxa"/>
      </w:tblCellMar>
    </w:tblPr>
  </w:style>
  <w:style w:type="table" w:customStyle="1" w:styleId="ad">
    <w:basedOn w:val="TableNormal"/>
    <w:tblPr>
      <w:tblStyleRowBandSize w:val="1"/>
      <w:tblStyleColBandSize w:val="1"/>
      <w:tblCellMar>
        <w:left w:w="0" w:type="dxa"/>
        <w:right w:w="0" w:type="dxa"/>
      </w:tblCellMar>
    </w:tblPr>
  </w:style>
  <w:style w:type="character" w:styleId="Hyperlink">
    <w:name w:val="Hyperlink"/>
    <w:basedOn w:val="DefaultParagraphFont"/>
    <w:uiPriority w:val="99"/>
    <w:unhideWhenUsed/>
    <w:rsid w:val="00EF5455"/>
    <w:rPr>
      <w:color w:val="0000FF" w:themeColor="hyperlink"/>
      <w:u w:val="single"/>
    </w:rPr>
  </w:style>
  <w:style w:type="character" w:styleId="UnresolvedMention">
    <w:name w:val="Unresolved Mention"/>
    <w:basedOn w:val="DefaultParagraphFont"/>
    <w:uiPriority w:val="99"/>
    <w:semiHidden/>
    <w:unhideWhenUsed/>
    <w:rsid w:val="00EF5455"/>
    <w:rPr>
      <w:color w:val="605E5C"/>
      <w:shd w:val="clear" w:color="auto" w:fill="E1DFDD"/>
    </w:rPr>
  </w:style>
  <w:style w:type="character" w:customStyle="1" w:styleId="Heading3Char">
    <w:name w:val="Heading 3 Char"/>
    <w:basedOn w:val="DefaultParagraphFont"/>
    <w:link w:val="Heading3"/>
    <w:uiPriority w:val="9"/>
    <w:rsid w:val="00DD0910"/>
    <w:rPr>
      <w:sz w:val="26"/>
      <w:szCs w:val="26"/>
    </w:rPr>
  </w:style>
  <w:style w:type="character" w:customStyle="1" w:styleId="Heading2Char">
    <w:name w:val="Heading 2 Char"/>
    <w:basedOn w:val="DefaultParagraphFont"/>
    <w:link w:val="Heading2"/>
    <w:uiPriority w:val="9"/>
    <w:rsid w:val="00D062DC"/>
    <w:rPr>
      <w:sz w:val="28"/>
      <w:szCs w:val="28"/>
    </w:rPr>
  </w:style>
  <w:style w:type="paragraph" w:styleId="Header">
    <w:name w:val="header"/>
    <w:basedOn w:val="Normal"/>
    <w:link w:val="HeaderChar"/>
    <w:uiPriority w:val="99"/>
    <w:unhideWhenUsed/>
    <w:rsid w:val="00EE72FD"/>
    <w:pPr>
      <w:tabs>
        <w:tab w:val="center" w:pos="4680"/>
        <w:tab w:val="right" w:pos="9360"/>
      </w:tabs>
    </w:pPr>
  </w:style>
  <w:style w:type="character" w:customStyle="1" w:styleId="HeaderChar">
    <w:name w:val="Header Char"/>
    <w:basedOn w:val="DefaultParagraphFont"/>
    <w:link w:val="Header"/>
    <w:uiPriority w:val="99"/>
    <w:rsid w:val="00EE72FD"/>
  </w:style>
  <w:style w:type="paragraph" w:styleId="Footer">
    <w:name w:val="footer"/>
    <w:basedOn w:val="Normal"/>
    <w:link w:val="FooterChar"/>
    <w:uiPriority w:val="99"/>
    <w:unhideWhenUsed/>
    <w:rsid w:val="00EE72FD"/>
    <w:pPr>
      <w:tabs>
        <w:tab w:val="center" w:pos="4680"/>
        <w:tab w:val="right" w:pos="9360"/>
      </w:tabs>
    </w:pPr>
  </w:style>
  <w:style w:type="character" w:customStyle="1" w:styleId="FooterChar">
    <w:name w:val="Footer Char"/>
    <w:basedOn w:val="DefaultParagraphFont"/>
    <w:link w:val="Footer"/>
    <w:uiPriority w:val="99"/>
    <w:rsid w:val="00EE72F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8" Type="http://schemas.openxmlformats.org/officeDocument/2006/relationships/footer" Target="footer3.xml"/><Relationship Id="rId26" Type="http://schemas.openxmlformats.org/officeDocument/2006/relationships/image" Target="media/image2.png"/><Relationship Id="rId3" Type="http://schemas.openxmlformats.org/officeDocument/2006/relationships/numbering" Target="numbering.xml"/><Relationship Id="rId21" Type="http://schemas.openxmlformats.org/officeDocument/2006/relationships/hyperlink" Target="http://www.mgsi.gov.rs/)" TargetMode="External"/><Relationship Id="rId34" Type="http://schemas.openxmlformats.org/officeDocument/2006/relationships/theme" Target="theme/theme1.xml"/><Relationship Id="rId7" Type="http://schemas.openxmlformats.org/officeDocument/2006/relationships/footnotes" Target="footnotes.xml"/><Relationship Id="rId17" Type="http://schemas.openxmlformats.org/officeDocument/2006/relationships/header" Target="header3.xml"/><Relationship Id="rId25" Type="http://schemas.openxmlformats.org/officeDocument/2006/relationships/image" Target="media/image1.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yperlink" Target="mailto:liid.zalbe@mgsi.gov.rs" TargetMode="External"/><Relationship Id="rId29"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footer" Target="footer4.xml"/><Relationship Id="rId32" Type="http://schemas.openxmlformats.org/officeDocument/2006/relationships/image" Target="media/image9.png"/><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header" Target="header4.xml"/><Relationship Id="rId28" Type="http://schemas.openxmlformats.org/officeDocument/2006/relationships/image" Target="media/image4.png"/><Relationship Id="rId10" Type="http://schemas.openxmlformats.org/officeDocument/2006/relationships/header" Target="header1.xml"/><Relationship Id="rId19" Type="http://schemas.openxmlformats.org/officeDocument/2006/relationships/hyperlink" Target="mailto:odeljenje.ipr@gmail.com" TargetMode="External"/><Relationship Id="rId31" Type="http://schemas.openxmlformats.org/officeDocument/2006/relationships/image" Target="media/image8.png"/><Relationship Id="rId4" Type="http://schemas.openxmlformats.org/officeDocument/2006/relationships/styles" Target="styles.xml"/><Relationship Id="rId9" Type="http://schemas.openxmlformats.org/officeDocument/2006/relationships/hyperlink" Target="https://liid.mgsi.gov.rs/projekat-liid/" TargetMode="External"/><Relationship Id="rId14" Type="http://schemas.openxmlformats.org/officeDocument/2006/relationships/image" Target="media/image7.png"/><Relationship Id="rId22" Type="http://schemas.openxmlformats.org/officeDocument/2006/relationships/hyperlink" Target="http://www.mgsi.gov.rs/)" TargetMode="External"/><Relationship Id="rId27" Type="http://schemas.openxmlformats.org/officeDocument/2006/relationships/image" Target="media/image3.png"/><Relationship Id="rId30" Type="http://schemas.openxmlformats.org/officeDocument/2006/relationships/image" Target="media/image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fYYEYp1PIkSIUStkC9oXc7oHA4Q==">CgMxLjAyDmgudmEwMmpsM3JnOXp5Mg5oLmh4aHI4eTU0OHN2ZTIOaC5kY3c1ZnJ0bzFmY3cyDmguZ3YxYWI1cDJtajY4Mg5oLm9uMzBoZ2VwZzRlYjIOaC5lM3dsajMyenVoZTcyDmgubW5xY2VoMWJ0ejBvMg5oLnFrNnN4NDdpam1nNDIOaC5uMXJ4aWdvcjlkZWcyDmguM2UybXp6cWF5Z2VxMg5oLmVyZ3E2cm4ycHhiZzIOaC5xYmI1ZWM5Y3dwbTYyDmguOGRnN21iN2U5N3pwMg5oLmJjNm5vZjM5MzAzdDIOaC40bHk3MTVmMnRweDU4AHIhMVpERXAxSm9BV0otLWtZRFJpRWdvellBaXlfSW5xVWlV</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5D8D03F-83CD-49C4-BACD-F0EA6B9D36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35</Pages>
  <Words>5993</Words>
  <Characters>34164</Characters>
  <Application>Microsoft Office Word</Application>
  <DocSecurity>0</DocSecurity>
  <Lines>284</Lines>
  <Paragraphs>80</Paragraphs>
  <ScaleCrop>false</ScaleCrop>
  <Company/>
  <LinksUpToDate>false</LinksUpToDate>
  <CharactersWithSpaces>40077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Masha Mileusnic</cp:lastModifiedBy>
  <cp:revision>3</cp:revision>
  <dcterms:created xsi:type="dcterms:W3CDTF">2026-04-24T08:42:00Z</dcterms:created>
  <dcterms:modified xsi:type="dcterms:W3CDTF">2026-04-24T08:43:00Z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2024-04-16T00:00:00Z</vt:filetime>
  </property>
  <property fmtid="{D5CDD505-2E9C-101B-9397-08002B2CF9AE}" pid="3" name="Creator">
    <vt:lpwstr>Microsoft® Word 2016</vt:lpwstr>
  </property>
  <property fmtid="{D5CDD505-2E9C-101B-9397-08002B2CF9AE}" pid="4" name="LastSaved">
    <vt:filetime>2025-11-04T00:00:00Z</vt:filetime>
  </property>
  <property fmtid="{D5CDD505-2E9C-101B-9397-08002B2CF9AE}" pid="5" name="Producer">
    <vt:lpwstr>Microsoft® Word 2016</vt:lpwstr>
  </property>
</Properties>
</file>