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CD3" w:rsidRPr="00480CD3" w:rsidRDefault="00480CD3" w:rsidP="00480CD3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sr-Cyrl-RS"/>
          <w14:ligatures w14:val="standardContextual"/>
        </w:rPr>
      </w:pPr>
      <w:bookmarkStart w:id="0" w:name="_GoBack"/>
      <w:r w:rsidRPr="00480CD3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sr-Cyrl-RS"/>
          <w14:ligatures w14:val="standardContextual"/>
        </w:rPr>
        <w:t>Информација у вези гласања бирача ван бираког места</w:t>
      </w:r>
    </w:p>
    <w:p w:rsidR="00480CD3" w:rsidRPr="00480CD3" w:rsidRDefault="00480CD3" w:rsidP="00480CD3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480CD3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 xml:space="preserve">Бирач који није у могућности да гласа на бирачком месту услед тешке болести, старости или инвалидитета може да гласа ван бирачког места, а на подручју које обухвата бирачко место, ако о томе обавести Изборну комисију општине </w:t>
      </w:r>
      <w:r w:rsidRPr="00C51FAC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>Оџаци</w:t>
      </w:r>
      <w:r w:rsidRPr="00480CD3">
        <w:rPr>
          <w:rFonts w:ascii="Times New Roman" w:eastAsia="Calibri" w:hAnsi="Times New Roman" w:cs="Times New Roman"/>
          <w:kern w:val="2"/>
          <w:sz w:val="24"/>
          <w:szCs w:val="24"/>
          <w:lang w:val="sr-Cyrl-RS"/>
          <w14:ligatures w14:val="standardContextual"/>
        </w:rPr>
        <w:t xml:space="preserve"> од 29. маја 2024. године а најкасније до 11 часова на дан гласања 2. јун 2024. године, односно Бирачки одбор на дан гласања 2. јун 2024. године најкасније до 11 часова.</w:t>
      </w:r>
    </w:p>
    <w:p w:rsidR="00C51FAC" w:rsidRPr="00C51FAC" w:rsidRDefault="00C51FAC" w:rsidP="00C51FA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51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Контакт особа за пријаву бирача који желе да гласају ван бирачког места на територији општине Оџаци је Митровић Марина. </w:t>
      </w:r>
    </w:p>
    <w:p w:rsidR="00C51FAC" w:rsidRPr="00C51FAC" w:rsidRDefault="00C51FAC" w:rsidP="00C51FA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51FAC">
        <w:rPr>
          <w:rFonts w:ascii="Times New Roman" w:eastAsia="Times New Roman" w:hAnsi="Times New Roman" w:cs="Times New Roman"/>
          <w:sz w:val="24"/>
          <w:szCs w:val="24"/>
          <w:lang w:val="sr-Cyrl-RS"/>
        </w:rPr>
        <w:t>Бирачи пријаву могу поднети</w:t>
      </w:r>
    </w:p>
    <w:p w:rsidR="00C51FAC" w:rsidRPr="00C51FAC" w:rsidRDefault="00C51FAC" w:rsidP="00C51FA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51FAC">
        <w:rPr>
          <w:rFonts w:ascii="Times New Roman" w:eastAsia="Times New Roman" w:hAnsi="Times New Roman" w:cs="Times New Roman"/>
          <w:sz w:val="24"/>
          <w:szCs w:val="24"/>
          <w:lang w:val="sr-Cyrl-RS"/>
        </w:rPr>
        <w:t>- лично, у старој зради Општинске управе општине Оџаци, улица Кнез Михајлова 24,</w:t>
      </w:r>
    </w:p>
    <w:p w:rsidR="00C51FAC" w:rsidRPr="00C51FAC" w:rsidRDefault="00C51FAC" w:rsidP="00C51FA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51FAC">
        <w:rPr>
          <w:rFonts w:ascii="Times New Roman" w:eastAsia="Times New Roman" w:hAnsi="Times New Roman" w:cs="Times New Roman"/>
          <w:sz w:val="24"/>
          <w:szCs w:val="24"/>
          <w:lang w:val="sr-Cyrl-RS"/>
        </w:rPr>
        <w:t>-путем е</w:t>
      </w:r>
      <w:r w:rsidRPr="00C51FAC">
        <w:rPr>
          <w:rFonts w:ascii="Times New Roman" w:eastAsia="Times New Roman" w:hAnsi="Times New Roman" w:cs="Times New Roman"/>
          <w:sz w:val="24"/>
          <w:szCs w:val="24"/>
          <w:lang w:val="en-US"/>
        </w:rPr>
        <w:t>-mail адресе</w:t>
      </w:r>
      <w:r w:rsidRPr="00C51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hyperlink r:id="rId5" w:history="1">
        <w:r w:rsidRPr="00C51FA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protokol@odzaci.rs</w:t>
        </w:r>
      </w:hyperlink>
      <w:r w:rsidRPr="00C51F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C51FAC">
        <w:rPr>
          <w:rFonts w:ascii="Times New Roman" w:eastAsia="Times New Roman" w:hAnsi="Times New Roman" w:cs="Times New Roman"/>
          <w:sz w:val="24"/>
          <w:szCs w:val="24"/>
          <w:lang w:val="sr-Cyrl-RS"/>
        </w:rPr>
        <w:t>или</w:t>
      </w:r>
    </w:p>
    <w:p w:rsidR="00C51FAC" w:rsidRPr="00C51FAC" w:rsidRDefault="00C51FAC" w:rsidP="00C51FA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51FAC">
        <w:rPr>
          <w:rFonts w:ascii="Times New Roman" w:eastAsia="Times New Roman" w:hAnsi="Times New Roman" w:cs="Times New Roman"/>
          <w:sz w:val="24"/>
          <w:szCs w:val="24"/>
          <w:lang w:val="sr-Cyrl-RS"/>
        </w:rPr>
        <w:t>- путем следећих бројева телефона:</w:t>
      </w:r>
    </w:p>
    <w:p w:rsidR="00C51FAC" w:rsidRPr="00C51FAC" w:rsidRDefault="00C51FAC" w:rsidP="00C51F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51FAC">
        <w:rPr>
          <w:rFonts w:ascii="Times New Roman" w:eastAsia="Times New Roman" w:hAnsi="Times New Roman" w:cs="Times New Roman"/>
          <w:sz w:val="24"/>
          <w:szCs w:val="24"/>
          <w:lang w:val="sr-Cyrl-RS"/>
        </w:rPr>
        <w:t>064/803-21-11,</w:t>
      </w:r>
    </w:p>
    <w:p w:rsidR="00C51FAC" w:rsidRPr="00C51FAC" w:rsidRDefault="00C51FAC" w:rsidP="00C51F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51FAC">
        <w:rPr>
          <w:rFonts w:ascii="Times New Roman" w:eastAsia="Times New Roman" w:hAnsi="Times New Roman" w:cs="Times New Roman"/>
          <w:sz w:val="24"/>
          <w:szCs w:val="24"/>
          <w:lang w:val="sr-Cyrl-RS"/>
        </w:rPr>
        <w:t>025/466-088.</w:t>
      </w:r>
      <w:r w:rsidRPr="00C51FA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bookmarkEnd w:id="0"/>
    <w:p w:rsidR="009A1554" w:rsidRDefault="009A1554"/>
    <w:sectPr w:rsidR="009A1554" w:rsidSect="00E359C5">
      <w:pgSz w:w="11906" w:h="16838" w:code="9"/>
      <w:pgMar w:top="567" w:right="851" w:bottom="567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15AE7"/>
    <w:multiLevelType w:val="hybridMultilevel"/>
    <w:tmpl w:val="52EEDC1A"/>
    <w:lvl w:ilvl="0" w:tplc="AF782568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D3"/>
    <w:rsid w:val="0001259B"/>
    <w:rsid w:val="00480CD3"/>
    <w:rsid w:val="00637B98"/>
    <w:rsid w:val="009A1554"/>
    <w:rsid w:val="00C51FAC"/>
    <w:rsid w:val="00E3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4EF35-A74C-412F-8257-B06CC871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kol@odzaci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2</cp:revision>
  <dcterms:created xsi:type="dcterms:W3CDTF">2024-05-28T11:33:00Z</dcterms:created>
  <dcterms:modified xsi:type="dcterms:W3CDTF">2024-05-28T11:47:00Z</dcterms:modified>
</cp:coreProperties>
</file>